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11E70" w14:textId="77777777" w:rsidR="00634E5E" w:rsidRPr="009142AE" w:rsidRDefault="00634E5E" w:rsidP="003A253B">
      <w:pPr>
        <w:jc w:val="center"/>
        <w:rPr>
          <w:rFonts w:ascii="Times New Roman" w:hAnsi="Times New Roman"/>
          <w:b/>
          <w:sz w:val="32"/>
          <w:szCs w:val="32"/>
          <w:lang w:val="en-GB"/>
        </w:rPr>
      </w:pPr>
      <w:r w:rsidRPr="009142AE">
        <w:rPr>
          <w:rFonts w:ascii="Times New Roman" w:hAnsi="Times New Roman"/>
          <w:b/>
          <w:sz w:val="32"/>
          <w:szCs w:val="32"/>
          <w:lang w:val="en-GB"/>
        </w:rPr>
        <w:t>Manual of the</w:t>
      </w:r>
    </w:p>
    <w:p w14:paraId="74296FA6" w14:textId="77777777" w:rsidR="00DE61E3" w:rsidRDefault="00DE61E3" w:rsidP="003A253B">
      <w:pPr>
        <w:jc w:val="center"/>
        <w:rPr>
          <w:rFonts w:ascii="Times New Roman" w:hAnsi="Times New Roman"/>
          <w:b/>
          <w:sz w:val="32"/>
          <w:szCs w:val="32"/>
          <w:lang w:val="en-GB"/>
        </w:rPr>
      </w:pPr>
      <w:r w:rsidRPr="009142AE">
        <w:rPr>
          <w:rFonts w:ascii="Times New Roman" w:hAnsi="Times New Roman"/>
          <w:b/>
          <w:sz w:val="32"/>
          <w:szCs w:val="32"/>
          <w:lang w:val="en-GB"/>
        </w:rPr>
        <w:t>Praat Script</w:t>
      </w:r>
    </w:p>
    <w:p w14:paraId="63F075F6" w14:textId="77777777" w:rsidR="00A732E1" w:rsidRPr="009142AE" w:rsidRDefault="00A732E1" w:rsidP="003A253B">
      <w:pPr>
        <w:jc w:val="center"/>
        <w:rPr>
          <w:rFonts w:ascii="Times New Roman" w:hAnsi="Times New Roman"/>
          <w:b/>
          <w:sz w:val="32"/>
          <w:szCs w:val="32"/>
          <w:lang w:val="en-GB"/>
        </w:rPr>
      </w:pPr>
    </w:p>
    <w:p w14:paraId="30A41652" w14:textId="40245EF6" w:rsidR="002F074A" w:rsidRDefault="007B7C65" w:rsidP="00DE61E3">
      <w:pPr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ExtractingAcousticParametersforVowels</w:t>
      </w:r>
    </w:p>
    <w:p w14:paraId="2FFB645F" w14:textId="77777777" w:rsidR="00A732E1" w:rsidRPr="00FE22BF" w:rsidRDefault="00A732E1" w:rsidP="00DE61E3">
      <w:pPr>
        <w:jc w:val="center"/>
        <w:rPr>
          <w:rFonts w:ascii="Times New Roman" w:hAnsi="Times New Roman"/>
          <w:color w:val="000000"/>
          <w:sz w:val="32"/>
          <w:lang w:val="en-GB"/>
        </w:rPr>
      </w:pPr>
    </w:p>
    <w:p w14:paraId="21F91ABD" w14:textId="5658CA78" w:rsidR="00DE61E3" w:rsidRPr="00FE22BF" w:rsidRDefault="00D33725" w:rsidP="00BF0FBC">
      <w:pPr>
        <w:jc w:val="center"/>
        <w:rPr>
          <w:rFonts w:ascii="Times New Roman" w:hAnsi="Times New Roman"/>
          <w:color w:val="000000"/>
          <w:sz w:val="28"/>
          <w:lang w:val="en-GB"/>
        </w:rPr>
      </w:pPr>
      <w:r>
        <w:rPr>
          <w:rFonts w:ascii="Times New Roman" w:hAnsi="Times New Roman"/>
          <w:color w:val="000000"/>
          <w:sz w:val="28"/>
          <w:lang w:val="en-GB"/>
        </w:rPr>
        <w:t>version 1.3</w:t>
      </w:r>
    </w:p>
    <w:p w14:paraId="6C837B0E" w14:textId="7B6DD6E2" w:rsidR="00CF2B20" w:rsidRDefault="00DE61E3" w:rsidP="00DE61E3">
      <w:pPr>
        <w:jc w:val="right"/>
        <w:rPr>
          <w:rFonts w:ascii="Times New Roman" w:hAnsi="Times New Roman"/>
          <w:lang w:val="en-GB"/>
        </w:rPr>
      </w:pPr>
      <w:r w:rsidRPr="00DE61E3">
        <w:rPr>
          <w:rFonts w:ascii="Times New Roman" w:hAnsi="Times New Roman"/>
          <w:lang w:val="en-GB"/>
        </w:rPr>
        <w:t>by Plinio A. Barbosa</w:t>
      </w:r>
      <w:r w:rsidR="00FC60A0">
        <w:rPr>
          <w:rFonts w:ascii="Times New Roman" w:hAnsi="Times New Roman"/>
          <w:lang w:val="en-GB"/>
        </w:rPr>
        <w:t xml:space="preserve"> </w:t>
      </w:r>
      <w:r w:rsidR="00A732E1">
        <w:rPr>
          <w:rFonts w:ascii="Times New Roman" w:hAnsi="Times New Roman"/>
          <w:lang w:val="en-GB"/>
        </w:rPr>
        <w:t>(</w:t>
      </w:r>
      <w:r w:rsidR="007B7C65">
        <w:rPr>
          <w:rFonts w:ascii="Times New Roman" w:hAnsi="Times New Roman"/>
          <w:lang w:val="en-GB"/>
        </w:rPr>
        <w:t xml:space="preserve">Nov, </w:t>
      </w:r>
      <w:r w:rsidR="00A732E1">
        <w:rPr>
          <w:rFonts w:ascii="Times New Roman" w:hAnsi="Times New Roman"/>
          <w:lang w:val="en-GB"/>
        </w:rPr>
        <w:t>2015</w:t>
      </w:r>
      <w:r w:rsidRPr="00DE61E3">
        <w:rPr>
          <w:rFonts w:ascii="Times New Roman" w:hAnsi="Times New Roman"/>
          <w:lang w:val="en-GB"/>
        </w:rPr>
        <w:t>)</w:t>
      </w:r>
    </w:p>
    <w:p w14:paraId="0B14C359" w14:textId="77777777" w:rsidR="00DE61E3" w:rsidRPr="00DE61E3" w:rsidRDefault="00DE61E3" w:rsidP="00DE61E3">
      <w:pPr>
        <w:jc w:val="right"/>
        <w:rPr>
          <w:rFonts w:ascii="Times New Roman" w:hAnsi="Times New Roman"/>
          <w:lang w:val="en-GB"/>
        </w:rPr>
      </w:pPr>
    </w:p>
    <w:p w14:paraId="54160410" w14:textId="77777777" w:rsidR="00DE61E3" w:rsidRPr="00CF2B20" w:rsidRDefault="00DE61E3" w:rsidP="009142AE">
      <w:pPr>
        <w:jc w:val="center"/>
        <w:rPr>
          <w:rFonts w:ascii="Times New Roman" w:hAnsi="Times New Roman"/>
          <w:lang w:val="en-GB"/>
        </w:rPr>
      </w:pPr>
    </w:p>
    <w:p w14:paraId="6BA6B18D" w14:textId="6B381266" w:rsidR="00FE22BF" w:rsidRPr="007B7C65" w:rsidRDefault="00DE61E3" w:rsidP="007B7C65">
      <w:pPr>
        <w:jc w:val="both"/>
        <w:rPr>
          <w:rFonts w:ascii="Times New Roman" w:hAnsi="Times New Roman"/>
          <w:b/>
          <w:lang w:val="en-US"/>
        </w:rPr>
      </w:pPr>
      <w:r w:rsidRPr="007B7C65">
        <w:rPr>
          <w:rFonts w:ascii="Times New Roman" w:hAnsi="Times New Roman"/>
          <w:lang w:val="en-GB"/>
        </w:rPr>
        <w:t xml:space="preserve">This manual gives a </w:t>
      </w:r>
      <w:r w:rsidR="00CF2B20" w:rsidRPr="007B7C65">
        <w:rPr>
          <w:rFonts w:ascii="Times New Roman" w:hAnsi="Times New Roman"/>
          <w:lang w:val="en-GB"/>
        </w:rPr>
        <w:t xml:space="preserve">general overview of how the </w:t>
      </w:r>
      <w:r w:rsidR="007B7C65" w:rsidRPr="007B7C65">
        <w:rPr>
          <w:rFonts w:ascii="Times New Roman" w:hAnsi="Times New Roman"/>
          <w:i/>
          <w:lang w:val="en-US"/>
        </w:rPr>
        <w:t xml:space="preserve">ExtractingAcousticParametersforVowels </w:t>
      </w:r>
      <w:r w:rsidR="00A745D7" w:rsidRPr="007B7C65">
        <w:rPr>
          <w:rFonts w:ascii="Times New Roman" w:hAnsi="Times New Roman"/>
          <w:lang w:val="en-GB"/>
        </w:rPr>
        <w:t xml:space="preserve">Praat script works. </w:t>
      </w:r>
      <w:r w:rsidR="00CF2B20" w:rsidRPr="007B7C65">
        <w:rPr>
          <w:rFonts w:ascii="Times New Roman" w:hAnsi="Times New Roman"/>
          <w:lang w:val="en-GB"/>
        </w:rPr>
        <w:t>Any questions can be asked directly to this email: pabarbosa.unicampbr@gmail.com.</w:t>
      </w:r>
    </w:p>
    <w:p w14:paraId="74F662F5" w14:textId="77777777" w:rsidR="00FE22BF" w:rsidRDefault="00FE22BF" w:rsidP="00CF2B20">
      <w:pPr>
        <w:jc w:val="both"/>
        <w:rPr>
          <w:rFonts w:ascii="Times New Roman" w:hAnsi="Times New Roman"/>
          <w:lang w:val="en-GB"/>
        </w:rPr>
      </w:pPr>
    </w:p>
    <w:p w14:paraId="2B3F5135" w14:textId="77777777" w:rsidR="00CF2B20" w:rsidRPr="004202B2" w:rsidRDefault="00FE22BF" w:rsidP="00CF2B20">
      <w:pPr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PART A – HOW THE SCRIPTS WORKS</w:t>
      </w:r>
    </w:p>
    <w:p w14:paraId="7ED0A386" w14:textId="77777777" w:rsidR="00AA0B92" w:rsidRDefault="00AA0B92" w:rsidP="003A253B">
      <w:pPr>
        <w:jc w:val="both"/>
        <w:rPr>
          <w:rFonts w:ascii="Times New Roman" w:hAnsi="Times New Roman"/>
          <w:szCs w:val="28"/>
          <w:lang w:val="en-GB"/>
        </w:rPr>
      </w:pPr>
    </w:p>
    <w:p w14:paraId="1A957AFF" w14:textId="1DF24479" w:rsidR="00CD7A3C" w:rsidRDefault="00FE22BF" w:rsidP="003473CA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3"/>
          <w:szCs w:val="28"/>
          <w:lang w:val="en-GB"/>
        </w:rPr>
      </w:pPr>
      <w:r w:rsidRPr="00C2120E">
        <w:rPr>
          <w:rFonts w:ascii="Times New Roman" w:hAnsi="Times New Roman"/>
          <w:sz w:val="23"/>
          <w:szCs w:val="28"/>
          <w:lang w:val="en-GB"/>
        </w:rPr>
        <w:t>The script</w:t>
      </w:r>
      <w:r w:rsidR="00AA0B92" w:rsidRPr="00C2120E">
        <w:rPr>
          <w:rFonts w:ascii="Times New Roman" w:hAnsi="Times New Roman"/>
          <w:sz w:val="23"/>
          <w:szCs w:val="28"/>
          <w:lang w:val="en-GB"/>
        </w:rPr>
        <w:t xml:space="preserve"> starts </w:t>
      </w:r>
      <w:r w:rsidRPr="00C2120E">
        <w:rPr>
          <w:rFonts w:ascii="Times New Roman" w:hAnsi="Times New Roman"/>
          <w:sz w:val="23"/>
          <w:szCs w:val="28"/>
          <w:lang w:val="en-GB"/>
        </w:rPr>
        <w:t>with</w:t>
      </w:r>
      <w:r w:rsidR="00AA0B92" w:rsidRPr="00C2120E">
        <w:rPr>
          <w:rFonts w:ascii="Times New Roman" w:hAnsi="Times New Roman"/>
          <w:sz w:val="23"/>
          <w:szCs w:val="28"/>
          <w:lang w:val="en-GB"/>
        </w:rPr>
        <w:t xml:space="preserve"> the input parameters form, the window that is presented after clicking on </w:t>
      </w:r>
      <w:r w:rsidR="00AA0B92" w:rsidRPr="00C2120E">
        <w:rPr>
          <w:rFonts w:ascii="Times New Roman" w:hAnsi="Times New Roman"/>
          <w:b/>
          <w:sz w:val="23"/>
          <w:szCs w:val="28"/>
          <w:lang w:val="en-GB"/>
        </w:rPr>
        <w:t>Run</w:t>
      </w:r>
      <w:r w:rsidR="001444B4">
        <w:rPr>
          <w:rFonts w:ascii="Times New Roman" w:hAnsi="Times New Roman"/>
          <w:b/>
          <w:sz w:val="23"/>
          <w:szCs w:val="28"/>
          <w:lang w:val="en-GB"/>
        </w:rPr>
        <w:t xml:space="preserve"> </w:t>
      </w:r>
      <w:r w:rsidR="001444B4">
        <w:rPr>
          <w:rFonts w:ascii="Times New Roman" w:hAnsi="Times New Roman"/>
          <w:sz w:val="23"/>
          <w:szCs w:val="28"/>
          <w:lang w:val="en-GB"/>
        </w:rPr>
        <w:t>(before tha</w:t>
      </w:r>
      <w:r w:rsidR="001444B4" w:rsidRPr="001444B4">
        <w:rPr>
          <w:rFonts w:ascii="Times New Roman" w:hAnsi="Times New Roman"/>
          <w:sz w:val="23"/>
          <w:szCs w:val="28"/>
          <w:lang w:val="en-GB"/>
        </w:rPr>
        <w:t>t open the script using the command Open Praat script... in the "Praat" Menu)</w:t>
      </w:r>
      <w:r w:rsidR="00AA0B92" w:rsidRPr="001444B4">
        <w:rPr>
          <w:rFonts w:ascii="Times New Roman" w:hAnsi="Times New Roman"/>
          <w:sz w:val="23"/>
          <w:szCs w:val="28"/>
          <w:lang w:val="en-GB"/>
        </w:rPr>
        <w:t>.</w:t>
      </w:r>
      <w:r w:rsidR="00BC6441" w:rsidRPr="00C2120E">
        <w:rPr>
          <w:rFonts w:ascii="Times New Roman" w:hAnsi="Times New Roman"/>
          <w:sz w:val="23"/>
          <w:szCs w:val="28"/>
          <w:lang w:val="en-GB"/>
        </w:rPr>
        <w:t xml:space="preserve"> The window is presented with the default values for the input parameters. </w:t>
      </w:r>
      <w:r w:rsidR="00CD7A3C">
        <w:rPr>
          <w:rFonts w:ascii="Times New Roman" w:hAnsi="Times New Roman"/>
          <w:sz w:val="23"/>
          <w:szCs w:val="28"/>
          <w:lang w:val="en-GB"/>
        </w:rPr>
        <w:t>The script</w:t>
      </w:r>
      <w:r w:rsidR="001444B4">
        <w:rPr>
          <w:rFonts w:ascii="Times New Roman" w:hAnsi="Times New Roman"/>
          <w:sz w:val="23"/>
          <w:szCs w:val="28"/>
          <w:lang w:val="en-GB"/>
        </w:rPr>
        <w:t xml:space="preserve"> and the</w:t>
      </w:r>
      <w:r w:rsidR="00CD7A3C">
        <w:rPr>
          <w:rFonts w:ascii="Times New Roman" w:hAnsi="Times New Roman"/>
          <w:sz w:val="23"/>
          <w:szCs w:val="28"/>
          <w:lang w:val="en-GB"/>
        </w:rPr>
        <w:t xml:space="preserve"> </w:t>
      </w:r>
      <w:r w:rsidR="001444B4">
        <w:rPr>
          <w:rFonts w:ascii="Times New Roman" w:hAnsi="Times New Roman"/>
          <w:sz w:val="23"/>
          <w:szCs w:val="28"/>
          <w:lang w:val="en-GB"/>
        </w:rPr>
        <w:t>paired</w:t>
      </w:r>
      <w:r w:rsidR="00CD7A3C">
        <w:rPr>
          <w:rFonts w:ascii="Times New Roman" w:hAnsi="Times New Roman"/>
          <w:sz w:val="23"/>
          <w:szCs w:val="28"/>
          <w:lang w:val="en-GB"/>
        </w:rPr>
        <w:t xml:space="preserve"> Audio/TG files should be in the same folder.</w:t>
      </w:r>
    </w:p>
    <w:p w14:paraId="251E3E2C" w14:textId="739C3F1B" w:rsidR="00BC6441" w:rsidRDefault="00BC6441" w:rsidP="00CD7A3C">
      <w:pPr>
        <w:pStyle w:val="ListParagraph"/>
        <w:jc w:val="both"/>
        <w:rPr>
          <w:rFonts w:ascii="Times New Roman" w:hAnsi="Times New Roman"/>
          <w:sz w:val="23"/>
          <w:szCs w:val="28"/>
          <w:lang w:val="en-GB"/>
        </w:rPr>
      </w:pPr>
      <w:r w:rsidRPr="00C2120E">
        <w:rPr>
          <w:rFonts w:ascii="Times New Roman" w:hAnsi="Times New Roman"/>
          <w:sz w:val="23"/>
          <w:szCs w:val="28"/>
          <w:lang w:val="en-GB"/>
        </w:rPr>
        <w:t xml:space="preserve">For each parameter you may </w:t>
      </w:r>
      <w:r w:rsidR="00CF251A" w:rsidRPr="00C2120E">
        <w:rPr>
          <w:rFonts w:ascii="Times New Roman" w:hAnsi="Times New Roman"/>
          <w:sz w:val="23"/>
          <w:szCs w:val="28"/>
          <w:lang w:val="en-GB"/>
        </w:rPr>
        <w:t>keep the value</w:t>
      </w:r>
      <w:r w:rsidRPr="00C2120E">
        <w:rPr>
          <w:rFonts w:ascii="Times New Roman" w:hAnsi="Times New Roman"/>
          <w:sz w:val="23"/>
          <w:szCs w:val="28"/>
          <w:lang w:val="en-GB"/>
        </w:rPr>
        <w:t xml:space="preserve"> as </w:t>
      </w:r>
      <w:r w:rsidR="008A285D">
        <w:rPr>
          <w:rFonts w:ascii="Times New Roman" w:hAnsi="Times New Roman"/>
          <w:sz w:val="23"/>
          <w:szCs w:val="28"/>
          <w:lang w:val="en-GB"/>
        </w:rPr>
        <w:t xml:space="preserve">it </w:t>
      </w:r>
      <w:r w:rsidRPr="00C2120E">
        <w:rPr>
          <w:rFonts w:ascii="Times New Roman" w:hAnsi="Times New Roman"/>
          <w:sz w:val="23"/>
          <w:szCs w:val="28"/>
          <w:lang w:val="en-GB"/>
        </w:rPr>
        <w:t xml:space="preserve">is informed (default) or writing </w:t>
      </w:r>
      <w:r w:rsidR="008A285D">
        <w:rPr>
          <w:rFonts w:ascii="Times New Roman" w:hAnsi="Times New Roman"/>
          <w:sz w:val="23"/>
          <w:szCs w:val="28"/>
          <w:lang w:val="en-GB"/>
        </w:rPr>
        <w:t>another one if</w:t>
      </w:r>
      <w:r w:rsidRPr="00C2120E">
        <w:rPr>
          <w:rFonts w:ascii="Times New Roman" w:hAnsi="Times New Roman"/>
          <w:sz w:val="23"/>
          <w:szCs w:val="28"/>
          <w:lang w:val="en-GB"/>
        </w:rPr>
        <w:t xml:space="preserve"> you want to modify</w:t>
      </w:r>
      <w:r w:rsidR="008A285D">
        <w:rPr>
          <w:rFonts w:ascii="Times New Roman" w:hAnsi="Times New Roman"/>
          <w:sz w:val="23"/>
          <w:szCs w:val="28"/>
          <w:lang w:val="en-GB"/>
        </w:rPr>
        <w:t xml:space="preserve"> the current value</w:t>
      </w:r>
      <w:r w:rsidRPr="00C2120E">
        <w:rPr>
          <w:rFonts w:ascii="Times New Roman" w:hAnsi="Times New Roman"/>
          <w:sz w:val="23"/>
          <w:szCs w:val="28"/>
          <w:lang w:val="en-GB"/>
        </w:rPr>
        <w:t>. They are:</w:t>
      </w:r>
    </w:p>
    <w:p w14:paraId="2625A5AC" w14:textId="77777777" w:rsidR="006E4B9F" w:rsidRPr="00C2120E" w:rsidRDefault="006E4B9F" w:rsidP="00CD7A3C">
      <w:pPr>
        <w:pStyle w:val="ListParagraph"/>
        <w:jc w:val="both"/>
        <w:rPr>
          <w:rFonts w:ascii="Times New Roman" w:hAnsi="Times New Roman"/>
          <w:sz w:val="23"/>
          <w:szCs w:val="28"/>
          <w:lang w:val="en-GB"/>
        </w:rPr>
      </w:pPr>
    </w:p>
    <w:p w14:paraId="2F568B2A" w14:textId="77777777" w:rsidR="006E4B9F" w:rsidRDefault="006E4B9F" w:rsidP="006E4B9F">
      <w:pPr>
        <w:ind w:left="709"/>
        <w:jc w:val="both"/>
        <w:rPr>
          <w:rFonts w:ascii="Times New Roman" w:hAnsi="Times New Roman"/>
          <w:color w:val="000000"/>
          <w:sz w:val="23"/>
          <w:lang w:val="en-GB"/>
        </w:rPr>
      </w:pPr>
      <w:r>
        <w:rPr>
          <w:rFonts w:ascii="Times New Roman" w:hAnsi="Times New Roman"/>
          <w:u w:val="single"/>
          <w:lang w:val="en-US"/>
        </w:rPr>
        <w:t>Audio file</w:t>
      </w:r>
      <w:r w:rsidRPr="009C357C">
        <w:rPr>
          <w:rFonts w:ascii="Times New Roman" w:hAnsi="Times New Roman"/>
          <w:u w:val="single"/>
          <w:lang w:val="en-US"/>
        </w:rPr>
        <w:t xml:space="preserve"> (</w:t>
      </w:r>
      <w:r w:rsidRPr="00DE36D1">
        <w:rPr>
          <w:rFonts w:ascii="Times New Roman" w:hAnsi="Times New Roman"/>
          <w:u w:val="single"/>
          <w:lang w:val="en-US"/>
        </w:rPr>
        <w:t>AudioFile</w:t>
      </w:r>
      <w:r w:rsidRPr="009C357C">
        <w:rPr>
          <w:rFonts w:ascii="Times New Roman" w:hAnsi="Times New Roman"/>
          <w:u w:val="single"/>
          <w:lang w:val="en-US"/>
        </w:rPr>
        <w:t xml:space="preserve"> </w:t>
      </w:r>
      <w:r w:rsidRPr="009C357C">
        <w:rPr>
          <w:rFonts w:ascii="Times New Roman" w:hAnsi="Times New Roman"/>
          <w:color w:val="000000"/>
          <w:u w:val="single"/>
          <w:lang w:val="en-GB"/>
        </w:rPr>
        <w:t>variable</w:t>
      </w:r>
      <w:r>
        <w:rPr>
          <w:rFonts w:ascii="Times New Roman" w:hAnsi="Times New Roman"/>
          <w:color w:val="000000"/>
          <w:sz w:val="23"/>
          <w:u w:val="single"/>
          <w:lang w:val="en-GB"/>
        </w:rPr>
        <w:t>)</w:t>
      </w:r>
      <w:r w:rsidRPr="00C2120E">
        <w:rPr>
          <w:rFonts w:ascii="Times New Roman" w:hAnsi="Times New Roman"/>
          <w:color w:val="000000"/>
          <w:sz w:val="23"/>
          <w:u w:val="single"/>
          <w:lang w:val="en-GB"/>
        </w:rPr>
        <w:t>.</w:t>
      </w:r>
      <w:r w:rsidRPr="00C2120E">
        <w:rPr>
          <w:rFonts w:ascii="Times New Roman" w:hAnsi="Times New Roman"/>
          <w:color w:val="000000"/>
          <w:sz w:val="23"/>
          <w:lang w:val="en-GB"/>
        </w:rPr>
        <w:t xml:space="preserve"> </w:t>
      </w:r>
      <w:r>
        <w:rPr>
          <w:rFonts w:ascii="Times New Roman" w:hAnsi="Times New Roman"/>
          <w:color w:val="000000"/>
          <w:sz w:val="23"/>
          <w:lang w:val="en-GB"/>
        </w:rPr>
        <w:t>Inform the audio file with the extension.</w:t>
      </w:r>
    </w:p>
    <w:p w14:paraId="49C912DE" w14:textId="77777777" w:rsidR="006E4B9F" w:rsidRDefault="006E4B9F" w:rsidP="006E4B9F">
      <w:pPr>
        <w:ind w:left="709"/>
        <w:jc w:val="both"/>
        <w:rPr>
          <w:rFonts w:ascii="Times New Roman" w:hAnsi="Times New Roman"/>
          <w:color w:val="000000"/>
          <w:sz w:val="23"/>
          <w:u w:val="single"/>
          <w:lang w:val="en-GB"/>
        </w:rPr>
      </w:pPr>
    </w:p>
    <w:p w14:paraId="41E5A138" w14:textId="77777777" w:rsidR="006E4B9F" w:rsidRDefault="006E4B9F" w:rsidP="006E4B9F">
      <w:pPr>
        <w:ind w:left="709"/>
        <w:jc w:val="both"/>
        <w:rPr>
          <w:rFonts w:ascii="Times New Roman" w:hAnsi="Times New Roman"/>
          <w:color w:val="000000"/>
          <w:sz w:val="23"/>
          <w:lang w:val="en-GB"/>
        </w:rPr>
      </w:pPr>
      <w:r>
        <w:rPr>
          <w:rFonts w:ascii="Times New Roman" w:hAnsi="Times New Roman"/>
          <w:color w:val="000000"/>
          <w:sz w:val="23"/>
          <w:u w:val="single"/>
          <w:lang w:val="en-GB"/>
        </w:rPr>
        <w:t>TextGrid dile. (</w:t>
      </w:r>
      <w:r w:rsidRPr="00DE36D1">
        <w:rPr>
          <w:rFonts w:ascii="Times New Roman" w:hAnsi="Times New Roman"/>
          <w:color w:val="000000"/>
          <w:sz w:val="23"/>
          <w:u w:val="single"/>
          <w:lang w:val="en-GB"/>
        </w:rPr>
        <w:t>TGFile</w:t>
      </w:r>
      <w:r>
        <w:rPr>
          <w:rFonts w:ascii="Times New Roman" w:hAnsi="Times New Roman"/>
          <w:color w:val="000000"/>
          <w:sz w:val="23"/>
          <w:u w:val="single"/>
          <w:lang w:val="en-GB"/>
        </w:rPr>
        <w:t xml:space="preserve"> variable). </w:t>
      </w:r>
      <w:r>
        <w:rPr>
          <w:rFonts w:ascii="Times New Roman" w:hAnsi="Times New Roman"/>
          <w:color w:val="000000"/>
          <w:sz w:val="23"/>
          <w:lang w:val="en-GB"/>
        </w:rPr>
        <w:t>Inform the TG file with the TextGrid extension.</w:t>
      </w:r>
    </w:p>
    <w:p w14:paraId="2166C1A1" w14:textId="77777777" w:rsidR="006E4B9F" w:rsidRDefault="006E4B9F" w:rsidP="006E4B9F">
      <w:pPr>
        <w:ind w:left="709"/>
        <w:jc w:val="both"/>
        <w:rPr>
          <w:rFonts w:ascii="Times New Roman" w:hAnsi="Times New Roman"/>
          <w:color w:val="000000"/>
          <w:sz w:val="23"/>
          <w:lang w:val="en-GB"/>
        </w:rPr>
      </w:pPr>
    </w:p>
    <w:p w14:paraId="3D150050" w14:textId="2CD56F9B" w:rsidR="00BC6441" w:rsidRDefault="009C357C" w:rsidP="003473CA">
      <w:pPr>
        <w:ind w:left="709"/>
        <w:jc w:val="both"/>
        <w:rPr>
          <w:rFonts w:ascii="Times New Roman" w:hAnsi="Times New Roman"/>
          <w:color w:val="000000"/>
          <w:sz w:val="23"/>
          <w:lang w:val="en-GB"/>
        </w:rPr>
      </w:pPr>
      <w:r>
        <w:rPr>
          <w:rFonts w:ascii="Times New Roman" w:hAnsi="Times New Roman"/>
          <w:color w:val="000000"/>
          <w:sz w:val="23"/>
          <w:u w:val="single"/>
          <w:lang w:val="en-GB"/>
        </w:rPr>
        <w:t>OutPut file (</w:t>
      </w:r>
      <w:r w:rsidR="0023352D" w:rsidRPr="0023352D">
        <w:rPr>
          <w:rFonts w:ascii="Times New Roman" w:hAnsi="Times New Roman"/>
          <w:color w:val="000000"/>
          <w:sz w:val="23"/>
          <w:u w:val="single"/>
          <w:lang w:val="en-GB"/>
        </w:rPr>
        <w:t>OutFile</w:t>
      </w:r>
      <w:r w:rsidR="00DE36D1">
        <w:rPr>
          <w:rFonts w:ascii="Times New Roman" w:hAnsi="Times New Roman"/>
          <w:color w:val="000000"/>
          <w:sz w:val="23"/>
          <w:u w:val="single"/>
          <w:lang w:val="en-GB"/>
        </w:rPr>
        <w:t xml:space="preserve"> </w:t>
      </w:r>
      <w:r>
        <w:rPr>
          <w:rFonts w:ascii="Times New Roman" w:hAnsi="Times New Roman"/>
          <w:color w:val="000000"/>
          <w:sz w:val="23"/>
          <w:u w:val="single"/>
          <w:lang w:val="en-GB"/>
        </w:rPr>
        <w:t>variable)</w:t>
      </w:r>
      <w:r w:rsidR="003473CA" w:rsidRPr="00C2120E">
        <w:rPr>
          <w:rFonts w:ascii="Times New Roman" w:hAnsi="Times New Roman"/>
          <w:color w:val="000000"/>
          <w:sz w:val="23"/>
          <w:u w:val="single"/>
          <w:lang w:val="en-GB"/>
        </w:rPr>
        <w:t>.</w:t>
      </w:r>
      <w:r w:rsidR="003473CA" w:rsidRPr="00C2120E">
        <w:rPr>
          <w:rFonts w:ascii="Times New Roman" w:hAnsi="Times New Roman"/>
          <w:color w:val="000000"/>
          <w:sz w:val="23"/>
          <w:lang w:val="en-GB"/>
        </w:rPr>
        <w:t xml:space="preserve"> </w:t>
      </w:r>
      <w:r>
        <w:rPr>
          <w:rFonts w:ascii="Times New Roman" w:hAnsi="Times New Roman"/>
          <w:color w:val="000000"/>
          <w:sz w:val="23"/>
          <w:lang w:val="en-GB"/>
        </w:rPr>
        <w:t xml:space="preserve">Inform </w:t>
      </w:r>
      <w:r w:rsidR="0023352D">
        <w:rPr>
          <w:rFonts w:ascii="Times New Roman" w:hAnsi="Times New Roman"/>
          <w:color w:val="000000"/>
          <w:sz w:val="23"/>
          <w:lang w:val="en-GB"/>
        </w:rPr>
        <w:t>a</w:t>
      </w:r>
      <w:r>
        <w:rPr>
          <w:rFonts w:ascii="Times New Roman" w:hAnsi="Times New Roman"/>
          <w:color w:val="000000"/>
          <w:sz w:val="23"/>
          <w:lang w:val="en-GB"/>
        </w:rPr>
        <w:t xml:space="preserve"> name </w:t>
      </w:r>
      <w:r w:rsidR="0023352D">
        <w:rPr>
          <w:rFonts w:ascii="Times New Roman" w:hAnsi="Times New Roman"/>
          <w:color w:val="000000"/>
          <w:sz w:val="23"/>
          <w:lang w:val="en-GB"/>
        </w:rPr>
        <w:t xml:space="preserve">of your choice for the output file </w:t>
      </w:r>
      <w:r>
        <w:rPr>
          <w:rFonts w:ascii="Times New Roman" w:hAnsi="Times New Roman"/>
          <w:color w:val="000000"/>
          <w:sz w:val="23"/>
          <w:lang w:val="en-GB"/>
        </w:rPr>
        <w:t>with</w:t>
      </w:r>
      <w:r w:rsidR="0023352D">
        <w:rPr>
          <w:rFonts w:ascii="Times New Roman" w:hAnsi="Times New Roman"/>
          <w:color w:val="000000"/>
          <w:sz w:val="23"/>
          <w:lang w:val="en-GB"/>
        </w:rPr>
        <w:t>out any</w:t>
      </w:r>
      <w:r>
        <w:rPr>
          <w:rFonts w:ascii="Times New Roman" w:hAnsi="Times New Roman"/>
          <w:color w:val="000000"/>
          <w:sz w:val="23"/>
          <w:lang w:val="en-GB"/>
        </w:rPr>
        <w:t xml:space="preserve"> extension</w:t>
      </w:r>
      <w:r w:rsidR="0023352D">
        <w:rPr>
          <w:rFonts w:ascii="Times New Roman" w:hAnsi="Times New Roman"/>
          <w:color w:val="000000"/>
          <w:sz w:val="23"/>
          <w:lang w:val="en-GB"/>
        </w:rPr>
        <w:t xml:space="preserve">. A </w:t>
      </w:r>
      <w:r>
        <w:rPr>
          <w:rFonts w:ascii="Times New Roman" w:hAnsi="Times New Roman"/>
          <w:color w:val="000000"/>
          <w:sz w:val="23"/>
          <w:lang w:val="en-GB"/>
        </w:rPr>
        <w:t>TXT</w:t>
      </w:r>
      <w:r w:rsidR="0023352D">
        <w:rPr>
          <w:rFonts w:ascii="Times New Roman" w:hAnsi="Times New Roman"/>
          <w:color w:val="000000"/>
          <w:sz w:val="23"/>
          <w:lang w:val="en-GB"/>
        </w:rPr>
        <w:t xml:space="preserve"> file will be generated.</w:t>
      </w:r>
    </w:p>
    <w:p w14:paraId="578AF88C" w14:textId="77777777" w:rsidR="006E4B9F" w:rsidRDefault="006E4B9F" w:rsidP="003473CA">
      <w:pPr>
        <w:ind w:left="709"/>
        <w:jc w:val="both"/>
        <w:rPr>
          <w:rFonts w:ascii="Times New Roman" w:hAnsi="Times New Roman"/>
          <w:color w:val="000000"/>
          <w:sz w:val="23"/>
          <w:u w:val="single"/>
          <w:lang w:val="en-GB"/>
        </w:rPr>
      </w:pPr>
    </w:p>
    <w:p w14:paraId="32FAFDB7" w14:textId="0F93A648" w:rsidR="00AB2064" w:rsidRDefault="006E4B9F" w:rsidP="009C357C">
      <w:pPr>
        <w:ind w:left="709"/>
        <w:jc w:val="both"/>
        <w:rPr>
          <w:rFonts w:ascii="Times New Roman" w:hAnsi="Times New Roman"/>
          <w:color w:val="000000"/>
          <w:sz w:val="23"/>
          <w:lang w:val="en-GB"/>
        </w:rPr>
      </w:pPr>
      <w:r w:rsidRPr="00A53E99">
        <w:rPr>
          <w:rFonts w:ascii="Times New Roman" w:hAnsi="Times New Roman"/>
          <w:color w:val="000000"/>
          <w:sz w:val="23"/>
          <w:u w:val="single"/>
          <w:lang w:val="en-GB"/>
        </w:rPr>
        <w:t xml:space="preserve">Spectral emphasis </w:t>
      </w:r>
      <w:r>
        <w:rPr>
          <w:rFonts w:ascii="Times New Roman" w:hAnsi="Times New Roman"/>
          <w:color w:val="000000"/>
          <w:sz w:val="23"/>
          <w:u w:val="single"/>
          <w:lang w:val="en-GB"/>
        </w:rPr>
        <w:t>threshold (</w:t>
      </w:r>
      <w:r w:rsidRPr="006E4B9F">
        <w:rPr>
          <w:rFonts w:ascii="Times New Roman" w:hAnsi="Times New Roman"/>
          <w:color w:val="000000"/>
          <w:sz w:val="23"/>
          <w:lang w:val="en-GB"/>
        </w:rPr>
        <w:t>SEThreshold</w:t>
      </w:r>
      <w:r>
        <w:rPr>
          <w:rFonts w:ascii="Times New Roman" w:hAnsi="Times New Roman"/>
          <w:color w:val="000000"/>
          <w:sz w:val="23"/>
          <w:lang w:val="en-GB"/>
        </w:rPr>
        <w:t>variable)</w:t>
      </w:r>
      <w:r w:rsidRPr="00C2120E">
        <w:rPr>
          <w:rFonts w:ascii="Times New Roman" w:hAnsi="Times New Roman"/>
          <w:color w:val="000000"/>
          <w:sz w:val="23"/>
          <w:lang w:val="en-GB"/>
        </w:rPr>
        <w:t xml:space="preserve">. The default value is </w:t>
      </w:r>
      <w:r w:rsidR="008D434A">
        <w:rPr>
          <w:rFonts w:ascii="Times New Roman" w:hAnsi="Times New Roman"/>
          <w:color w:val="000000"/>
          <w:sz w:val="23"/>
          <w:lang w:val="en-GB"/>
        </w:rPr>
        <w:t>400 Hz for the</w:t>
      </w:r>
      <w:r>
        <w:rPr>
          <w:rFonts w:ascii="Times New Roman" w:hAnsi="Times New Roman"/>
          <w:color w:val="000000"/>
          <w:sz w:val="23"/>
          <w:lang w:val="en-GB"/>
        </w:rPr>
        <w:t xml:space="preserve"> </w:t>
      </w:r>
      <w:r w:rsidR="008D434A">
        <w:rPr>
          <w:rFonts w:ascii="Times New Roman" w:hAnsi="Times New Roman"/>
          <w:color w:val="000000"/>
          <w:sz w:val="23"/>
          <w:lang w:val="en-GB"/>
        </w:rPr>
        <w:t>low</w:t>
      </w:r>
      <w:r>
        <w:rPr>
          <w:rFonts w:ascii="Times New Roman" w:hAnsi="Times New Roman"/>
          <w:color w:val="000000"/>
          <w:sz w:val="23"/>
          <w:lang w:val="en-GB"/>
        </w:rPr>
        <w:t xml:space="preserve"> band for computing spectral emphasis</w:t>
      </w:r>
      <w:r w:rsidR="008D434A">
        <w:rPr>
          <w:rFonts w:ascii="Times New Roman" w:hAnsi="Times New Roman"/>
          <w:color w:val="000000"/>
          <w:sz w:val="23"/>
          <w:lang w:val="en-GB"/>
        </w:rPr>
        <w:t xml:space="preserve"> (energy in the whole frequency band minus energy in the low band)</w:t>
      </w:r>
      <w:r>
        <w:rPr>
          <w:rFonts w:ascii="Times New Roman" w:hAnsi="Times New Roman"/>
          <w:color w:val="000000"/>
          <w:sz w:val="23"/>
          <w:lang w:val="en-GB"/>
        </w:rPr>
        <w:t>, a measure of relative intensity</w:t>
      </w:r>
      <w:r w:rsidRPr="00C2120E">
        <w:rPr>
          <w:rFonts w:ascii="Times New Roman" w:hAnsi="Times New Roman"/>
          <w:color w:val="000000"/>
          <w:sz w:val="23"/>
          <w:lang w:val="en-GB"/>
        </w:rPr>
        <w:t>.</w:t>
      </w:r>
    </w:p>
    <w:p w14:paraId="096DEC8D" w14:textId="77777777" w:rsidR="006E4B9F" w:rsidRDefault="006E4B9F" w:rsidP="009C357C">
      <w:pPr>
        <w:ind w:left="709"/>
        <w:jc w:val="both"/>
        <w:rPr>
          <w:rFonts w:ascii="Times New Roman" w:hAnsi="Times New Roman"/>
          <w:color w:val="000000"/>
          <w:sz w:val="23"/>
          <w:lang w:val="en-GB"/>
        </w:rPr>
      </w:pPr>
    </w:p>
    <w:p w14:paraId="07E4D335" w14:textId="3172FFF6" w:rsidR="006E4B9F" w:rsidRDefault="00AB2064" w:rsidP="006E4B9F">
      <w:pPr>
        <w:ind w:left="709"/>
        <w:jc w:val="both"/>
        <w:rPr>
          <w:rFonts w:ascii="Times New Roman" w:hAnsi="Times New Roman"/>
          <w:color w:val="000000"/>
          <w:sz w:val="23"/>
          <w:lang w:val="en-GB"/>
        </w:rPr>
      </w:pPr>
      <w:r>
        <w:rPr>
          <w:rFonts w:ascii="Times New Roman" w:hAnsi="Times New Roman"/>
          <w:color w:val="000000"/>
          <w:sz w:val="23"/>
          <w:u w:val="single"/>
          <w:lang w:val="en-GB"/>
        </w:rPr>
        <w:t>Tier position</w:t>
      </w:r>
      <w:r w:rsidR="00864067">
        <w:rPr>
          <w:rFonts w:ascii="Times New Roman" w:hAnsi="Times New Roman"/>
          <w:color w:val="000000"/>
          <w:sz w:val="23"/>
          <w:u w:val="single"/>
          <w:lang w:val="en-GB"/>
        </w:rPr>
        <w:t xml:space="preserve"> (</w:t>
      </w:r>
      <w:r w:rsidR="006E4B9F">
        <w:rPr>
          <w:rFonts w:ascii="Times New Roman" w:hAnsi="Times New Roman"/>
          <w:color w:val="000000"/>
          <w:sz w:val="23"/>
          <w:u w:val="single"/>
          <w:lang w:val="en-GB"/>
        </w:rPr>
        <w:t>Vowel</w:t>
      </w:r>
      <w:r w:rsidR="00864067">
        <w:rPr>
          <w:rFonts w:ascii="Times New Roman" w:hAnsi="Times New Roman"/>
          <w:color w:val="000000"/>
          <w:sz w:val="23"/>
          <w:u w:val="single"/>
          <w:lang w:val="en-GB"/>
        </w:rPr>
        <w:t>Tier variable)</w:t>
      </w:r>
      <w:r w:rsidRPr="00C2120E">
        <w:rPr>
          <w:rFonts w:ascii="Times New Roman" w:hAnsi="Times New Roman"/>
          <w:color w:val="000000"/>
          <w:sz w:val="23"/>
          <w:u w:val="single"/>
          <w:lang w:val="en-GB"/>
        </w:rPr>
        <w:t>.</w:t>
      </w:r>
      <w:r w:rsidRPr="00C2120E">
        <w:rPr>
          <w:rFonts w:ascii="Times New Roman" w:hAnsi="Times New Roman"/>
          <w:color w:val="000000"/>
          <w:sz w:val="23"/>
          <w:lang w:val="en-GB"/>
        </w:rPr>
        <w:t xml:space="preserve"> </w:t>
      </w:r>
      <w:r>
        <w:rPr>
          <w:rFonts w:ascii="Times New Roman" w:hAnsi="Times New Roman"/>
          <w:color w:val="000000"/>
          <w:sz w:val="23"/>
          <w:lang w:val="en-GB"/>
        </w:rPr>
        <w:t>Inform the position where the segmentation</w:t>
      </w:r>
      <w:r w:rsidR="006E4B9F">
        <w:rPr>
          <w:rFonts w:ascii="Times New Roman" w:hAnsi="Times New Roman"/>
          <w:color w:val="000000"/>
          <w:sz w:val="23"/>
          <w:lang w:val="en-GB"/>
        </w:rPr>
        <w:t xml:space="preserve"> of </w:t>
      </w:r>
    </w:p>
    <w:p w14:paraId="5FC97ECA" w14:textId="2E5EE050" w:rsidR="00D87E9E" w:rsidRDefault="006E4B9F" w:rsidP="005F294C">
      <w:pPr>
        <w:ind w:left="709"/>
        <w:jc w:val="both"/>
        <w:rPr>
          <w:rFonts w:ascii="Times New Roman" w:hAnsi="Times New Roman"/>
          <w:color w:val="000000"/>
          <w:sz w:val="23"/>
          <w:lang w:val="en-GB"/>
        </w:rPr>
      </w:pPr>
      <w:r>
        <w:rPr>
          <w:rFonts w:ascii="Times New Roman" w:hAnsi="Times New Roman"/>
          <w:color w:val="000000"/>
          <w:sz w:val="23"/>
          <w:lang w:val="en-GB"/>
        </w:rPr>
        <w:t>the vowels</w:t>
      </w:r>
      <w:r w:rsidR="00AB2064">
        <w:rPr>
          <w:rFonts w:ascii="Times New Roman" w:hAnsi="Times New Roman"/>
          <w:color w:val="000000"/>
          <w:sz w:val="23"/>
          <w:lang w:val="en-GB"/>
        </w:rPr>
        <w:t xml:space="preserve"> was done</w:t>
      </w:r>
      <w:r>
        <w:rPr>
          <w:rFonts w:ascii="Times New Roman" w:hAnsi="Times New Roman"/>
          <w:color w:val="000000"/>
          <w:sz w:val="23"/>
          <w:lang w:val="en-GB"/>
        </w:rPr>
        <w:t>.</w:t>
      </w:r>
    </w:p>
    <w:p w14:paraId="366132E5" w14:textId="77777777" w:rsidR="008D434A" w:rsidRDefault="008D434A" w:rsidP="005F294C">
      <w:pPr>
        <w:ind w:left="709"/>
        <w:jc w:val="both"/>
        <w:rPr>
          <w:rFonts w:ascii="Times New Roman" w:hAnsi="Times New Roman"/>
          <w:color w:val="000000"/>
          <w:sz w:val="23"/>
          <w:lang w:val="en-GB"/>
        </w:rPr>
      </w:pPr>
    </w:p>
    <w:p w14:paraId="49EA3DBA" w14:textId="51763234" w:rsidR="008D434A" w:rsidRDefault="008D434A" w:rsidP="005F294C">
      <w:pPr>
        <w:ind w:left="709"/>
        <w:jc w:val="both"/>
        <w:rPr>
          <w:rFonts w:ascii="Times New Roman" w:hAnsi="Times New Roman"/>
          <w:color w:val="000000"/>
          <w:sz w:val="23"/>
          <w:lang w:val="en-GB"/>
        </w:rPr>
      </w:pPr>
      <w:r>
        <w:rPr>
          <w:rFonts w:ascii="Times New Roman" w:hAnsi="Times New Roman"/>
          <w:color w:val="000000"/>
          <w:sz w:val="23"/>
          <w:lang w:val="en-GB"/>
        </w:rPr>
        <w:t>Number of formants (</w:t>
      </w:r>
      <w:r w:rsidRPr="008D434A">
        <w:rPr>
          <w:rFonts w:ascii="Times New Roman" w:hAnsi="Times New Roman"/>
          <w:color w:val="000000"/>
          <w:sz w:val="23"/>
          <w:lang w:val="en-GB"/>
        </w:rPr>
        <w:t>NFormant</w:t>
      </w:r>
      <w:r>
        <w:rPr>
          <w:rFonts w:ascii="Times New Roman" w:hAnsi="Times New Roman"/>
          <w:color w:val="000000"/>
          <w:sz w:val="23"/>
          <w:lang w:val="en-GB"/>
        </w:rPr>
        <w:t xml:space="preserve"> variable). Inform the expected number of formants up to the Maximum frequency given below.</w:t>
      </w:r>
    </w:p>
    <w:p w14:paraId="4E11B5B2" w14:textId="77777777" w:rsidR="008D434A" w:rsidRDefault="008D434A" w:rsidP="005F294C">
      <w:pPr>
        <w:ind w:left="709"/>
        <w:jc w:val="both"/>
        <w:rPr>
          <w:rFonts w:ascii="Times New Roman" w:hAnsi="Times New Roman"/>
          <w:color w:val="000000"/>
          <w:sz w:val="23"/>
          <w:lang w:val="en-GB"/>
        </w:rPr>
      </w:pPr>
    </w:p>
    <w:p w14:paraId="18744E7A" w14:textId="194C9C04" w:rsidR="008D434A" w:rsidRPr="00C2120E" w:rsidRDefault="00F27B22" w:rsidP="005F294C">
      <w:pPr>
        <w:ind w:left="709"/>
        <w:jc w:val="both"/>
        <w:rPr>
          <w:rFonts w:ascii="Times New Roman" w:hAnsi="Times New Roman"/>
          <w:color w:val="000000"/>
          <w:sz w:val="23"/>
          <w:lang w:val="en-GB"/>
        </w:rPr>
      </w:pPr>
      <w:r>
        <w:rPr>
          <w:rFonts w:ascii="Times New Roman" w:hAnsi="Times New Roman"/>
          <w:color w:val="000000"/>
          <w:sz w:val="23"/>
          <w:lang w:val="en-GB"/>
        </w:rPr>
        <w:t>Ma</w:t>
      </w:r>
      <w:r w:rsidR="00603B9E">
        <w:rPr>
          <w:rFonts w:ascii="Times New Roman" w:hAnsi="Times New Roman"/>
          <w:color w:val="000000"/>
          <w:sz w:val="23"/>
          <w:lang w:val="en-GB"/>
        </w:rPr>
        <w:t>ximum frequency to extract forma</w:t>
      </w:r>
      <w:r>
        <w:rPr>
          <w:rFonts w:ascii="Times New Roman" w:hAnsi="Times New Roman"/>
          <w:color w:val="000000"/>
          <w:sz w:val="23"/>
          <w:lang w:val="en-GB"/>
        </w:rPr>
        <w:t>nts (</w:t>
      </w:r>
      <w:r w:rsidRPr="00F27B22">
        <w:rPr>
          <w:rFonts w:ascii="Times New Roman" w:hAnsi="Times New Roman"/>
          <w:color w:val="000000"/>
          <w:sz w:val="23"/>
          <w:lang w:val="en-GB"/>
        </w:rPr>
        <w:t>MaxFormant</w:t>
      </w:r>
      <w:r>
        <w:rPr>
          <w:rFonts w:ascii="Times New Roman" w:hAnsi="Times New Roman"/>
          <w:color w:val="000000"/>
          <w:sz w:val="23"/>
          <w:lang w:val="en-GB"/>
        </w:rPr>
        <w:t xml:space="preserve"> variable). Inform the maximum frequency for extracting the formants. For male speakers the default value is 5000 Hz and for females, 5500 Hz.</w:t>
      </w:r>
    </w:p>
    <w:p w14:paraId="59AD6C37" w14:textId="77777777" w:rsidR="00DE61E3" w:rsidRPr="00C2120E" w:rsidRDefault="00DE61E3" w:rsidP="00BC6441">
      <w:pPr>
        <w:jc w:val="both"/>
        <w:rPr>
          <w:rFonts w:ascii="Times New Roman" w:hAnsi="Times New Roman"/>
          <w:sz w:val="23"/>
          <w:szCs w:val="28"/>
          <w:lang w:val="en-GB"/>
        </w:rPr>
      </w:pPr>
    </w:p>
    <w:p w14:paraId="6D1D54A4" w14:textId="5692CE72" w:rsidR="00335941" w:rsidRPr="00C2120E" w:rsidRDefault="004202B2" w:rsidP="004202B2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3"/>
          <w:szCs w:val="28"/>
          <w:lang w:val="en-GB"/>
        </w:rPr>
      </w:pPr>
      <w:r w:rsidRPr="00C2120E">
        <w:rPr>
          <w:rFonts w:ascii="Times New Roman" w:hAnsi="Times New Roman"/>
          <w:sz w:val="23"/>
          <w:szCs w:val="28"/>
          <w:lang w:val="en-GB"/>
        </w:rPr>
        <w:t xml:space="preserve">The script </w:t>
      </w:r>
      <w:r w:rsidR="00F37FCB">
        <w:rPr>
          <w:rFonts w:ascii="Times New Roman" w:hAnsi="Times New Roman"/>
          <w:sz w:val="23"/>
          <w:szCs w:val="28"/>
          <w:lang w:val="en-GB"/>
        </w:rPr>
        <w:t xml:space="preserve">generates two files, one containing F1 and F2 in Hertz, and another one with F1 and F2 normalised by the Lobanov method (the other parameters are the same). The script </w:t>
      </w:r>
      <w:r w:rsidR="00F266D0">
        <w:rPr>
          <w:rFonts w:ascii="Times New Roman" w:hAnsi="Times New Roman"/>
          <w:sz w:val="23"/>
          <w:szCs w:val="28"/>
          <w:lang w:val="en-GB"/>
        </w:rPr>
        <w:t>computes the following parameters for each vowel labelled in the TextGrid. If you do not want to measure a particular value, do not put a label for it.</w:t>
      </w:r>
    </w:p>
    <w:p w14:paraId="19450F8A" w14:textId="77777777" w:rsidR="00720886" w:rsidRPr="00C2120E" w:rsidRDefault="00720886" w:rsidP="00335941">
      <w:pPr>
        <w:jc w:val="both"/>
        <w:rPr>
          <w:rFonts w:ascii="Times New Roman" w:hAnsi="Times New Roman"/>
          <w:sz w:val="23"/>
          <w:szCs w:val="28"/>
          <w:lang w:val="en-GB"/>
        </w:rPr>
      </w:pPr>
    </w:p>
    <w:p w14:paraId="30114808" w14:textId="6AE7FB7F" w:rsidR="002E5609" w:rsidRDefault="00F37FCB" w:rsidP="002E5609">
      <w:pPr>
        <w:pStyle w:val="ListParagraph"/>
        <w:numPr>
          <w:ilvl w:val="1"/>
          <w:numId w:val="8"/>
        </w:numPr>
        <w:jc w:val="both"/>
        <w:rPr>
          <w:rFonts w:ascii="Times New Roman" w:hAnsi="Times New Roman"/>
          <w:sz w:val="23"/>
          <w:szCs w:val="28"/>
          <w:lang w:val="en-GB"/>
        </w:rPr>
      </w:pPr>
      <w:r>
        <w:rPr>
          <w:rFonts w:ascii="Times New Roman" w:hAnsi="Times New Roman"/>
          <w:sz w:val="23"/>
          <w:szCs w:val="28"/>
          <w:lang w:val="en-GB"/>
        </w:rPr>
        <w:lastRenderedPageBreak/>
        <w:t>Duration in mil</w:t>
      </w:r>
      <w:r w:rsidR="00150625">
        <w:rPr>
          <w:rFonts w:ascii="Times New Roman" w:hAnsi="Times New Roman"/>
          <w:sz w:val="23"/>
          <w:szCs w:val="28"/>
          <w:lang w:val="en-GB"/>
        </w:rPr>
        <w:t>l</w:t>
      </w:r>
      <w:r>
        <w:rPr>
          <w:rFonts w:ascii="Times New Roman" w:hAnsi="Times New Roman"/>
          <w:sz w:val="23"/>
          <w:szCs w:val="28"/>
          <w:lang w:val="en-GB"/>
        </w:rPr>
        <w:t>iseconds (Dur in the OutPut file).</w:t>
      </w:r>
    </w:p>
    <w:p w14:paraId="56B22B50" w14:textId="24A50E86" w:rsidR="00F37FCB" w:rsidRDefault="00F37FCB" w:rsidP="002E5609">
      <w:pPr>
        <w:pStyle w:val="ListParagraph"/>
        <w:numPr>
          <w:ilvl w:val="1"/>
          <w:numId w:val="8"/>
        </w:numPr>
        <w:jc w:val="both"/>
        <w:rPr>
          <w:rFonts w:ascii="Times New Roman" w:hAnsi="Times New Roman"/>
          <w:sz w:val="23"/>
          <w:szCs w:val="28"/>
          <w:lang w:val="en-GB"/>
        </w:rPr>
      </w:pPr>
      <w:r>
        <w:rPr>
          <w:rFonts w:ascii="Times New Roman" w:hAnsi="Times New Roman"/>
          <w:sz w:val="23"/>
          <w:szCs w:val="28"/>
          <w:lang w:val="en-GB"/>
        </w:rPr>
        <w:t>F1 in the medial position of the vowel in Hz (F1 in the OutPut file).</w:t>
      </w:r>
    </w:p>
    <w:p w14:paraId="3F2A4474" w14:textId="23E8919B" w:rsidR="00F37FCB" w:rsidRPr="003755E9" w:rsidRDefault="00F37FCB" w:rsidP="002E5609">
      <w:pPr>
        <w:pStyle w:val="ListParagraph"/>
        <w:numPr>
          <w:ilvl w:val="1"/>
          <w:numId w:val="8"/>
        </w:numPr>
        <w:jc w:val="both"/>
        <w:rPr>
          <w:rFonts w:ascii="Times New Roman" w:hAnsi="Times New Roman"/>
          <w:sz w:val="23"/>
          <w:szCs w:val="28"/>
          <w:lang w:val="en-GB"/>
        </w:rPr>
      </w:pPr>
      <w:r>
        <w:rPr>
          <w:rFonts w:ascii="Times New Roman" w:hAnsi="Times New Roman"/>
          <w:sz w:val="23"/>
          <w:szCs w:val="28"/>
          <w:lang w:val="en-GB"/>
        </w:rPr>
        <w:t>F2 in the medial position of the vowel in Hz (F2 in the OutPut file).</w:t>
      </w:r>
    </w:p>
    <w:p w14:paraId="7BB52F19" w14:textId="1F4E8B1B" w:rsidR="008C3ABD" w:rsidRPr="003755E9" w:rsidRDefault="00F37FCB" w:rsidP="008C3ABD">
      <w:pPr>
        <w:pStyle w:val="ListParagraph"/>
        <w:numPr>
          <w:ilvl w:val="1"/>
          <w:numId w:val="8"/>
        </w:numPr>
        <w:jc w:val="both"/>
        <w:rPr>
          <w:rFonts w:ascii="Times New Roman" w:hAnsi="Times New Roman"/>
          <w:sz w:val="23"/>
          <w:szCs w:val="28"/>
          <w:lang w:val="en-GB"/>
        </w:rPr>
      </w:pPr>
      <w:r>
        <w:rPr>
          <w:rFonts w:ascii="Times New Roman" w:hAnsi="Times New Roman"/>
          <w:color w:val="000000"/>
          <w:sz w:val="23"/>
          <w:lang w:val="en-GB"/>
        </w:rPr>
        <w:t>S</w:t>
      </w:r>
      <w:r w:rsidR="008C3ABD">
        <w:rPr>
          <w:rFonts w:ascii="Times New Roman" w:hAnsi="Times New Roman"/>
          <w:color w:val="000000"/>
          <w:sz w:val="23"/>
          <w:lang w:val="en-GB"/>
        </w:rPr>
        <w:t xml:space="preserve">pectral emphasis in dB </w:t>
      </w:r>
      <w:r w:rsidR="008C3ABD" w:rsidRPr="00452758">
        <w:rPr>
          <w:rFonts w:ascii="Times New Roman" w:hAnsi="Times New Roman"/>
          <w:color w:val="000000"/>
          <w:sz w:val="23"/>
          <w:lang w:val="en-GB"/>
        </w:rPr>
        <w:t>(</w:t>
      </w:r>
      <w:r>
        <w:rPr>
          <w:rFonts w:ascii="Times New Roman" w:hAnsi="Times New Roman"/>
          <w:color w:val="000000"/>
          <w:sz w:val="23"/>
          <w:lang w:val="en-GB"/>
        </w:rPr>
        <w:t>SE</w:t>
      </w:r>
      <w:r w:rsidR="008C3ABD">
        <w:rPr>
          <w:rFonts w:ascii="Times New Roman" w:hAnsi="Times New Roman"/>
          <w:color w:val="000000"/>
          <w:sz w:val="23"/>
          <w:lang w:val="en-GB"/>
        </w:rPr>
        <w:t xml:space="preserve"> in the </w:t>
      </w:r>
      <w:r>
        <w:rPr>
          <w:rFonts w:ascii="Times New Roman" w:hAnsi="Times New Roman"/>
          <w:sz w:val="23"/>
          <w:szCs w:val="28"/>
          <w:lang w:val="en-GB"/>
        </w:rPr>
        <w:t xml:space="preserve">OutPut </w:t>
      </w:r>
      <w:r w:rsidR="008C3ABD">
        <w:rPr>
          <w:rFonts w:ascii="Times New Roman" w:hAnsi="Times New Roman"/>
          <w:color w:val="000000"/>
          <w:sz w:val="23"/>
          <w:lang w:val="en-GB"/>
        </w:rPr>
        <w:t>file</w:t>
      </w:r>
      <w:r w:rsidR="008C3ABD" w:rsidRPr="00452758">
        <w:rPr>
          <w:rFonts w:ascii="Times New Roman" w:hAnsi="Times New Roman"/>
          <w:color w:val="000000"/>
          <w:sz w:val="23"/>
          <w:lang w:val="en-GB"/>
        </w:rPr>
        <w:t>)</w:t>
      </w:r>
      <w:r w:rsidR="008C3ABD" w:rsidRPr="00C2120E">
        <w:rPr>
          <w:rFonts w:ascii="Times New Roman" w:hAnsi="Times New Roman"/>
          <w:color w:val="000000"/>
          <w:sz w:val="23"/>
          <w:lang w:val="en-GB"/>
        </w:rPr>
        <w:t>,</w:t>
      </w:r>
    </w:p>
    <w:p w14:paraId="20E75F1B" w14:textId="77777777" w:rsidR="004044AB" w:rsidRDefault="004044AB" w:rsidP="004044AB">
      <w:pPr>
        <w:pStyle w:val="ListParagraph"/>
        <w:ind w:left="1440"/>
        <w:jc w:val="both"/>
        <w:rPr>
          <w:rFonts w:ascii="Times New Roman" w:hAnsi="Times New Roman"/>
          <w:sz w:val="23"/>
          <w:szCs w:val="28"/>
          <w:lang w:val="en-GB"/>
        </w:rPr>
      </w:pPr>
    </w:p>
    <w:p w14:paraId="233B3B24" w14:textId="65CEF211" w:rsidR="00F37FCB" w:rsidRDefault="00F37FCB" w:rsidP="007073B9">
      <w:pPr>
        <w:pStyle w:val="ListParagraph"/>
        <w:ind w:left="426"/>
        <w:jc w:val="both"/>
        <w:rPr>
          <w:rFonts w:ascii="Times New Roman" w:hAnsi="Times New Roman"/>
          <w:color w:val="000000"/>
          <w:sz w:val="23"/>
          <w:lang w:val="en-GB"/>
        </w:rPr>
      </w:pPr>
      <w:r>
        <w:rPr>
          <w:rFonts w:ascii="Times New Roman" w:hAnsi="Times New Roman"/>
          <w:sz w:val="23"/>
          <w:szCs w:val="28"/>
          <w:lang w:val="en-GB"/>
        </w:rPr>
        <w:t xml:space="preserve">The OutPut file with "norm" attached to its name contains the same values for duration and Spectral Emphasis, but computed F1 in F2 by the Lobanov </w:t>
      </w:r>
      <w:r w:rsidR="00D415CF">
        <w:rPr>
          <w:rFonts w:ascii="Times New Roman" w:hAnsi="Times New Roman"/>
          <w:sz w:val="23"/>
          <w:szCs w:val="28"/>
          <w:lang w:val="en-GB"/>
        </w:rPr>
        <w:t xml:space="preserve">(1971) </w:t>
      </w:r>
      <w:r>
        <w:rPr>
          <w:rFonts w:ascii="Times New Roman" w:hAnsi="Times New Roman"/>
          <w:sz w:val="23"/>
          <w:szCs w:val="28"/>
          <w:lang w:val="en-GB"/>
        </w:rPr>
        <w:t>normalisation method.</w:t>
      </w:r>
    </w:p>
    <w:p w14:paraId="77367AF4" w14:textId="77777777" w:rsidR="004044AB" w:rsidRDefault="004044AB" w:rsidP="004044AB">
      <w:pPr>
        <w:pStyle w:val="ListParagraph"/>
        <w:ind w:left="1440"/>
        <w:jc w:val="both"/>
        <w:rPr>
          <w:rFonts w:ascii="Times New Roman" w:hAnsi="Times New Roman"/>
          <w:color w:val="000000"/>
          <w:sz w:val="23"/>
          <w:lang w:val="en-GB"/>
        </w:rPr>
      </w:pPr>
    </w:p>
    <w:p w14:paraId="2DF0E131" w14:textId="77777777" w:rsidR="00D415CF" w:rsidRDefault="00D415CF" w:rsidP="00D415CF">
      <w:pPr>
        <w:ind w:left="709"/>
        <w:rPr>
          <w:rFonts w:ascii="Times New Roman" w:hAnsi="Times New Roman"/>
          <w:sz w:val="23"/>
          <w:szCs w:val="28"/>
          <w:lang w:val="en-GB"/>
        </w:rPr>
      </w:pPr>
    </w:p>
    <w:p w14:paraId="799AF507" w14:textId="37B9DE5B" w:rsidR="00EC2AFB" w:rsidRDefault="00D415CF" w:rsidP="007073B9">
      <w:pPr>
        <w:ind w:left="426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NOTE ON LOBANOV NORMALISATION</w:t>
      </w:r>
    </w:p>
    <w:p w14:paraId="43977280" w14:textId="77777777" w:rsidR="007073B9" w:rsidRDefault="007073B9" w:rsidP="007073B9">
      <w:pPr>
        <w:ind w:left="426"/>
        <w:rPr>
          <w:rFonts w:ascii="Times New Roman" w:hAnsi="Times New Roman"/>
          <w:lang w:val="en-GB"/>
        </w:rPr>
      </w:pPr>
    </w:p>
    <w:p w14:paraId="2410708B" w14:textId="20F4F437" w:rsidR="007073B9" w:rsidRDefault="00602F0E" w:rsidP="00602F0E">
      <w:pPr>
        <w:ind w:left="426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The Lobanov normalisation is a z-score procedure, which uses a pair of mean and standard deviation values obtained from </w:t>
      </w:r>
      <w:r w:rsidR="00603B9E">
        <w:rPr>
          <w:rFonts w:ascii="Times New Roman" w:hAnsi="Times New Roman"/>
          <w:lang w:val="en-GB"/>
        </w:rPr>
        <w:t>all</w:t>
      </w:r>
      <w:r>
        <w:rPr>
          <w:rFonts w:ascii="Times New Roman" w:hAnsi="Times New Roman"/>
          <w:lang w:val="en-GB"/>
        </w:rPr>
        <w:t xml:space="preserve"> vowels of the subject (these are called the reference values). Here we used the </w:t>
      </w:r>
      <w:r w:rsidR="00603B9E">
        <w:rPr>
          <w:rFonts w:ascii="Times New Roman" w:hAnsi="Times New Roman"/>
          <w:lang w:val="en-GB"/>
        </w:rPr>
        <w:t xml:space="preserve">pre-stressed and stressed </w:t>
      </w:r>
      <w:r>
        <w:rPr>
          <w:rFonts w:ascii="Times New Roman" w:hAnsi="Times New Roman"/>
          <w:lang w:val="en-GB"/>
        </w:rPr>
        <w:t xml:space="preserve">vowels </w:t>
      </w:r>
      <w:r w:rsidR="006465A0">
        <w:rPr>
          <w:rFonts w:ascii="Times New Roman" w:hAnsi="Times New Roman"/>
          <w:lang w:val="en-GB"/>
        </w:rPr>
        <w:t>(monoph</w:t>
      </w:r>
      <w:bookmarkStart w:id="0" w:name="_GoBack"/>
      <w:bookmarkEnd w:id="0"/>
      <w:r w:rsidR="006465A0">
        <w:rPr>
          <w:rFonts w:ascii="Times New Roman" w:hAnsi="Times New Roman"/>
          <w:lang w:val="en-GB"/>
        </w:rPr>
        <w:t xml:space="preserve">thongs) </w:t>
      </w:r>
      <w:r>
        <w:rPr>
          <w:rFonts w:ascii="Times New Roman" w:hAnsi="Times New Roman"/>
          <w:lang w:val="en-GB"/>
        </w:rPr>
        <w:t xml:space="preserve">of </w:t>
      </w:r>
      <w:r w:rsidR="00603B9E">
        <w:rPr>
          <w:rFonts w:ascii="Times New Roman" w:hAnsi="Times New Roman"/>
          <w:lang w:val="en-GB"/>
        </w:rPr>
        <w:t>the  subject for this computation.</w:t>
      </w:r>
    </w:p>
    <w:p w14:paraId="42BCEDF8" w14:textId="77777777" w:rsidR="00AA2F88" w:rsidRDefault="00AA2F88" w:rsidP="00602F0E">
      <w:pPr>
        <w:ind w:left="426"/>
        <w:jc w:val="both"/>
        <w:rPr>
          <w:rFonts w:ascii="Times New Roman" w:hAnsi="Times New Roman"/>
          <w:lang w:val="en-GB"/>
        </w:rPr>
      </w:pPr>
    </w:p>
    <w:p w14:paraId="5B0AE14B" w14:textId="6D48EEF7" w:rsidR="00AA2F88" w:rsidRPr="00AA2F88" w:rsidRDefault="00AA2F88" w:rsidP="00602F0E">
      <w:pPr>
        <w:ind w:left="426"/>
        <w:jc w:val="both"/>
        <w:rPr>
          <w:rFonts w:ascii="Times New Roman" w:hAnsi="Times New Roman"/>
          <w:b/>
          <w:lang w:val="en-GB"/>
        </w:rPr>
      </w:pPr>
      <w:r w:rsidRPr="00AA2F88">
        <w:rPr>
          <w:rFonts w:ascii="Times New Roman" w:hAnsi="Times New Roman"/>
          <w:b/>
          <w:lang w:val="en-GB"/>
        </w:rPr>
        <w:t>IMPORTANT</w:t>
      </w:r>
    </w:p>
    <w:p w14:paraId="4B71F175" w14:textId="77777777" w:rsidR="00AA2F88" w:rsidRDefault="00AA2F88" w:rsidP="00602F0E">
      <w:pPr>
        <w:ind w:left="426"/>
        <w:jc w:val="both"/>
        <w:rPr>
          <w:rFonts w:ascii="Times New Roman" w:hAnsi="Times New Roman"/>
          <w:lang w:val="en-GB"/>
        </w:rPr>
      </w:pPr>
    </w:p>
    <w:p w14:paraId="65021E34" w14:textId="15CCB3AE" w:rsidR="00AA2F88" w:rsidRDefault="00AA2F88" w:rsidP="00602F0E">
      <w:pPr>
        <w:ind w:left="426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NOTE ON VOWEL LABELLING</w:t>
      </w:r>
    </w:p>
    <w:p w14:paraId="5EC06417" w14:textId="77777777" w:rsidR="00AA2F88" w:rsidRDefault="00AA2F88" w:rsidP="00602F0E">
      <w:pPr>
        <w:ind w:left="426"/>
        <w:jc w:val="both"/>
        <w:rPr>
          <w:rFonts w:ascii="Times New Roman" w:hAnsi="Times New Roman"/>
          <w:lang w:val="en-GB"/>
        </w:rPr>
      </w:pPr>
    </w:p>
    <w:p w14:paraId="6915CE36" w14:textId="3C73D464" w:rsidR="00AA2F88" w:rsidRPr="004044AB" w:rsidRDefault="00AA2F88" w:rsidP="00602F0E">
      <w:pPr>
        <w:ind w:left="426"/>
        <w:jc w:val="both"/>
        <w:rPr>
          <w:rFonts w:ascii="Times New Roman" w:hAnsi="Times New Roman"/>
          <w:sz w:val="23"/>
          <w:szCs w:val="28"/>
          <w:lang w:val="en-GB"/>
        </w:rPr>
      </w:pPr>
      <w:r>
        <w:rPr>
          <w:rFonts w:ascii="Times New Roman" w:hAnsi="Times New Roman"/>
          <w:lang w:val="en-GB"/>
        </w:rPr>
        <w:t xml:space="preserve">Use low cases for pre-stressed and stressed vowel: /i e a o u/ (pre-stressed), /i e eh a oh o u/ (stressed) and capitals for the post-stressed ones: /I E A O U/. Avoid segmenting diphthongs for analysis because the parameters F1 and F2 are computed in the medial point of the vowel interval, which </w:t>
      </w:r>
      <w:r w:rsidR="00593802">
        <w:rPr>
          <w:rFonts w:ascii="Times New Roman" w:hAnsi="Times New Roman"/>
          <w:lang w:val="en-GB"/>
        </w:rPr>
        <w:t>can be closer to the vowel or the glide</w:t>
      </w:r>
      <w:r w:rsidR="00655C72">
        <w:rPr>
          <w:rFonts w:ascii="Times New Roman" w:hAnsi="Times New Roman"/>
          <w:lang w:val="en-GB"/>
        </w:rPr>
        <w:t xml:space="preserve"> (if you do the reference values for the normalisation are the ones for the vowel, not the glide).</w:t>
      </w:r>
    </w:p>
    <w:p w14:paraId="48B715FD" w14:textId="77777777" w:rsidR="00EC2AFB" w:rsidRDefault="00EC2AFB" w:rsidP="00EC2AFB">
      <w:pPr>
        <w:jc w:val="both"/>
        <w:rPr>
          <w:rFonts w:ascii="Times New Roman" w:hAnsi="Times New Roman"/>
          <w:lang w:val="en-GB"/>
        </w:rPr>
      </w:pPr>
    </w:p>
    <w:p w14:paraId="50D1B416" w14:textId="74EB0B39" w:rsidR="0092770C" w:rsidRDefault="0092770C" w:rsidP="007073B9">
      <w:pPr>
        <w:spacing w:before="120"/>
        <w:jc w:val="both"/>
        <w:rPr>
          <w:rFonts w:ascii="Times New Roman" w:hAnsi="Times New Roman"/>
          <w:lang w:val="en-GB"/>
        </w:rPr>
      </w:pPr>
    </w:p>
    <w:sectPr w:rsidR="0092770C" w:rsidSect="003A253B"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863ED5" w14:textId="77777777" w:rsidR="00602F0E" w:rsidRDefault="00602F0E">
      <w:r>
        <w:separator/>
      </w:r>
    </w:p>
  </w:endnote>
  <w:endnote w:type="continuationSeparator" w:id="0">
    <w:p w14:paraId="3CC9B74A" w14:textId="77777777" w:rsidR="00602F0E" w:rsidRDefault="00602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D46DF6" w14:textId="77777777" w:rsidR="00602F0E" w:rsidRDefault="00602F0E" w:rsidP="000F496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8B4EA1" w14:textId="77777777" w:rsidR="00602F0E" w:rsidRDefault="00602F0E" w:rsidP="000466E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31F7DC" w14:textId="77777777" w:rsidR="00602F0E" w:rsidRDefault="00602F0E" w:rsidP="000F496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465A0">
      <w:rPr>
        <w:rStyle w:val="PageNumber"/>
        <w:noProof/>
      </w:rPr>
      <w:t>1</w:t>
    </w:r>
    <w:r>
      <w:rPr>
        <w:rStyle w:val="PageNumber"/>
      </w:rPr>
      <w:fldChar w:fldCharType="end"/>
    </w:r>
  </w:p>
  <w:p w14:paraId="1DFE8040" w14:textId="77777777" w:rsidR="00602F0E" w:rsidRDefault="00602F0E" w:rsidP="000466E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D912F1" w14:textId="77777777" w:rsidR="00602F0E" w:rsidRDefault="00602F0E">
      <w:r>
        <w:separator/>
      </w:r>
    </w:p>
  </w:footnote>
  <w:footnote w:type="continuationSeparator" w:id="0">
    <w:p w14:paraId="6EFC3F0F" w14:textId="77777777" w:rsidR="00602F0E" w:rsidRDefault="00602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5150E"/>
    <w:multiLevelType w:val="hybridMultilevel"/>
    <w:tmpl w:val="5B121D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E3B2600"/>
    <w:multiLevelType w:val="hybridMultilevel"/>
    <w:tmpl w:val="83D88EE0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">
    <w:nsid w:val="42EE756C"/>
    <w:multiLevelType w:val="hybridMultilevel"/>
    <w:tmpl w:val="61C67A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6196523"/>
    <w:multiLevelType w:val="hybridMultilevel"/>
    <w:tmpl w:val="61C67A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654D43"/>
    <w:multiLevelType w:val="hybridMultilevel"/>
    <w:tmpl w:val="00AAB8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DF08A8"/>
    <w:multiLevelType w:val="hybridMultilevel"/>
    <w:tmpl w:val="39CCB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21028D"/>
    <w:multiLevelType w:val="hybridMultilevel"/>
    <w:tmpl w:val="A59CF6B4"/>
    <w:lvl w:ilvl="0" w:tplc="0409000F"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0EA0522"/>
    <w:multiLevelType w:val="hybridMultilevel"/>
    <w:tmpl w:val="00AAB8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880"/>
    <w:rsid w:val="000466ED"/>
    <w:rsid w:val="00093020"/>
    <w:rsid w:val="00095551"/>
    <w:rsid w:val="000C01AC"/>
    <w:rsid w:val="000D2F9F"/>
    <w:rsid w:val="000E522B"/>
    <w:rsid w:val="000F4965"/>
    <w:rsid w:val="000F5B94"/>
    <w:rsid w:val="00122CFE"/>
    <w:rsid w:val="00141B4E"/>
    <w:rsid w:val="001444B4"/>
    <w:rsid w:val="00147550"/>
    <w:rsid w:val="00150625"/>
    <w:rsid w:val="001626BF"/>
    <w:rsid w:val="00191145"/>
    <w:rsid w:val="001A0880"/>
    <w:rsid w:val="001B3683"/>
    <w:rsid w:val="001D74A0"/>
    <w:rsid w:val="001F5A80"/>
    <w:rsid w:val="0022346B"/>
    <w:rsid w:val="0023352D"/>
    <w:rsid w:val="00250404"/>
    <w:rsid w:val="00264548"/>
    <w:rsid w:val="00296B7B"/>
    <w:rsid w:val="002E48AE"/>
    <w:rsid w:val="002E5609"/>
    <w:rsid w:val="002F074A"/>
    <w:rsid w:val="0030634E"/>
    <w:rsid w:val="0033341F"/>
    <w:rsid w:val="00335941"/>
    <w:rsid w:val="003473CA"/>
    <w:rsid w:val="003663B7"/>
    <w:rsid w:val="003755E9"/>
    <w:rsid w:val="003A253B"/>
    <w:rsid w:val="003E5448"/>
    <w:rsid w:val="004044AB"/>
    <w:rsid w:val="004202B2"/>
    <w:rsid w:val="0043458F"/>
    <w:rsid w:val="00452758"/>
    <w:rsid w:val="0048112C"/>
    <w:rsid w:val="004C6814"/>
    <w:rsid w:val="004D6072"/>
    <w:rsid w:val="004E0D1C"/>
    <w:rsid w:val="004F3009"/>
    <w:rsid w:val="00517168"/>
    <w:rsid w:val="0054127A"/>
    <w:rsid w:val="005476C8"/>
    <w:rsid w:val="00567771"/>
    <w:rsid w:val="00570176"/>
    <w:rsid w:val="00577C30"/>
    <w:rsid w:val="00580A8E"/>
    <w:rsid w:val="00593802"/>
    <w:rsid w:val="00597FD3"/>
    <w:rsid w:val="005B0477"/>
    <w:rsid w:val="005B124A"/>
    <w:rsid w:val="005B325F"/>
    <w:rsid w:val="005B5E9B"/>
    <w:rsid w:val="005E33E5"/>
    <w:rsid w:val="005F294C"/>
    <w:rsid w:val="00602F0E"/>
    <w:rsid w:val="00603B9E"/>
    <w:rsid w:val="00616F07"/>
    <w:rsid w:val="0062484B"/>
    <w:rsid w:val="0062720C"/>
    <w:rsid w:val="00634E5E"/>
    <w:rsid w:val="00637149"/>
    <w:rsid w:val="006465A0"/>
    <w:rsid w:val="00655C72"/>
    <w:rsid w:val="006A17FE"/>
    <w:rsid w:val="006E4B9F"/>
    <w:rsid w:val="006F42F2"/>
    <w:rsid w:val="00703C91"/>
    <w:rsid w:val="00706E15"/>
    <w:rsid w:val="007073B9"/>
    <w:rsid w:val="00720886"/>
    <w:rsid w:val="00724CB0"/>
    <w:rsid w:val="00785B6E"/>
    <w:rsid w:val="007A462F"/>
    <w:rsid w:val="007B7C65"/>
    <w:rsid w:val="007F6C46"/>
    <w:rsid w:val="008214B0"/>
    <w:rsid w:val="0084529B"/>
    <w:rsid w:val="008560C3"/>
    <w:rsid w:val="00864067"/>
    <w:rsid w:val="00892664"/>
    <w:rsid w:val="008929A6"/>
    <w:rsid w:val="008A285D"/>
    <w:rsid w:val="008C3ABD"/>
    <w:rsid w:val="008D434A"/>
    <w:rsid w:val="00907800"/>
    <w:rsid w:val="009142AE"/>
    <w:rsid w:val="00924808"/>
    <w:rsid w:val="0092770C"/>
    <w:rsid w:val="00937E26"/>
    <w:rsid w:val="00980ADB"/>
    <w:rsid w:val="00984310"/>
    <w:rsid w:val="009A3E2B"/>
    <w:rsid w:val="009C357C"/>
    <w:rsid w:val="009C685A"/>
    <w:rsid w:val="009F5D2F"/>
    <w:rsid w:val="00A26739"/>
    <w:rsid w:val="00A519DB"/>
    <w:rsid w:val="00A5264A"/>
    <w:rsid w:val="00A53E99"/>
    <w:rsid w:val="00A625BC"/>
    <w:rsid w:val="00A7051D"/>
    <w:rsid w:val="00A732E1"/>
    <w:rsid w:val="00A745D7"/>
    <w:rsid w:val="00AA0B92"/>
    <w:rsid w:val="00AA2F88"/>
    <w:rsid w:val="00AB02D1"/>
    <w:rsid w:val="00AB2064"/>
    <w:rsid w:val="00AC0AF1"/>
    <w:rsid w:val="00AC76BF"/>
    <w:rsid w:val="00AD0416"/>
    <w:rsid w:val="00AE4CED"/>
    <w:rsid w:val="00B034A4"/>
    <w:rsid w:val="00B04E46"/>
    <w:rsid w:val="00B131A1"/>
    <w:rsid w:val="00B34BCF"/>
    <w:rsid w:val="00B422C4"/>
    <w:rsid w:val="00B653A7"/>
    <w:rsid w:val="00B742F6"/>
    <w:rsid w:val="00B753A2"/>
    <w:rsid w:val="00B81924"/>
    <w:rsid w:val="00B94E4B"/>
    <w:rsid w:val="00BA055D"/>
    <w:rsid w:val="00BA1199"/>
    <w:rsid w:val="00BA22D9"/>
    <w:rsid w:val="00BC6441"/>
    <w:rsid w:val="00BF0FBC"/>
    <w:rsid w:val="00C00190"/>
    <w:rsid w:val="00C2120E"/>
    <w:rsid w:val="00C32A39"/>
    <w:rsid w:val="00C36B26"/>
    <w:rsid w:val="00C61357"/>
    <w:rsid w:val="00C75904"/>
    <w:rsid w:val="00C975DA"/>
    <w:rsid w:val="00CA4750"/>
    <w:rsid w:val="00CB77E9"/>
    <w:rsid w:val="00CD7A3C"/>
    <w:rsid w:val="00CE26C2"/>
    <w:rsid w:val="00CF251A"/>
    <w:rsid w:val="00CF2B20"/>
    <w:rsid w:val="00D01191"/>
    <w:rsid w:val="00D23BE3"/>
    <w:rsid w:val="00D3347A"/>
    <w:rsid w:val="00D33725"/>
    <w:rsid w:val="00D35E79"/>
    <w:rsid w:val="00D415CF"/>
    <w:rsid w:val="00D4723E"/>
    <w:rsid w:val="00D50B05"/>
    <w:rsid w:val="00D55EBF"/>
    <w:rsid w:val="00D70F29"/>
    <w:rsid w:val="00D87E9E"/>
    <w:rsid w:val="00DB1D89"/>
    <w:rsid w:val="00DD306A"/>
    <w:rsid w:val="00DE2888"/>
    <w:rsid w:val="00DE36D1"/>
    <w:rsid w:val="00DE5EAF"/>
    <w:rsid w:val="00DE61E3"/>
    <w:rsid w:val="00E01636"/>
    <w:rsid w:val="00E20216"/>
    <w:rsid w:val="00E203B9"/>
    <w:rsid w:val="00E34E56"/>
    <w:rsid w:val="00E36BB5"/>
    <w:rsid w:val="00E53454"/>
    <w:rsid w:val="00E54117"/>
    <w:rsid w:val="00E62B65"/>
    <w:rsid w:val="00E71796"/>
    <w:rsid w:val="00E74F1E"/>
    <w:rsid w:val="00EC2AFB"/>
    <w:rsid w:val="00ED26CE"/>
    <w:rsid w:val="00F057A9"/>
    <w:rsid w:val="00F163B3"/>
    <w:rsid w:val="00F266D0"/>
    <w:rsid w:val="00F27B22"/>
    <w:rsid w:val="00F30FB0"/>
    <w:rsid w:val="00F3699E"/>
    <w:rsid w:val="00F37FCB"/>
    <w:rsid w:val="00F466DD"/>
    <w:rsid w:val="00F46FE6"/>
    <w:rsid w:val="00F60A7F"/>
    <w:rsid w:val="00F72F1A"/>
    <w:rsid w:val="00F86626"/>
    <w:rsid w:val="00F97473"/>
    <w:rsid w:val="00FC60A0"/>
    <w:rsid w:val="00FD0835"/>
    <w:rsid w:val="00FE22BF"/>
    <w:rsid w:val="00FF06B8"/>
    <w:rsid w:val="00FF07DD"/>
    <w:rsid w:val="00FF3D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BB30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F7FA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BC6441"/>
    <w:pPr>
      <w:ind w:left="720"/>
      <w:contextualSpacing/>
    </w:pPr>
  </w:style>
  <w:style w:type="character" w:styleId="Hyperlink">
    <w:name w:val="Hyperlink"/>
    <w:basedOn w:val="DefaultParagraphFont"/>
    <w:rsid w:val="004202B2"/>
    <w:rPr>
      <w:color w:val="0000FF" w:themeColor="hyperlink"/>
      <w:u w:val="single"/>
    </w:rPr>
  </w:style>
  <w:style w:type="paragraph" w:styleId="Footer">
    <w:name w:val="footer"/>
    <w:basedOn w:val="Normal"/>
    <w:link w:val="FooterChar"/>
    <w:rsid w:val="000466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466ED"/>
    <w:rPr>
      <w:sz w:val="24"/>
      <w:szCs w:val="24"/>
    </w:rPr>
  </w:style>
  <w:style w:type="character" w:styleId="PageNumber">
    <w:name w:val="page number"/>
    <w:basedOn w:val="DefaultParagraphFont"/>
    <w:rsid w:val="000466ED"/>
  </w:style>
  <w:style w:type="paragraph" w:styleId="BalloonText">
    <w:name w:val="Balloon Text"/>
    <w:basedOn w:val="Normal"/>
    <w:link w:val="BalloonTextChar"/>
    <w:rsid w:val="005677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6777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F7FA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BC6441"/>
    <w:pPr>
      <w:ind w:left="720"/>
      <w:contextualSpacing/>
    </w:pPr>
  </w:style>
  <w:style w:type="character" w:styleId="Hyperlink">
    <w:name w:val="Hyperlink"/>
    <w:basedOn w:val="DefaultParagraphFont"/>
    <w:rsid w:val="004202B2"/>
    <w:rPr>
      <w:color w:val="0000FF" w:themeColor="hyperlink"/>
      <w:u w:val="single"/>
    </w:rPr>
  </w:style>
  <w:style w:type="paragraph" w:styleId="Footer">
    <w:name w:val="footer"/>
    <w:basedOn w:val="Normal"/>
    <w:link w:val="FooterChar"/>
    <w:rsid w:val="000466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466ED"/>
    <w:rPr>
      <w:sz w:val="24"/>
      <w:szCs w:val="24"/>
    </w:rPr>
  </w:style>
  <w:style w:type="character" w:styleId="PageNumber">
    <w:name w:val="page number"/>
    <w:basedOn w:val="DefaultParagraphFont"/>
    <w:rsid w:val="000466ED"/>
  </w:style>
  <w:style w:type="paragraph" w:styleId="BalloonText">
    <w:name w:val="Balloon Text"/>
    <w:basedOn w:val="Normal"/>
    <w:link w:val="BalloonTextChar"/>
    <w:rsid w:val="005677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6777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493</Words>
  <Characters>2812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Unicamp</Company>
  <LinksUpToDate>false</LinksUpToDate>
  <CharactersWithSpaces>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Plinio Barbosa</dc:creator>
  <cp:keywords/>
  <cp:lastModifiedBy>Anonymous -</cp:lastModifiedBy>
  <cp:revision>23</cp:revision>
  <dcterms:created xsi:type="dcterms:W3CDTF">2015-12-02T11:53:00Z</dcterms:created>
  <dcterms:modified xsi:type="dcterms:W3CDTF">2015-12-02T18:22:00Z</dcterms:modified>
</cp:coreProperties>
</file>