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FE243A" w14:textId="25A419DA" w:rsidR="00A33ED4" w:rsidRPr="004456B0" w:rsidRDefault="004456B0" w:rsidP="004456B0">
      <w:pPr>
        <w:pStyle w:val="Heading1"/>
      </w:pPr>
      <w:r w:rsidRPr="004456B0">
        <w:t>LinkedIn Posts – FATES</w:t>
      </w:r>
    </w:p>
    <w:p w14:paraId="41943996" w14:textId="77777777" w:rsidR="00AC2887" w:rsidRPr="003F2BD1" w:rsidRDefault="00AC2887" w:rsidP="00AC2887">
      <w:r w:rsidRPr="003F2BD1">
        <w:rPr>
          <w:rFonts w:ascii="Segoe UI Emoji" w:hAnsi="Segoe UI Emoji" w:cs="Segoe UI Emoji"/>
        </w:rPr>
        <w:t>✨</w:t>
      </w:r>
      <w:r w:rsidRPr="003F2BD1">
        <w:t xml:space="preserve"> </w:t>
      </w:r>
      <w:r w:rsidRPr="003F2BD1">
        <w:rPr>
          <w:b/>
          <w:bCs/>
        </w:rPr>
        <w:t>“That’s not fair!” – A Mini-Series on Ethics in AI</w:t>
      </w:r>
      <w:r w:rsidRPr="003F2BD1">
        <w:t xml:space="preserve"> </w:t>
      </w:r>
      <w:r w:rsidRPr="003F2BD1">
        <w:rPr>
          <w:rFonts w:ascii="Segoe UI Emoji" w:hAnsi="Segoe UI Emoji" w:cs="Segoe UI Emoji"/>
        </w:rPr>
        <w:t>✨</w:t>
      </w:r>
    </w:p>
    <w:p w14:paraId="6E72025C" w14:textId="77777777" w:rsidR="00AC2887" w:rsidRPr="003F2BD1" w:rsidRDefault="00AC2887" w:rsidP="00AC2887">
      <w:r w:rsidRPr="003F2BD1">
        <w:t xml:space="preserve">From childhood, we’ve known the sting of unfairness. But fairness becomes even trickier when machines are involved. Can AI create an egalitarian world? </w:t>
      </w:r>
    </w:p>
    <w:p w14:paraId="26D17F94" w14:textId="77777777" w:rsidR="00AC2887" w:rsidRDefault="00AC2887" w:rsidP="00AC2887">
      <w:r w:rsidRPr="003F2BD1">
        <w:t xml:space="preserve">In this mini-series, I’ll share practical ways to implement the </w:t>
      </w:r>
      <w:r w:rsidRPr="003F2BD1">
        <w:rPr>
          <w:b/>
          <w:bCs/>
        </w:rPr>
        <w:t>FATES Framework</w:t>
      </w:r>
      <w:r w:rsidRPr="003F2BD1">
        <w:t xml:space="preserve"> in AI projects. While not claiming all the answers, these tips will help you navigate ethics in AI with confidence.</w:t>
      </w:r>
    </w:p>
    <w:p w14:paraId="4E1829DB" w14:textId="77777777" w:rsidR="00AC2887" w:rsidRPr="003F2BD1" w:rsidRDefault="00AC2887" w:rsidP="00AC2887">
      <w:r w:rsidRPr="003F2BD1">
        <w:br/>
      </w:r>
      <w:r w:rsidRPr="0079066F">
        <w:rPr>
          <w:rFonts w:ascii="Segoe UI Emoji" w:hAnsi="Segoe UI Emoji" w:cs="Segoe UI Emoji"/>
        </w:rPr>
        <w:t>⚖️</w:t>
      </w:r>
      <w:r>
        <w:rPr>
          <w:rFonts w:ascii="Segoe UI Emoji" w:hAnsi="Segoe UI Emoji" w:cs="Segoe UI Emoji"/>
        </w:rPr>
        <w:t xml:space="preserve"> </w:t>
      </w:r>
      <w:r w:rsidRPr="003F2BD1">
        <w:t xml:space="preserve">Today – </w:t>
      </w:r>
      <w:r w:rsidRPr="003F2BD1">
        <w:rPr>
          <w:b/>
          <w:bCs/>
        </w:rPr>
        <w:t>F for FAIRNESS</w:t>
      </w:r>
      <w:r w:rsidRPr="003F2BD1">
        <w:t>.</w:t>
      </w:r>
    </w:p>
    <w:p w14:paraId="100A8F47" w14:textId="77777777" w:rsidR="00AC2887" w:rsidRPr="003F2BD1" w:rsidRDefault="00AC2887" w:rsidP="00AC2887">
      <w:r w:rsidRPr="003F2BD1">
        <w:rPr>
          <w:b/>
          <w:bCs/>
        </w:rPr>
        <w:t>Why fairness is complex:</w:t>
      </w:r>
      <w:r w:rsidRPr="003F2BD1">
        <w:br/>
        <w:t>The data AI uses often reflects inequities in its collection and societal norms. As shown in the video “</w:t>
      </w:r>
      <w:hyperlink r:id="rId5" w:tgtFrame="_new" w:history="1">
        <w:r w:rsidRPr="003F2BD1">
          <w:rPr>
            <w:rStyle w:val="Hyperlink"/>
          </w:rPr>
          <w:t>Explaining Privilege to Children</w:t>
        </w:r>
      </w:hyperlink>
      <w:r w:rsidRPr="003F2BD1">
        <w:t xml:space="preserve">,” life isn’t fair—and neither is data. In the recent @LSE lecture “When Technology for Good is Harmful” by @Mirca </w:t>
      </w:r>
      <w:proofErr w:type="spellStart"/>
      <w:r w:rsidRPr="003F2BD1">
        <w:t>Madianou</w:t>
      </w:r>
      <w:proofErr w:type="spellEnd"/>
      <w:r w:rsidRPr="003F2BD1">
        <w:t>, we learned how refugees</w:t>
      </w:r>
      <w:r>
        <w:t xml:space="preserve"> being digitally registered in the absence of physical ID</w:t>
      </w:r>
      <w:r w:rsidRPr="003F2BD1">
        <w:t xml:space="preserve"> couldn’t be recognised by biometric scanners due to algorithm bias. Even with the best intentions, bias can creep in:</w:t>
      </w:r>
    </w:p>
    <w:p w14:paraId="00274CAC" w14:textId="77777777" w:rsidR="00AC2887" w:rsidRPr="003F2BD1" w:rsidRDefault="00AC2887" w:rsidP="00AC2887">
      <w:r w:rsidRPr="0079066F">
        <w:rPr>
          <w:rFonts w:ascii="Segoe UI Emoji" w:hAnsi="Segoe UI Emoji" w:cs="Segoe UI Emoji"/>
        </w:rPr>
        <w:t>⚖️</w:t>
      </w:r>
      <w:r>
        <w:rPr>
          <w:rFonts w:ascii="Segoe UI Emoji" w:hAnsi="Segoe UI Emoji" w:cs="Segoe UI Emoji"/>
        </w:rPr>
        <w:t xml:space="preserve"> </w:t>
      </w:r>
      <w:r w:rsidRPr="003F2BD1">
        <w:t>Data collection</w:t>
      </w:r>
    </w:p>
    <w:p w14:paraId="7EB50699" w14:textId="77777777" w:rsidR="00AC2887" w:rsidRPr="003F2BD1" w:rsidRDefault="00AC2887" w:rsidP="00AC2887">
      <w:r w:rsidRPr="0079066F">
        <w:rPr>
          <w:rFonts w:ascii="Segoe UI Emoji" w:hAnsi="Segoe UI Emoji" w:cs="Segoe UI Emoji"/>
        </w:rPr>
        <w:t>⚖️</w:t>
      </w:r>
      <w:r>
        <w:rPr>
          <w:rFonts w:ascii="Segoe UI Emoji" w:hAnsi="Segoe UI Emoji" w:cs="Segoe UI Emoji"/>
        </w:rPr>
        <w:t xml:space="preserve"> </w:t>
      </w:r>
      <w:r w:rsidRPr="003F2BD1">
        <w:t>Default settings</w:t>
      </w:r>
    </w:p>
    <w:p w14:paraId="01CB0A8E" w14:textId="77777777" w:rsidR="00AC2887" w:rsidRPr="003F2BD1" w:rsidRDefault="00AC2887" w:rsidP="00AC2887">
      <w:r w:rsidRPr="0079066F">
        <w:rPr>
          <w:rFonts w:ascii="Segoe UI Emoji" w:hAnsi="Segoe UI Emoji" w:cs="Segoe UI Emoji"/>
        </w:rPr>
        <w:t>⚖️</w:t>
      </w:r>
      <w:r>
        <w:rPr>
          <w:rFonts w:ascii="Segoe UI Emoji" w:hAnsi="Segoe UI Emoji" w:cs="Segoe UI Emoji"/>
        </w:rPr>
        <w:t xml:space="preserve"> </w:t>
      </w:r>
      <w:r w:rsidRPr="003F2BD1">
        <w:t xml:space="preserve">Lack of </w:t>
      </w:r>
      <w:r>
        <w:t>another option</w:t>
      </w:r>
    </w:p>
    <w:p w14:paraId="6560ABE5" w14:textId="77777777" w:rsidR="00AC2887" w:rsidRPr="003F2BD1" w:rsidRDefault="00AC2887" w:rsidP="00AC2887">
      <w:r w:rsidRPr="0079066F">
        <w:rPr>
          <w:rFonts w:ascii="Segoe UI Emoji" w:hAnsi="Segoe UI Emoji" w:cs="Segoe UI Emoji"/>
        </w:rPr>
        <w:t>⚖️</w:t>
      </w:r>
      <w:r>
        <w:rPr>
          <w:rFonts w:ascii="Segoe UI Emoji" w:hAnsi="Segoe UI Emoji" w:cs="Segoe UI Emoji"/>
        </w:rPr>
        <w:t xml:space="preserve"> </w:t>
      </w:r>
      <w:r w:rsidRPr="003F2BD1">
        <w:t>Algorithm design and training</w:t>
      </w:r>
    </w:p>
    <w:p w14:paraId="48AF66E1" w14:textId="77777777" w:rsidR="00AC2887" w:rsidRPr="003F2BD1" w:rsidRDefault="00AC2887" w:rsidP="00AC2887">
      <w:r w:rsidRPr="0079066F">
        <w:rPr>
          <w:rFonts w:ascii="Segoe UI Emoji" w:hAnsi="Segoe UI Emoji" w:cs="Segoe UI Emoji"/>
        </w:rPr>
        <w:t>⚖️</w:t>
      </w:r>
      <w:r>
        <w:rPr>
          <w:rFonts w:ascii="Segoe UI Emoji" w:hAnsi="Segoe UI Emoji" w:cs="Segoe UI Emoji"/>
        </w:rPr>
        <w:t xml:space="preserve"> </w:t>
      </w:r>
      <w:r w:rsidRPr="003F2BD1">
        <w:t>Language choices</w:t>
      </w:r>
    </w:p>
    <w:p w14:paraId="0C0AABCB" w14:textId="77777777" w:rsidR="00AC2887" w:rsidRDefault="00AC2887" w:rsidP="00AC2887">
      <w:pPr>
        <w:rPr>
          <w:b/>
          <w:bCs/>
        </w:rPr>
      </w:pPr>
    </w:p>
    <w:p w14:paraId="106D4D5C" w14:textId="77777777" w:rsidR="00AC2887" w:rsidRDefault="00AC2887" w:rsidP="00AC2887">
      <w:r w:rsidRPr="00A7552D">
        <w:rPr>
          <w:b/>
          <w:bCs/>
        </w:rPr>
        <w:t xml:space="preserve">What can </w:t>
      </w:r>
      <w:r>
        <w:rPr>
          <w:b/>
          <w:bCs/>
        </w:rPr>
        <w:t>you</w:t>
      </w:r>
      <w:r w:rsidRPr="00A7552D">
        <w:rPr>
          <w:b/>
          <w:bCs/>
        </w:rPr>
        <w:t xml:space="preserve"> do?</w:t>
      </w:r>
      <w:r w:rsidRPr="001B20E5">
        <w:rPr>
          <w:b/>
          <w:bCs/>
        </w:rPr>
        <w:t xml:space="preserve"> </w:t>
      </w:r>
      <w:r>
        <w:rPr>
          <w:b/>
          <w:bCs/>
        </w:rPr>
        <w:t>YES YOU</w:t>
      </w:r>
      <w:r w:rsidRPr="001B20E5">
        <w:rPr>
          <w:b/>
          <w:bCs/>
        </w:rPr>
        <w:t>!</w:t>
      </w:r>
    </w:p>
    <w:p w14:paraId="4C3D8841" w14:textId="77777777" w:rsidR="00AC2887" w:rsidRPr="003F2BD1" w:rsidRDefault="00AC2887" w:rsidP="00AC2887">
      <w:r w:rsidRPr="003F2BD1">
        <w:t>Ask these questions:</w:t>
      </w:r>
    </w:p>
    <w:p w14:paraId="6FA10A8A" w14:textId="77777777" w:rsidR="00AC2887" w:rsidRPr="003F2BD1" w:rsidRDefault="00AC2887" w:rsidP="00AC2887">
      <w:pPr>
        <w:numPr>
          <w:ilvl w:val="0"/>
          <w:numId w:val="8"/>
        </w:numPr>
      </w:pPr>
      <w:r w:rsidRPr="003F2BD1">
        <w:rPr>
          <w:rFonts w:ascii="Segoe UI Emoji" w:hAnsi="Segoe UI Emoji" w:cs="Segoe UI Emoji"/>
        </w:rPr>
        <w:t>💡</w:t>
      </w:r>
      <w:r w:rsidRPr="003F2BD1">
        <w:t xml:space="preserve"> </w:t>
      </w:r>
      <w:r w:rsidRPr="003F2BD1">
        <w:rPr>
          <w:i/>
          <w:iCs/>
        </w:rPr>
        <w:t>“What’s the goal?”</w:t>
      </w:r>
      <w:r w:rsidRPr="003F2BD1">
        <w:t xml:space="preserve"> – Understand the intent behind functions, not just execution.</w:t>
      </w:r>
    </w:p>
    <w:p w14:paraId="101E43AD" w14:textId="77777777" w:rsidR="00AC2887" w:rsidRPr="003F2BD1" w:rsidRDefault="00AC2887" w:rsidP="00AC2887">
      <w:pPr>
        <w:numPr>
          <w:ilvl w:val="0"/>
          <w:numId w:val="8"/>
        </w:numPr>
      </w:pPr>
      <w:r w:rsidRPr="003F2BD1">
        <w:rPr>
          <w:rFonts w:ascii="Segoe UI Emoji" w:hAnsi="Segoe UI Emoji" w:cs="Segoe UI Emoji"/>
        </w:rPr>
        <w:t>💡</w:t>
      </w:r>
      <w:r w:rsidRPr="003F2BD1">
        <w:t xml:space="preserve"> </w:t>
      </w:r>
      <w:r w:rsidRPr="003F2BD1">
        <w:rPr>
          <w:i/>
          <w:iCs/>
        </w:rPr>
        <w:t>“Where could there be bias?”</w:t>
      </w:r>
      <w:r w:rsidRPr="003F2BD1">
        <w:t xml:space="preserve"> – Make this a standard question </w:t>
      </w:r>
      <w:r>
        <w:t>you use.</w:t>
      </w:r>
    </w:p>
    <w:p w14:paraId="7416FAEB" w14:textId="77777777" w:rsidR="00AC2887" w:rsidRPr="003F2BD1" w:rsidRDefault="00AC2887" w:rsidP="00AC2887">
      <w:pPr>
        <w:numPr>
          <w:ilvl w:val="0"/>
          <w:numId w:val="8"/>
        </w:numPr>
      </w:pPr>
      <w:r w:rsidRPr="003F2BD1">
        <w:rPr>
          <w:rFonts w:ascii="Segoe UI Emoji" w:hAnsi="Segoe UI Emoji" w:cs="Segoe UI Emoji"/>
        </w:rPr>
        <w:t>💡</w:t>
      </w:r>
      <w:r w:rsidRPr="003F2BD1">
        <w:t xml:space="preserve"> </w:t>
      </w:r>
      <w:r w:rsidRPr="003F2BD1">
        <w:rPr>
          <w:i/>
          <w:iCs/>
        </w:rPr>
        <w:t>“If I were in their shoes, how could this come across?”</w:t>
      </w:r>
      <w:r w:rsidRPr="003F2BD1">
        <w:t xml:space="preserve"> – Challenge assumptions empathetically.</w:t>
      </w:r>
    </w:p>
    <w:p w14:paraId="30A4F69E" w14:textId="77777777" w:rsidR="00AC2887" w:rsidRPr="003F2BD1" w:rsidRDefault="00AC2887" w:rsidP="00AC2887">
      <w:pPr>
        <w:numPr>
          <w:ilvl w:val="0"/>
          <w:numId w:val="8"/>
        </w:numPr>
      </w:pPr>
      <w:r w:rsidRPr="003F2BD1">
        <w:rPr>
          <w:rFonts w:ascii="Segoe UI Emoji" w:hAnsi="Segoe UI Emoji" w:cs="Segoe UI Emoji"/>
        </w:rPr>
        <w:t>💡</w:t>
      </w:r>
      <w:r w:rsidRPr="003F2BD1">
        <w:t xml:space="preserve"> </w:t>
      </w:r>
      <w:r w:rsidRPr="003F2BD1">
        <w:rPr>
          <w:i/>
          <w:iCs/>
        </w:rPr>
        <w:t>“What happens in contexts without democracy?”</w:t>
      </w:r>
      <w:r w:rsidRPr="003F2BD1">
        <w:t xml:space="preserve"> – </w:t>
      </w:r>
      <w:r>
        <w:t>many AI foundations are developing in the western world; c</w:t>
      </w:r>
      <w:r w:rsidRPr="00A7552D">
        <w:t>onsider the global implications of your AI.</w:t>
      </w:r>
    </w:p>
    <w:p w14:paraId="4395DEF2" w14:textId="77777777" w:rsidR="00AC2887" w:rsidRPr="003F2BD1" w:rsidRDefault="00AC2887" w:rsidP="00AC2887">
      <w:pPr>
        <w:numPr>
          <w:ilvl w:val="0"/>
          <w:numId w:val="8"/>
        </w:numPr>
      </w:pPr>
      <w:r w:rsidRPr="003F2BD1">
        <w:rPr>
          <w:rFonts w:ascii="Segoe UI Emoji" w:hAnsi="Segoe UI Emoji" w:cs="Segoe UI Emoji"/>
        </w:rPr>
        <w:t>💡</w:t>
      </w:r>
      <w:r w:rsidRPr="003F2BD1">
        <w:t xml:space="preserve"> </w:t>
      </w:r>
      <w:r w:rsidRPr="003F2BD1">
        <w:rPr>
          <w:i/>
          <w:iCs/>
        </w:rPr>
        <w:t>“How will fairness be monitored and explained?”</w:t>
      </w:r>
      <w:r w:rsidRPr="003F2BD1">
        <w:t xml:space="preserve"> – </w:t>
      </w:r>
      <w:r>
        <w:t>Assume you will be asked awkward questions!</w:t>
      </w:r>
    </w:p>
    <w:p w14:paraId="6796B1B1" w14:textId="77777777" w:rsidR="00AC2887" w:rsidRPr="003F2BD1" w:rsidRDefault="00AC2887" w:rsidP="00AC2887">
      <w:r w:rsidRPr="003F2BD1">
        <w:rPr>
          <w:b/>
          <w:bCs/>
        </w:rPr>
        <w:t>Practical steps to improve fairness:</w:t>
      </w:r>
    </w:p>
    <w:p w14:paraId="1B2BD3F5" w14:textId="77777777" w:rsidR="00AC2887" w:rsidRPr="003F2BD1" w:rsidRDefault="00AC2887" w:rsidP="00AC2887">
      <w:pPr>
        <w:numPr>
          <w:ilvl w:val="0"/>
          <w:numId w:val="9"/>
        </w:numPr>
      </w:pPr>
      <w:r w:rsidRPr="003F2BD1">
        <w:t>Be aware – AI is only as impartial as its data.</w:t>
      </w:r>
    </w:p>
    <w:p w14:paraId="7B6F0CC2" w14:textId="77777777" w:rsidR="00AC2887" w:rsidRPr="003F2BD1" w:rsidRDefault="00AC2887" w:rsidP="00AC2887">
      <w:pPr>
        <w:numPr>
          <w:ilvl w:val="0"/>
          <w:numId w:val="9"/>
        </w:numPr>
      </w:pPr>
      <w:r w:rsidRPr="003F2BD1">
        <w:t>Ask suppliers – Understand data selection and explainability processes.</w:t>
      </w:r>
    </w:p>
    <w:p w14:paraId="6E495580" w14:textId="77777777" w:rsidR="00AC2887" w:rsidRPr="003F2BD1" w:rsidRDefault="00AC2887" w:rsidP="00AC2887">
      <w:pPr>
        <w:numPr>
          <w:ilvl w:val="0"/>
          <w:numId w:val="9"/>
        </w:numPr>
      </w:pPr>
      <w:r w:rsidRPr="003F2BD1">
        <w:t>Sub-select data – Ensure diverse representation.</w:t>
      </w:r>
    </w:p>
    <w:p w14:paraId="0E62066A" w14:textId="77777777" w:rsidR="00AC2887" w:rsidRPr="003F2BD1" w:rsidRDefault="00AC2887" w:rsidP="00AC2887">
      <w:pPr>
        <w:numPr>
          <w:ilvl w:val="0"/>
          <w:numId w:val="9"/>
        </w:numPr>
      </w:pPr>
      <w:r w:rsidRPr="003F2BD1">
        <w:t>Generate synthetic data to fill gaps.</w:t>
      </w:r>
    </w:p>
    <w:p w14:paraId="619CCE2C" w14:textId="77777777" w:rsidR="00AC2887" w:rsidRPr="003F2BD1" w:rsidRDefault="00AC2887" w:rsidP="00AC2887">
      <w:pPr>
        <w:numPr>
          <w:ilvl w:val="0"/>
          <w:numId w:val="9"/>
        </w:numPr>
      </w:pPr>
      <w:r w:rsidRPr="003F2BD1">
        <w:t xml:space="preserve">Monitor results </w:t>
      </w:r>
      <w:r>
        <w:t xml:space="preserve">- </w:t>
      </w:r>
      <w:r w:rsidRPr="00A7552D">
        <w:t>Evaluate results across data</w:t>
      </w:r>
      <w:r>
        <w:t xml:space="preserve"> slices</w:t>
      </w:r>
      <w:r w:rsidRPr="00A7552D">
        <w:t>, not just globally.</w:t>
      </w:r>
    </w:p>
    <w:p w14:paraId="579E5AA1" w14:textId="77777777" w:rsidR="00AC2887" w:rsidRDefault="00AC2887" w:rsidP="00AC2887">
      <w:pPr>
        <w:numPr>
          <w:ilvl w:val="0"/>
          <w:numId w:val="9"/>
        </w:numPr>
      </w:pPr>
      <w:r w:rsidRPr="003F2BD1">
        <w:t xml:space="preserve">Adversarial debiasing – Use adversarial </w:t>
      </w:r>
      <w:r>
        <w:t>training</w:t>
      </w:r>
      <w:r w:rsidRPr="003F2BD1">
        <w:t xml:space="preserve"> to reduce bias.</w:t>
      </w:r>
    </w:p>
    <w:p w14:paraId="7107BADC" w14:textId="77777777" w:rsidR="00AC2887" w:rsidRDefault="00AC2887" w:rsidP="00AC2887">
      <w:pPr>
        <w:numPr>
          <w:ilvl w:val="0"/>
          <w:numId w:val="9"/>
        </w:numPr>
      </w:pPr>
      <w:r w:rsidRPr="007C4EDF">
        <w:rPr>
          <w:b/>
          <w:bCs/>
        </w:rPr>
        <w:t>Algorithmic reversal</w:t>
      </w:r>
      <w:r w:rsidRPr="00A7552D">
        <w:t xml:space="preserve"> – </w:t>
      </w:r>
      <w:r>
        <w:t>use with caution, this can backfire.</w:t>
      </w:r>
    </w:p>
    <w:p w14:paraId="50988B19" w14:textId="77777777" w:rsidR="00AC2887" w:rsidRPr="003F2BD1" w:rsidRDefault="00AC2887" w:rsidP="00AC2887">
      <w:pPr>
        <w:numPr>
          <w:ilvl w:val="0"/>
          <w:numId w:val="9"/>
        </w:numPr>
      </w:pPr>
      <w:r w:rsidRPr="003F2BD1">
        <w:t>Add “other” or “opt-out” options.</w:t>
      </w:r>
    </w:p>
    <w:p w14:paraId="071D1D9F" w14:textId="77777777" w:rsidR="00AC2887" w:rsidRPr="003F2BD1" w:rsidRDefault="00AC2887" w:rsidP="00AC2887">
      <w:pPr>
        <w:numPr>
          <w:ilvl w:val="0"/>
          <w:numId w:val="9"/>
        </w:numPr>
      </w:pPr>
      <w:r w:rsidRPr="003F2BD1">
        <w:t>Retrain models regularly to detect drift.</w:t>
      </w:r>
    </w:p>
    <w:p w14:paraId="03060095" w14:textId="77777777" w:rsidR="00AC2887" w:rsidRPr="003F2BD1" w:rsidRDefault="00AC2887" w:rsidP="00AC2887">
      <w:pPr>
        <w:numPr>
          <w:ilvl w:val="0"/>
          <w:numId w:val="9"/>
        </w:numPr>
      </w:pPr>
      <w:r w:rsidRPr="003F2BD1">
        <w:t>Audit – Conduct internal and external reviews (e.g., @Simply Privacy AI Audits).</w:t>
      </w:r>
    </w:p>
    <w:p w14:paraId="185100DD" w14:textId="77777777" w:rsidR="00AC2887" w:rsidRPr="003F2BD1" w:rsidRDefault="00AC2887" w:rsidP="00AC2887">
      <w:pPr>
        <w:numPr>
          <w:ilvl w:val="0"/>
          <w:numId w:val="9"/>
        </w:numPr>
      </w:pPr>
      <w:r w:rsidRPr="003F2BD1">
        <w:lastRenderedPageBreak/>
        <w:t xml:space="preserve">Customer empathy – </w:t>
      </w:r>
      <w:r w:rsidRPr="00A7552D">
        <w:t xml:space="preserve">When was the last time you </w:t>
      </w:r>
      <w:r w:rsidRPr="00A7552D">
        <w:rPr>
          <w:i/>
          <w:iCs/>
        </w:rPr>
        <w:t>really</w:t>
      </w:r>
      <w:r w:rsidRPr="00A7552D">
        <w:t xml:space="preserve"> talked to your </w:t>
      </w:r>
      <w:r>
        <w:t>customer</w:t>
      </w:r>
      <w:r w:rsidRPr="00A7552D">
        <w:t>?</w:t>
      </w:r>
    </w:p>
    <w:p w14:paraId="769AE29E" w14:textId="77777777" w:rsidR="00AC2887" w:rsidRDefault="00AC2887" w:rsidP="00AC2887">
      <w:r w:rsidRPr="00581709">
        <w:t xml:space="preserve">Do these provide a good start to your checklist for AI Fairness? Are these steps part of your process, or do they spark new ideas? Let’s discuss! </w:t>
      </w:r>
      <w:r w:rsidRPr="00581709">
        <w:rPr>
          <w:rFonts w:ascii="Segoe UI Emoji" w:hAnsi="Segoe UI Emoji" w:cs="Segoe UI Emoji"/>
        </w:rPr>
        <w:t>👇</w:t>
      </w:r>
    </w:p>
    <w:p w14:paraId="2EF4D16B" w14:textId="77777777" w:rsidR="00AC2887" w:rsidRDefault="00AC2887" w:rsidP="00AC2887">
      <w:r w:rsidRPr="003F2BD1">
        <w:t>#EthicalAI #AIForBusiness #AITraining #FATESFramework</w:t>
      </w:r>
    </w:p>
    <w:p w14:paraId="1B917C38" w14:textId="62EF548D" w:rsidR="004456B0" w:rsidRDefault="00AC2887" w:rsidP="004456B0">
      <w:r>
        <w:t>_____________________________________________</w:t>
      </w:r>
    </w:p>
    <w:p w14:paraId="0EF4DF33" w14:textId="2CBE14F0" w:rsidR="00AC2887" w:rsidRPr="004456B0" w:rsidRDefault="00AC2887" w:rsidP="004456B0">
      <w:r>
        <w:t>DRAFT</w:t>
      </w:r>
    </w:p>
    <w:p w14:paraId="125839DB" w14:textId="302B63AC" w:rsidR="004456B0" w:rsidRPr="004456B0" w:rsidRDefault="0000488A" w:rsidP="004456B0">
      <w:r>
        <w:t>“</w:t>
      </w:r>
      <w:r w:rsidR="004456B0" w:rsidRPr="004456B0">
        <w:t>That’s not fair!!!</w:t>
      </w:r>
      <w:r>
        <w:t>”</w:t>
      </w:r>
      <w:r w:rsidR="004456B0" w:rsidRPr="004456B0">
        <w:t xml:space="preserve"> Ever since we were small, it’s what we say. There’s a lot of concern in AI circles about making the machines act fairly - like they can answer all our prayers about creating an egalitarian world.</w:t>
      </w:r>
    </w:p>
    <w:p w14:paraId="23D92D52" w14:textId="23409B05" w:rsidR="004456B0" w:rsidRDefault="00F77996" w:rsidP="004456B0">
      <w:r>
        <w:t xml:space="preserve">In this mini-series I am to give you practical tips to ensure </w:t>
      </w:r>
      <w:r w:rsidR="00754E1E">
        <w:t>you can implement the ethical framework FATES in AI.</w:t>
      </w:r>
      <w:r w:rsidR="008F33AC">
        <w:t xml:space="preserve"> I</w:t>
      </w:r>
      <w:r w:rsidR="00303005">
        <w:t xml:space="preserve"> do</w:t>
      </w:r>
      <w:r w:rsidR="008F33AC">
        <w:t xml:space="preserve"> not promise to </w:t>
      </w:r>
      <w:r w:rsidR="00303005">
        <w:t>have</w:t>
      </w:r>
      <w:r w:rsidR="008F33AC">
        <w:t xml:space="preserve"> the</w:t>
      </w:r>
      <w:r w:rsidR="00303005">
        <w:t xml:space="preserve"> be-all</w:t>
      </w:r>
      <w:r w:rsidR="008F33AC">
        <w:t xml:space="preserve"> answer, but </w:t>
      </w:r>
      <w:r w:rsidR="00303005">
        <w:t xml:space="preserve">this </w:t>
      </w:r>
      <w:r w:rsidR="008F33AC">
        <w:t>should help.</w:t>
      </w:r>
    </w:p>
    <w:p w14:paraId="31341FE0" w14:textId="77777777" w:rsidR="00303005" w:rsidRPr="004456B0" w:rsidRDefault="00303005" w:rsidP="004456B0"/>
    <w:p w14:paraId="5AF03AA5" w14:textId="7AF183E0" w:rsidR="00D05FD6" w:rsidRDefault="004456B0" w:rsidP="004456B0">
      <w:r>
        <w:t xml:space="preserve">Life isn’t fair and that’s reflected in the beautiful video </w:t>
      </w:r>
      <w:r w:rsidR="0053409C">
        <w:t xml:space="preserve">‘explaining privilege to children’ </w:t>
      </w:r>
      <w:hyperlink r:id="rId6" w:history="1">
        <w:r w:rsidR="00306401" w:rsidRPr="007A3A1E">
          <w:rPr>
            <w:rStyle w:val="Hyperlink"/>
          </w:rPr>
          <w:t>https://www.youtube.com/watch?v=</w:t>
        </w:r>
        <w:r w:rsidR="00306401" w:rsidRPr="007A3A1E">
          <w:rPr>
            <w:rStyle w:val="Hyperlink"/>
          </w:rPr>
          <w:t>X</w:t>
        </w:r>
        <w:r w:rsidR="00306401" w:rsidRPr="007A3A1E">
          <w:rPr>
            <w:rStyle w:val="Hyperlink"/>
          </w:rPr>
          <w:t>9tqaOuGt5A</w:t>
        </w:r>
      </w:hyperlink>
      <w:r w:rsidR="00D05FD6">
        <w:t xml:space="preserve">. The masses and masses of data we have collected </w:t>
      </w:r>
      <w:r w:rsidR="004437FB">
        <w:t xml:space="preserve">are already biased from the mere fact that it is collected </w:t>
      </w:r>
      <w:r w:rsidR="000E3ACE">
        <w:t>digitally</w:t>
      </w:r>
      <w:r w:rsidR="004437FB">
        <w:t xml:space="preserve"> (what about those who don’t have access to computer</w:t>
      </w:r>
      <w:r w:rsidR="000E3ACE">
        <w:t>/phone</w:t>
      </w:r>
      <w:r w:rsidR="004437FB">
        <w:t>?).</w:t>
      </w:r>
    </w:p>
    <w:p w14:paraId="12F03CE2" w14:textId="546FA212" w:rsidR="00D05FD6" w:rsidRDefault="00D16B9A" w:rsidP="004456B0">
      <w:r>
        <w:t xml:space="preserve">Fairness was </w:t>
      </w:r>
      <w:r w:rsidR="00D05FD6">
        <w:t>discussed this week in the @LSE lecture “</w:t>
      </w:r>
      <w:hyperlink r:id="rId7" w:history="1">
        <w:r w:rsidR="00D05FD6" w:rsidRPr="00D05FD6">
          <w:rPr>
            <w:rStyle w:val="Hyperlink"/>
          </w:rPr>
          <w:t>When techn</w:t>
        </w:r>
        <w:r w:rsidR="00D05FD6" w:rsidRPr="00D05FD6">
          <w:rPr>
            <w:rStyle w:val="Hyperlink"/>
          </w:rPr>
          <w:t>o</w:t>
        </w:r>
        <w:r w:rsidR="00D05FD6" w:rsidRPr="00D05FD6">
          <w:rPr>
            <w:rStyle w:val="Hyperlink"/>
          </w:rPr>
          <w:t>logy for good is harmful</w:t>
        </w:r>
      </w:hyperlink>
      <w:r w:rsidR="00D05FD6">
        <w:t>”</w:t>
      </w:r>
      <w:r>
        <w:t xml:space="preserve">. </w:t>
      </w:r>
      <w:r w:rsidR="005934C6">
        <w:t>E.g.</w:t>
      </w:r>
      <w:r w:rsidR="00D05FD6">
        <w:t xml:space="preserve"> when collecting biometric data</w:t>
      </w:r>
      <w:r w:rsidR="00BA74DE">
        <w:t xml:space="preserve"> for refugees,</w:t>
      </w:r>
      <w:r w:rsidR="00D05FD6">
        <w:t xml:space="preserve"> in the absence of physical ID, </w:t>
      </w:r>
      <w:r w:rsidR="00F87D3D">
        <w:t>people were not</w:t>
      </w:r>
      <w:r w:rsidR="00BA74DE">
        <w:t xml:space="preserve"> being recognised by their face scan</w:t>
      </w:r>
      <w:r w:rsidR="00F77996">
        <w:t xml:space="preserve"> because of the tuning of the </w:t>
      </w:r>
      <w:proofErr w:type="spellStart"/>
      <w:r w:rsidR="00F77996">
        <w:t>algorythm</w:t>
      </w:r>
      <w:proofErr w:type="spellEnd"/>
      <w:r w:rsidR="00D05FD6">
        <w:t>. With the best intentions we can be biased in:</w:t>
      </w:r>
    </w:p>
    <w:p w14:paraId="2AF236A8" w14:textId="3CE4D04C" w:rsidR="00D05FD6" w:rsidRDefault="00D05FD6" w:rsidP="00D05FD6">
      <w:pPr>
        <w:pStyle w:val="ListParagraph"/>
        <w:numPr>
          <w:ilvl w:val="0"/>
          <w:numId w:val="1"/>
        </w:numPr>
      </w:pPr>
      <w:r>
        <w:t>The way we collect data</w:t>
      </w:r>
    </w:p>
    <w:p w14:paraId="7A5F58DE" w14:textId="7FD6B238" w:rsidR="00D05FD6" w:rsidRDefault="00D05FD6" w:rsidP="00D05FD6">
      <w:pPr>
        <w:pStyle w:val="ListParagraph"/>
        <w:numPr>
          <w:ilvl w:val="0"/>
          <w:numId w:val="1"/>
        </w:numPr>
      </w:pPr>
      <w:r>
        <w:t>The default settings</w:t>
      </w:r>
    </w:p>
    <w:p w14:paraId="4E9558C7" w14:textId="618B2361" w:rsidR="00D05FD6" w:rsidRDefault="00D05FD6" w:rsidP="00D05FD6">
      <w:pPr>
        <w:pStyle w:val="ListParagraph"/>
        <w:numPr>
          <w:ilvl w:val="0"/>
          <w:numId w:val="1"/>
        </w:numPr>
      </w:pPr>
      <w:r>
        <w:t>Not giving people another option</w:t>
      </w:r>
    </w:p>
    <w:p w14:paraId="44D7A9D7" w14:textId="1CEA6551" w:rsidR="00D05FD6" w:rsidRDefault="00D05FD6" w:rsidP="00D05FD6">
      <w:pPr>
        <w:pStyle w:val="ListParagraph"/>
        <w:numPr>
          <w:ilvl w:val="0"/>
          <w:numId w:val="1"/>
        </w:numPr>
      </w:pPr>
      <w:r>
        <w:t>The way the algorithm is created</w:t>
      </w:r>
    </w:p>
    <w:p w14:paraId="4BB9BADE" w14:textId="7215C557" w:rsidR="00D05FD6" w:rsidRDefault="00D05FD6" w:rsidP="00D05FD6">
      <w:pPr>
        <w:pStyle w:val="ListParagraph"/>
        <w:numPr>
          <w:ilvl w:val="0"/>
          <w:numId w:val="1"/>
        </w:numPr>
      </w:pPr>
      <w:r>
        <w:t>The way the algorithm is trained</w:t>
      </w:r>
    </w:p>
    <w:p w14:paraId="45AE3747" w14:textId="0399CCDB" w:rsidR="00D05FD6" w:rsidRDefault="00D05FD6" w:rsidP="00D05FD6">
      <w:pPr>
        <w:pStyle w:val="ListParagraph"/>
        <w:numPr>
          <w:ilvl w:val="0"/>
          <w:numId w:val="1"/>
        </w:numPr>
      </w:pPr>
      <w:r>
        <w:t>The way we use the data collected</w:t>
      </w:r>
    </w:p>
    <w:p w14:paraId="5E1C897A" w14:textId="1CB99CEF" w:rsidR="00D05FD6" w:rsidRDefault="00D05FD6" w:rsidP="00B448C2">
      <w:pPr>
        <w:pStyle w:val="ListParagraph"/>
        <w:numPr>
          <w:ilvl w:val="0"/>
          <w:numId w:val="1"/>
        </w:numPr>
      </w:pPr>
      <w:r>
        <w:t>The</w:t>
      </w:r>
      <w:r w:rsidR="002E0A87">
        <w:t xml:space="preserve"> choice of</w:t>
      </w:r>
      <w:r>
        <w:t xml:space="preserve"> language used</w:t>
      </w:r>
    </w:p>
    <w:p w14:paraId="65D8928A" w14:textId="46236688" w:rsidR="00306401" w:rsidRDefault="00344AE8" w:rsidP="004456B0">
      <w:proofErr w:type="gramStart"/>
      <w:r>
        <w:t>So</w:t>
      </w:r>
      <w:proofErr w:type="gramEnd"/>
      <w:r>
        <w:t xml:space="preserve"> what can you do?</w:t>
      </w:r>
      <w:r w:rsidR="00B81770">
        <w:t xml:space="preserve"> Ask questions:</w:t>
      </w:r>
    </w:p>
    <w:p w14:paraId="7D386A86" w14:textId="38962C01" w:rsidR="00344AE8" w:rsidRDefault="00B81770" w:rsidP="004C13FA">
      <w:pPr>
        <w:pStyle w:val="ListParagraph"/>
        <w:numPr>
          <w:ilvl w:val="0"/>
          <w:numId w:val="2"/>
        </w:numPr>
      </w:pPr>
      <w:r>
        <w:t>“</w:t>
      </w:r>
      <w:proofErr w:type="gramStart"/>
      <w:r w:rsidR="0028137D">
        <w:t>S</w:t>
      </w:r>
      <w:r>
        <w:t>o</w:t>
      </w:r>
      <w:proofErr w:type="gramEnd"/>
      <w:r>
        <w:t xml:space="preserve"> what’s the thing you’re trying to achieve with this</w:t>
      </w:r>
      <w:r>
        <w:t xml:space="preserve">?” - </w:t>
      </w:r>
      <w:r w:rsidR="004C13FA">
        <w:t xml:space="preserve">As a </w:t>
      </w:r>
      <w:r>
        <w:t>team member,</w:t>
      </w:r>
      <w:r w:rsidR="004C13FA">
        <w:t xml:space="preserve"> understand the intent behind the </w:t>
      </w:r>
      <w:r w:rsidR="005444FE">
        <w:t xml:space="preserve">function, not just the function itself. </w:t>
      </w:r>
      <w:proofErr w:type="gramStart"/>
      <w:r w:rsidR="005444FE">
        <w:t>BA’s</w:t>
      </w:r>
      <w:proofErr w:type="gramEnd"/>
      <w:r w:rsidR="005444FE">
        <w:t xml:space="preserve"> are really good at this naturally, </w:t>
      </w:r>
      <w:r w:rsidR="0028137D">
        <w:t>developers and architects need to practice</w:t>
      </w:r>
      <w:r w:rsidR="00C308C3">
        <w:t>.</w:t>
      </w:r>
    </w:p>
    <w:p w14:paraId="51053B27" w14:textId="6D93ADA7" w:rsidR="00C308C3" w:rsidRDefault="00C2518C" w:rsidP="004C13FA">
      <w:pPr>
        <w:pStyle w:val="ListParagraph"/>
        <w:numPr>
          <w:ilvl w:val="0"/>
          <w:numId w:val="2"/>
        </w:numPr>
      </w:pPr>
      <w:r>
        <w:t xml:space="preserve">“Where could there be bias?” </w:t>
      </w:r>
      <w:r w:rsidR="00F05F8B">
        <w:t>–</w:t>
      </w:r>
      <w:r>
        <w:t xml:space="preserve"> everyone</w:t>
      </w:r>
      <w:r w:rsidR="00F05F8B">
        <w:t xml:space="preserve"> needs to have this question as part of their process – in</w:t>
      </w:r>
      <w:r w:rsidR="00E50CAE">
        <w:t xml:space="preserve"> commissioning (</w:t>
      </w:r>
      <w:r w:rsidR="00B81770">
        <w:t>Product Owner),</w:t>
      </w:r>
      <w:r w:rsidR="00F05F8B">
        <w:t xml:space="preserve"> </w:t>
      </w:r>
      <w:r w:rsidR="005C558C">
        <w:t>initial workshops (facilitator), in writing down needs (BAs/team</w:t>
      </w:r>
      <w:r w:rsidR="00E50CAE">
        <w:t>/</w:t>
      </w:r>
      <w:proofErr w:type="gramStart"/>
      <w:r w:rsidR="00E50CAE">
        <w:t>business person</w:t>
      </w:r>
      <w:proofErr w:type="gramEnd"/>
      <w:r w:rsidR="005C558C">
        <w:t xml:space="preserve">), </w:t>
      </w:r>
      <w:r w:rsidR="00E50CAE">
        <w:t xml:space="preserve">in building (Devs), in testing (Testers) </w:t>
      </w:r>
      <w:r w:rsidR="00B81770">
        <w:t>and in acceptance (business people).</w:t>
      </w:r>
    </w:p>
    <w:p w14:paraId="7A6948A2" w14:textId="15E1FD61" w:rsidR="0028137D" w:rsidRDefault="00C027F0" w:rsidP="004C13FA">
      <w:pPr>
        <w:pStyle w:val="ListParagraph"/>
        <w:numPr>
          <w:ilvl w:val="0"/>
          <w:numId w:val="2"/>
        </w:numPr>
      </w:pPr>
      <w:r>
        <w:t xml:space="preserve">“If I were in their shoes, how could this come across?” </w:t>
      </w:r>
      <w:r w:rsidR="005132B3">
        <w:t>–</w:t>
      </w:r>
      <w:r>
        <w:t xml:space="preserve"> </w:t>
      </w:r>
      <w:r w:rsidR="001579E0">
        <w:t>have you pre-supposed the options</w:t>
      </w:r>
      <w:r w:rsidR="00FD5C80">
        <w:t>?</w:t>
      </w:r>
    </w:p>
    <w:p w14:paraId="7AA400BC" w14:textId="6A1356F1" w:rsidR="007D6794" w:rsidRPr="004456B0" w:rsidRDefault="00F81AF7" w:rsidP="000B3128">
      <w:pPr>
        <w:pStyle w:val="ListParagraph"/>
        <w:numPr>
          <w:ilvl w:val="0"/>
          <w:numId w:val="2"/>
        </w:numPr>
      </w:pPr>
      <w:r>
        <w:t>“What if it’s not a democracy for them?” – a lot of AI systems are developing in the western world</w:t>
      </w:r>
      <w:r w:rsidR="009B42EE">
        <w:t xml:space="preserve"> where there is voting, what happens if there’s no voting to change things?</w:t>
      </w:r>
    </w:p>
    <w:p w14:paraId="5926DE69" w14:textId="44F597FF" w:rsidR="004456B0" w:rsidRDefault="00CD2ACD" w:rsidP="004456B0">
      <w:r>
        <w:t>Also:</w:t>
      </w:r>
    </w:p>
    <w:p w14:paraId="25F4892A" w14:textId="0F336019" w:rsidR="008C2AEF" w:rsidRDefault="008C2AEF" w:rsidP="00CD2ACD">
      <w:pPr>
        <w:pStyle w:val="ListParagraph"/>
        <w:numPr>
          <w:ilvl w:val="0"/>
          <w:numId w:val="3"/>
        </w:numPr>
      </w:pPr>
      <w:r>
        <w:t xml:space="preserve">Be aware </w:t>
      </w:r>
      <w:r w:rsidR="00DE2732">
        <w:t>– we tend to give AI ‘impartiality’, it’s as biased as the data it’s fed</w:t>
      </w:r>
      <w:r>
        <w:t xml:space="preserve"> </w:t>
      </w:r>
    </w:p>
    <w:p w14:paraId="7D1BEDE4" w14:textId="30568566" w:rsidR="000B3128" w:rsidRDefault="000B3128" w:rsidP="00CD2ACD">
      <w:pPr>
        <w:pStyle w:val="ListParagraph"/>
        <w:numPr>
          <w:ilvl w:val="0"/>
          <w:numId w:val="3"/>
        </w:numPr>
      </w:pPr>
      <w:r>
        <w:t xml:space="preserve">Ask your supplier – using a tool? Ask them how they </w:t>
      </w:r>
      <w:r w:rsidR="00830147">
        <w:t>select/use data &amp; ensure explainability</w:t>
      </w:r>
    </w:p>
    <w:p w14:paraId="434D1AB2" w14:textId="77777777" w:rsidR="00E53191" w:rsidRDefault="00E53191" w:rsidP="00E53191">
      <w:pPr>
        <w:pStyle w:val="ListParagraph"/>
        <w:numPr>
          <w:ilvl w:val="0"/>
          <w:numId w:val="3"/>
        </w:numPr>
      </w:pPr>
      <w:r>
        <w:t>Sub-select – select data so that there are even representations</w:t>
      </w:r>
    </w:p>
    <w:p w14:paraId="31688154" w14:textId="30B64CE2" w:rsidR="00CD2ACD" w:rsidRDefault="00424028" w:rsidP="00CD2ACD">
      <w:pPr>
        <w:pStyle w:val="ListParagraph"/>
        <w:numPr>
          <w:ilvl w:val="0"/>
          <w:numId w:val="3"/>
        </w:numPr>
      </w:pPr>
      <w:r>
        <w:t>Get more data – synthetic data sets can be created to ‘even out’ the data</w:t>
      </w:r>
    </w:p>
    <w:p w14:paraId="75C4E4E2" w14:textId="53AF8DCA" w:rsidR="00AA2D47" w:rsidRDefault="00AA2D47" w:rsidP="00CD2ACD">
      <w:pPr>
        <w:pStyle w:val="ListParagraph"/>
        <w:numPr>
          <w:ilvl w:val="0"/>
          <w:numId w:val="3"/>
        </w:numPr>
      </w:pPr>
      <w:r>
        <w:t>Monitor across slices of the data, not just globally</w:t>
      </w:r>
    </w:p>
    <w:p w14:paraId="477CFFB1" w14:textId="2C0A92AD" w:rsidR="00FA4B16" w:rsidRDefault="00256A88" w:rsidP="00CD2ACD">
      <w:pPr>
        <w:pStyle w:val="ListParagraph"/>
        <w:numPr>
          <w:ilvl w:val="0"/>
          <w:numId w:val="3"/>
        </w:numPr>
      </w:pPr>
      <w:r>
        <w:t>Algorithmic</w:t>
      </w:r>
      <w:r w:rsidR="00424028">
        <w:t xml:space="preserve"> </w:t>
      </w:r>
      <w:r>
        <w:t xml:space="preserve">reversal </w:t>
      </w:r>
      <w:r w:rsidR="00FA4B16">
        <w:t>–</w:t>
      </w:r>
      <w:r>
        <w:t xml:space="preserve"> </w:t>
      </w:r>
      <w:r w:rsidR="002009A9">
        <w:t>use with caution, this can backfire</w:t>
      </w:r>
    </w:p>
    <w:p w14:paraId="6069D3C9" w14:textId="11341AFE" w:rsidR="00515BDC" w:rsidRDefault="00515BDC" w:rsidP="00CD2ACD">
      <w:pPr>
        <w:pStyle w:val="ListParagraph"/>
        <w:numPr>
          <w:ilvl w:val="0"/>
          <w:numId w:val="3"/>
        </w:numPr>
      </w:pPr>
      <w:r>
        <w:t>Add ‘other’ or ‘opt out’</w:t>
      </w:r>
      <w:r w:rsidR="00BA5D71">
        <w:t xml:space="preserve"> – there may be cases you’re not thinking about</w:t>
      </w:r>
    </w:p>
    <w:p w14:paraId="2728F2D4" w14:textId="1DC41DB3" w:rsidR="00831C6A" w:rsidRDefault="0094356E" w:rsidP="00CD2ACD">
      <w:pPr>
        <w:pStyle w:val="ListParagraph"/>
        <w:numPr>
          <w:ilvl w:val="0"/>
          <w:numId w:val="3"/>
        </w:numPr>
      </w:pPr>
      <w:r>
        <w:t xml:space="preserve">Retrain – </w:t>
      </w:r>
      <w:r w:rsidR="006166A2">
        <w:t>keeps the model true to original intent</w:t>
      </w:r>
    </w:p>
    <w:p w14:paraId="4FF5428F" w14:textId="77777777" w:rsidR="00EA159E" w:rsidRDefault="008E6795" w:rsidP="00EA159E">
      <w:pPr>
        <w:pStyle w:val="ListParagraph"/>
        <w:numPr>
          <w:ilvl w:val="0"/>
          <w:numId w:val="3"/>
        </w:numPr>
      </w:pPr>
      <w:r>
        <w:t xml:space="preserve">Internal audit – use those folks you </w:t>
      </w:r>
      <w:proofErr w:type="gramStart"/>
      <w:r>
        <w:t>have to</w:t>
      </w:r>
      <w:proofErr w:type="gramEnd"/>
      <w:r>
        <w:t xml:space="preserve"> check the data going in, GIGO</w:t>
      </w:r>
    </w:p>
    <w:p w14:paraId="089E3099" w14:textId="155DF10D" w:rsidR="00EA159E" w:rsidRPr="00EA159E" w:rsidRDefault="00EF2197" w:rsidP="00EA159E">
      <w:pPr>
        <w:pStyle w:val="ListParagraph"/>
        <w:numPr>
          <w:ilvl w:val="0"/>
          <w:numId w:val="3"/>
        </w:numPr>
      </w:pPr>
      <w:r>
        <w:t>External audit – companies are now offering audits</w:t>
      </w:r>
      <w:r w:rsidR="004B25C2">
        <w:t xml:space="preserve"> e.g. </w:t>
      </w:r>
      <w:hyperlink r:id="rId8" w:history="1">
        <w:r w:rsidR="00EA159E" w:rsidRPr="00EA159E">
          <w:rPr>
            <w:rStyle w:val="Hyperlink"/>
            <w:lang w:val="mi-NZ"/>
          </w:rPr>
          <w:t>https://simplyprivacy.co.nz/service/ai-audits/</w:t>
        </w:r>
      </w:hyperlink>
    </w:p>
    <w:p w14:paraId="36E0AD4F" w14:textId="79C28826" w:rsidR="008E6795" w:rsidRDefault="00E53191" w:rsidP="00CD2ACD">
      <w:pPr>
        <w:pStyle w:val="ListParagraph"/>
        <w:numPr>
          <w:ilvl w:val="0"/>
          <w:numId w:val="3"/>
        </w:numPr>
      </w:pPr>
      <w:r>
        <w:t xml:space="preserve">Basic customer empathy – when was the last time you </w:t>
      </w:r>
      <w:proofErr w:type="gramStart"/>
      <w:r>
        <w:t>actually met &amp; talked</w:t>
      </w:r>
      <w:proofErr w:type="gramEnd"/>
      <w:r>
        <w:t xml:space="preserve"> to your customer?</w:t>
      </w:r>
    </w:p>
    <w:p w14:paraId="29497B33" w14:textId="37F9D86C" w:rsidR="00A7552D" w:rsidRDefault="009438EB" w:rsidP="00A7552D">
      <w:r>
        <w:t>___________________________________________________________</w:t>
      </w:r>
    </w:p>
    <w:p w14:paraId="2B1BAE76" w14:textId="77777777" w:rsidR="003F2BD1" w:rsidRDefault="003F2BD1" w:rsidP="00A7552D"/>
    <w:p w14:paraId="14D537A1" w14:textId="77777777" w:rsidR="003F2BD1" w:rsidRPr="004456B0" w:rsidRDefault="003F2BD1" w:rsidP="00A7552D"/>
    <w:sectPr w:rsidR="003F2BD1" w:rsidRPr="004456B0" w:rsidSect="00DD0709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4201AF"/>
    <w:multiLevelType w:val="multilevel"/>
    <w:tmpl w:val="74CC4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609F3"/>
    <w:multiLevelType w:val="hybridMultilevel"/>
    <w:tmpl w:val="A65C804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7333C2"/>
    <w:multiLevelType w:val="hybridMultilevel"/>
    <w:tmpl w:val="AF40C4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A2EF0"/>
    <w:multiLevelType w:val="multilevel"/>
    <w:tmpl w:val="F83E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308EB"/>
    <w:multiLevelType w:val="multilevel"/>
    <w:tmpl w:val="7CA6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7719B"/>
    <w:multiLevelType w:val="multilevel"/>
    <w:tmpl w:val="1870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46650"/>
    <w:multiLevelType w:val="multilevel"/>
    <w:tmpl w:val="BBCE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DB010E"/>
    <w:multiLevelType w:val="multilevel"/>
    <w:tmpl w:val="5D4E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4689A"/>
    <w:multiLevelType w:val="hybridMultilevel"/>
    <w:tmpl w:val="34E472B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103516">
    <w:abstractNumId w:val="8"/>
  </w:num>
  <w:num w:numId="2" w16cid:durableId="1028722125">
    <w:abstractNumId w:val="1"/>
  </w:num>
  <w:num w:numId="3" w16cid:durableId="103308102">
    <w:abstractNumId w:val="2"/>
  </w:num>
  <w:num w:numId="4" w16cid:durableId="598871379">
    <w:abstractNumId w:val="4"/>
  </w:num>
  <w:num w:numId="5" w16cid:durableId="2058433861">
    <w:abstractNumId w:val="5"/>
  </w:num>
  <w:num w:numId="6" w16cid:durableId="261232081">
    <w:abstractNumId w:val="6"/>
  </w:num>
  <w:num w:numId="7" w16cid:durableId="594435536">
    <w:abstractNumId w:val="7"/>
  </w:num>
  <w:num w:numId="8" w16cid:durableId="1824348796">
    <w:abstractNumId w:val="3"/>
  </w:num>
  <w:num w:numId="9" w16cid:durableId="155927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6B0"/>
    <w:rsid w:val="0000209A"/>
    <w:rsid w:val="0000488A"/>
    <w:rsid w:val="000165EB"/>
    <w:rsid w:val="000767A9"/>
    <w:rsid w:val="00083608"/>
    <w:rsid w:val="000932DF"/>
    <w:rsid w:val="000A17E7"/>
    <w:rsid w:val="000A7F42"/>
    <w:rsid w:val="000B3128"/>
    <w:rsid w:val="000E176C"/>
    <w:rsid w:val="000E3ACE"/>
    <w:rsid w:val="001544F6"/>
    <w:rsid w:val="001579E0"/>
    <w:rsid w:val="00175ADA"/>
    <w:rsid w:val="001B20E5"/>
    <w:rsid w:val="001B4767"/>
    <w:rsid w:val="001D7481"/>
    <w:rsid w:val="002009A9"/>
    <w:rsid w:val="00230205"/>
    <w:rsid w:val="00256A88"/>
    <w:rsid w:val="0028137D"/>
    <w:rsid w:val="002877F4"/>
    <w:rsid w:val="002B5E94"/>
    <w:rsid w:val="002E0A87"/>
    <w:rsid w:val="00303005"/>
    <w:rsid w:val="00306401"/>
    <w:rsid w:val="00314264"/>
    <w:rsid w:val="00316CD8"/>
    <w:rsid w:val="0032590E"/>
    <w:rsid w:val="003432D8"/>
    <w:rsid w:val="00344AE8"/>
    <w:rsid w:val="00370BB1"/>
    <w:rsid w:val="003C7CAA"/>
    <w:rsid w:val="003F2BD1"/>
    <w:rsid w:val="00402462"/>
    <w:rsid w:val="00415B59"/>
    <w:rsid w:val="00424028"/>
    <w:rsid w:val="00426013"/>
    <w:rsid w:val="004437FB"/>
    <w:rsid w:val="004456B0"/>
    <w:rsid w:val="004471E2"/>
    <w:rsid w:val="0045531E"/>
    <w:rsid w:val="004B25C2"/>
    <w:rsid w:val="004C13FA"/>
    <w:rsid w:val="004D134D"/>
    <w:rsid w:val="005132B3"/>
    <w:rsid w:val="00515BDC"/>
    <w:rsid w:val="0053409C"/>
    <w:rsid w:val="005444FE"/>
    <w:rsid w:val="005529CC"/>
    <w:rsid w:val="00573333"/>
    <w:rsid w:val="00581709"/>
    <w:rsid w:val="00586221"/>
    <w:rsid w:val="005934C6"/>
    <w:rsid w:val="00593F08"/>
    <w:rsid w:val="00595017"/>
    <w:rsid w:val="005A2BC0"/>
    <w:rsid w:val="005C558C"/>
    <w:rsid w:val="005F4583"/>
    <w:rsid w:val="006166A2"/>
    <w:rsid w:val="0067726F"/>
    <w:rsid w:val="006958D0"/>
    <w:rsid w:val="006D392E"/>
    <w:rsid w:val="0075184B"/>
    <w:rsid w:val="00754E1E"/>
    <w:rsid w:val="00784C3C"/>
    <w:rsid w:val="0079066F"/>
    <w:rsid w:val="007C052F"/>
    <w:rsid w:val="007C0F11"/>
    <w:rsid w:val="007C4EDF"/>
    <w:rsid w:val="007D6794"/>
    <w:rsid w:val="007F2C85"/>
    <w:rsid w:val="0080488A"/>
    <w:rsid w:val="00830147"/>
    <w:rsid w:val="00831C6A"/>
    <w:rsid w:val="00833DC4"/>
    <w:rsid w:val="008A2B6C"/>
    <w:rsid w:val="008B21DC"/>
    <w:rsid w:val="008B5F71"/>
    <w:rsid w:val="008C2AEF"/>
    <w:rsid w:val="008D4951"/>
    <w:rsid w:val="008E6795"/>
    <w:rsid w:val="008F33AC"/>
    <w:rsid w:val="00902C29"/>
    <w:rsid w:val="009040B9"/>
    <w:rsid w:val="0094356E"/>
    <w:rsid w:val="009438EB"/>
    <w:rsid w:val="009456FF"/>
    <w:rsid w:val="009B42EE"/>
    <w:rsid w:val="009D0CF9"/>
    <w:rsid w:val="00A13FAE"/>
    <w:rsid w:val="00A23753"/>
    <w:rsid w:val="00A33ED4"/>
    <w:rsid w:val="00A7552D"/>
    <w:rsid w:val="00A87B61"/>
    <w:rsid w:val="00AA2D47"/>
    <w:rsid w:val="00AB3F5E"/>
    <w:rsid w:val="00AC2887"/>
    <w:rsid w:val="00B163C3"/>
    <w:rsid w:val="00B163D3"/>
    <w:rsid w:val="00B3593F"/>
    <w:rsid w:val="00B431AF"/>
    <w:rsid w:val="00B448C2"/>
    <w:rsid w:val="00B81770"/>
    <w:rsid w:val="00BA0019"/>
    <w:rsid w:val="00BA5D71"/>
    <w:rsid w:val="00BA74DE"/>
    <w:rsid w:val="00BD4E3E"/>
    <w:rsid w:val="00C027F0"/>
    <w:rsid w:val="00C2518C"/>
    <w:rsid w:val="00C308C3"/>
    <w:rsid w:val="00C551C8"/>
    <w:rsid w:val="00C66DD4"/>
    <w:rsid w:val="00C85DF7"/>
    <w:rsid w:val="00CB160C"/>
    <w:rsid w:val="00CD2ACD"/>
    <w:rsid w:val="00D05FD6"/>
    <w:rsid w:val="00D16B9A"/>
    <w:rsid w:val="00D71C34"/>
    <w:rsid w:val="00DD0709"/>
    <w:rsid w:val="00DD517D"/>
    <w:rsid w:val="00DE2732"/>
    <w:rsid w:val="00E23D74"/>
    <w:rsid w:val="00E40E96"/>
    <w:rsid w:val="00E50CAE"/>
    <w:rsid w:val="00E52734"/>
    <w:rsid w:val="00E53191"/>
    <w:rsid w:val="00EA159E"/>
    <w:rsid w:val="00ED2408"/>
    <w:rsid w:val="00EF2197"/>
    <w:rsid w:val="00EF2931"/>
    <w:rsid w:val="00F05F8B"/>
    <w:rsid w:val="00F063B8"/>
    <w:rsid w:val="00F61516"/>
    <w:rsid w:val="00F77996"/>
    <w:rsid w:val="00F81AF7"/>
    <w:rsid w:val="00F86901"/>
    <w:rsid w:val="00F87D3D"/>
    <w:rsid w:val="00FA45A5"/>
    <w:rsid w:val="00FA4B16"/>
    <w:rsid w:val="00FC32FB"/>
    <w:rsid w:val="00FD5C80"/>
    <w:rsid w:val="00FD6E86"/>
    <w:rsid w:val="00FE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43405"/>
  <w15:chartTrackingRefBased/>
  <w15:docId w15:val="{92E7FA49-772C-40FF-83CC-06487AE82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5A5"/>
    <w:rPr>
      <w:rFonts w:ascii="Tahoma" w:hAnsi="Tahom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45A5"/>
    <w:pPr>
      <w:keepNext/>
      <w:keepLines/>
      <w:spacing w:before="360" w:after="80"/>
      <w:outlineLvl w:val="0"/>
    </w:pPr>
    <w:rPr>
      <w:rFonts w:eastAsiaTheme="majorEastAsia" w:cstheme="majorBidi"/>
      <w:color w:val="211A6A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5A5"/>
    <w:pPr>
      <w:keepNext/>
      <w:keepLines/>
      <w:spacing w:before="160" w:after="80"/>
      <w:outlineLvl w:val="1"/>
    </w:pPr>
    <w:rPr>
      <w:rFonts w:eastAsiaTheme="majorEastAsia" w:cstheme="majorBidi"/>
      <w:color w:val="211A6A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45A5"/>
    <w:pPr>
      <w:keepNext/>
      <w:keepLines/>
      <w:spacing w:before="160" w:after="80"/>
      <w:outlineLvl w:val="2"/>
    </w:pPr>
    <w:rPr>
      <w:rFonts w:eastAsiaTheme="majorEastAsia" w:cstheme="majorBidi"/>
      <w:color w:val="211A6A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45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6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6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6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6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6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A45A5"/>
    <w:pPr>
      <w:spacing w:after="0" w:line="240" w:lineRule="auto"/>
    </w:pPr>
    <w:rPr>
      <w:rFonts w:ascii="Tahoma" w:hAnsi="Tahoma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A45A5"/>
    <w:rPr>
      <w:rFonts w:ascii="Tahoma" w:eastAsiaTheme="majorEastAsia" w:hAnsi="Tahoma" w:cstheme="majorBidi"/>
      <w:color w:val="211A6A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A45A5"/>
    <w:rPr>
      <w:rFonts w:ascii="Tahoma" w:eastAsiaTheme="majorEastAsia" w:hAnsi="Tahoma" w:cstheme="majorBidi"/>
      <w:color w:val="211A6A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rsid w:val="00FA4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FA45A5"/>
    <w:rPr>
      <w:rFonts w:ascii="Tahoma" w:eastAsiaTheme="majorEastAsia" w:hAnsi="Tahoma" w:cstheme="majorBidi"/>
      <w:color w:val="211A6A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A45A5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5A5"/>
    <w:rPr>
      <w:rFonts w:ascii="Tahoma" w:eastAsiaTheme="majorEastAsia" w:hAnsi="Tahoma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FA45A5"/>
    <w:rPr>
      <w:rFonts w:ascii="Tahoma" w:hAnsi="Tahoma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A45A5"/>
    <w:rPr>
      <w:rFonts w:ascii="Tahoma" w:hAnsi="Tahoma"/>
      <w:i/>
      <w:iCs/>
    </w:rPr>
  </w:style>
  <w:style w:type="character" w:styleId="IntenseEmphasis">
    <w:name w:val="Intense Emphasis"/>
    <w:basedOn w:val="DefaultParagraphFont"/>
    <w:uiPriority w:val="21"/>
    <w:qFormat/>
    <w:rsid w:val="00FA45A5"/>
    <w:rPr>
      <w:rFonts w:ascii="Tahoma" w:hAnsi="Tahoma"/>
      <w:i/>
      <w:iCs/>
      <w:color w:val="0F4761" w:themeColor="accent1" w:themeShade="BF"/>
    </w:rPr>
  </w:style>
  <w:style w:type="character" w:styleId="Strong">
    <w:name w:val="Strong"/>
    <w:basedOn w:val="DefaultParagraphFont"/>
    <w:uiPriority w:val="22"/>
    <w:qFormat/>
    <w:rsid w:val="00FA45A5"/>
    <w:rPr>
      <w:rFonts w:ascii="Tahoma" w:hAnsi="Tahoma"/>
      <w:b/>
      <w:bCs/>
    </w:rPr>
  </w:style>
  <w:style w:type="character" w:styleId="BookTitle">
    <w:name w:val="Book Title"/>
    <w:basedOn w:val="DefaultParagraphFont"/>
    <w:uiPriority w:val="33"/>
    <w:qFormat/>
    <w:rsid w:val="00FA45A5"/>
    <w:rPr>
      <w:rFonts w:ascii="Tahoma" w:hAnsi="Tahoma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FA45A5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4456B0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6B0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6B0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6B0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6B0"/>
    <w:rPr>
      <w:rFonts w:eastAsiaTheme="majorEastAsia" w:cstheme="majorBidi"/>
      <w:color w:val="272727" w:themeColor="text1" w:themeTint="D8"/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6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6B0"/>
    <w:rPr>
      <w:rFonts w:ascii="Tahoma" w:hAnsi="Tahoma"/>
      <w:i/>
      <w:iCs/>
      <w:color w:val="404040" w:themeColor="text1" w:themeTint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6B0"/>
    <w:rPr>
      <w:rFonts w:ascii="Tahoma" w:hAnsi="Tahoma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4456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4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4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0A8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86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mplyprivacy.co.nz/service/ai-audi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se.ac.uk/Events/2024/12/202412051830/Technocolonialism-when-technology-for-good-can-be-harmfu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9tqaOuGt5A" TargetMode="External"/><Relationship Id="rId5" Type="http://schemas.openxmlformats.org/officeDocument/2006/relationships/hyperlink" Target="https://www.youtube.com/watch?v=X9tqaOuGt5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Ceedee Doyle</dc:creator>
  <cp:keywords/>
  <dc:description/>
  <cp:lastModifiedBy>Ceedee Doyle</cp:lastModifiedBy>
  <cp:revision>129</cp:revision>
  <dcterms:created xsi:type="dcterms:W3CDTF">2024-12-09T02:13:00Z</dcterms:created>
  <dcterms:modified xsi:type="dcterms:W3CDTF">2024-12-10T00:54:00Z</dcterms:modified>
</cp:coreProperties>
</file>