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6AA0" w14:textId="3AD56C56" w:rsidR="003C2EED" w:rsidRDefault="00474129" w:rsidP="00474129">
      <w:pPr>
        <w:jc w:val="center"/>
      </w:pPr>
      <w:r>
        <w:t>BAIXAR XML PREFEITURA HORTOLÂNDIA</w:t>
      </w:r>
    </w:p>
    <w:p w14:paraId="1BDF4B24" w14:textId="77777777" w:rsidR="00474129" w:rsidRDefault="00474129" w:rsidP="00474129">
      <w:pPr>
        <w:jc w:val="center"/>
      </w:pPr>
    </w:p>
    <w:p w14:paraId="521552D6" w14:textId="5A4DC759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t>ABRA A PREFEITRURA HORTOLÂNDIA</w:t>
      </w:r>
    </w:p>
    <w:p w14:paraId="19728DA1" w14:textId="43623A3C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t>CLIQUE EM “PRESTADOR”</w:t>
      </w:r>
    </w:p>
    <w:p w14:paraId="24A74228" w14:textId="5668A15F" w:rsidR="00474129" w:rsidRDefault="00474129" w:rsidP="00474129">
      <w:pPr>
        <w:rPr>
          <w:sz w:val="22"/>
          <w:szCs w:val="22"/>
        </w:rPr>
      </w:pPr>
      <w:r w:rsidRPr="00474129">
        <w:rPr>
          <w:noProof/>
          <w:sz w:val="22"/>
          <w:szCs w:val="22"/>
        </w:rPr>
        <w:drawing>
          <wp:inline distT="0" distB="0" distL="0" distR="0" wp14:anchorId="07039348" wp14:editId="0D988BA0">
            <wp:extent cx="5400040" cy="2754630"/>
            <wp:effectExtent l="0" t="0" r="0" b="7620"/>
            <wp:docPr id="44323167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1670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1AA2" w14:textId="232645C6" w:rsidR="00474129" w:rsidRDefault="00474129" w:rsidP="00474129">
      <w:pPr>
        <w:rPr>
          <w:sz w:val="22"/>
          <w:szCs w:val="22"/>
        </w:rPr>
      </w:pPr>
    </w:p>
    <w:p w14:paraId="590B3F9B" w14:textId="2D0108E0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t>ESCOLHER LOGIN DO CLIENTE DESEJADO (CNPJ)</w:t>
      </w:r>
    </w:p>
    <w:p w14:paraId="6503ABF6" w14:textId="4E0C29E7" w:rsidR="00474129" w:rsidRDefault="00474129" w:rsidP="00474129">
      <w:pPr>
        <w:rPr>
          <w:sz w:val="22"/>
          <w:szCs w:val="22"/>
        </w:rPr>
      </w:pPr>
      <w:r w:rsidRPr="00474129">
        <w:rPr>
          <w:noProof/>
          <w:sz w:val="22"/>
          <w:szCs w:val="22"/>
        </w:rPr>
        <w:drawing>
          <wp:inline distT="0" distB="0" distL="0" distR="0" wp14:anchorId="43B0647A" wp14:editId="618D0719">
            <wp:extent cx="5400040" cy="3427730"/>
            <wp:effectExtent l="0" t="0" r="0" b="1270"/>
            <wp:docPr id="103889838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8386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4A40" w14:textId="77777777" w:rsidR="00474129" w:rsidRDefault="00474129" w:rsidP="00474129">
      <w:pPr>
        <w:rPr>
          <w:sz w:val="22"/>
          <w:szCs w:val="22"/>
        </w:rPr>
      </w:pPr>
    </w:p>
    <w:p w14:paraId="184BD2EC" w14:textId="77777777" w:rsidR="00474129" w:rsidRDefault="00474129" w:rsidP="00474129">
      <w:pPr>
        <w:rPr>
          <w:sz w:val="22"/>
          <w:szCs w:val="22"/>
        </w:rPr>
      </w:pPr>
    </w:p>
    <w:p w14:paraId="5D3ACEE7" w14:textId="26319BC1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lastRenderedPageBreak/>
        <w:t>VÁ EM “CONSULTAR NFS-e”</w:t>
      </w:r>
    </w:p>
    <w:p w14:paraId="68B6A318" w14:textId="1AE08982" w:rsidR="00474129" w:rsidRDefault="00474129" w:rsidP="00474129">
      <w:pPr>
        <w:rPr>
          <w:sz w:val="22"/>
          <w:szCs w:val="22"/>
        </w:rPr>
      </w:pPr>
      <w:r w:rsidRPr="00474129">
        <w:rPr>
          <w:noProof/>
          <w:sz w:val="22"/>
          <w:szCs w:val="22"/>
        </w:rPr>
        <w:drawing>
          <wp:inline distT="0" distB="0" distL="0" distR="0" wp14:anchorId="0AF75565" wp14:editId="36A60A29">
            <wp:extent cx="5400040" cy="3027045"/>
            <wp:effectExtent l="0" t="0" r="0" b="1905"/>
            <wp:docPr id="88281190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11907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206B" w14:textId="25ED6DF3" w:rsidR="00474129" w:rsidRDefault="00474129" w:rsidP="00474129">
      <w:pPr>
        <w:rPr>
          <w:sz w:val="22"/>
          <w:szCs w:val="22"/>
        </w:rPr>
      </w:pPr>
    </w:p>
    <w:p w14:paraId="2BA5AB1B" w14:textId="77777777" w:rsidR="00474129" w:rsidRDefault="00474129" w:rsidP="00474129">
      <w:pPr>
        <w:rPr>
          <w:sz w:val="22"/>
          <w:szCs w:val="22"/>
        </w:rPr>
      </w:pPr>
    </w:p>
    <w:p w14:paraId="1699FF88" w14:textId="5140AD62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t>CLIQUE EM “PERÍODO”</w:t>
      </w:r>
    </w:p>
    <w:p w14:paraId="2B3160FD" w14:textId="6CAC3E17" w:rsidR="00474129" w:rsidRDefault="00474129" w:rsidP="00474129">
      <w:pPr>
        <w:rPr>
          <w:sz w:val="22"/>
          <w:szCs w:val="22"/>
        </w:rPr>
      </w:pPr>
      <w:r w:rsidRPr="00474129">
        <w:rPr>
          <w:noProof/>
          <w:sz w:val="22"/>
          <w:szCs w:val="22"/>
        </w:rPr>
        <w:drawing>
          <wp:inline distT="0" distB="0" distL="0" distR="0" wp14:anchorId="26D6EA79" wp14:editId="1C39A415">
            <wp:extent cx="5400040" cy="3104515"/>
            <wp:effectExtent l="0" t="0" r="0" b="635"/>
            <wp:docPr id="8094098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09828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A94A" w14:textId="77777777" w:rsidR="00474129" w:rsidRDefault="00474129" w:rsidP="00474129">
      <w:pPr>
        <w:rPr>
          <w:sz w:val="22"/>
          <w:szCs w:val="22"/>
        </w:rPr>
      </w:pPr>
    </w:p>
    <w:p w14:paraId="6880E030" w14:textId="77777777" w:rsidR="00474129" w:rsidRDefault="00474129" w:rsidP="00474129">
      <w:pPr>
        <w:rPr>
          <w:sz w:val="22"/>
          <w:szCs w:val="22"/>
        </w:rPr>
      </w:pPr>
    </w:p>
    <w:p w14:paraId="3E380CF7" w14:textId="77777777" w:rsidR="00474129" w:rsidRDefault="00474129" w:rsidP="00474129">
      <w:pPr>
        <w:rPr>
          <w:sz w:val="22"/>
          <w:szCs w:val="22"/>
        </w:rPr>
      </w:pPr>
    </w:p>
    <w:p w14:paraId="1086F7C0" w14:textId="77777777" w:rsidR="00474129" w:rsidRDefault="00474129" w:rsidP="00474129">
      <w:pPr>
        <w:rPr>
          <w:sz w:val="22"/>
          <w:szCs w:val="22"/>
        </w:rPr>
      </w:pPr>
    </w:p>
    <w:p w14:paraId="76789BB0" w14:textId="07563048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lastRenderedPageBreak/>
        <w:t>ALTERE A DATA DO MÊS DE FECHAMENTO</w:t>
      </w:r>
    </w:p>
    <w:p w14:paraId="0A359250" w14:textId="763D1D17" w:rsidR="00474129" w:rsidRDefault="00474129" w:rsidP="00474129">
      <w:pPr>
        <w:rPr>
          <w:sz w:val="22"/>
          <w:szCs w:val="22"/>
        </w:rPr>
      </w:pPr>
      <w:r w:rsidRPr="00474129">
        <w:rPr>
          <w:noProof/>
          <w:sz w:val="22"/>
          <w:szCs w:val="22"/>
        </w:rPr>
        <w:drawing>
          <wp:inline distT="0" distB="0" distL="0" distR="0" wp14:anchorId="62E5788D" wp14:editId="2135D431">
            <wp:extent cx="5400040" cy="3248025"/>
            <wp:effectExtent l="0" t="0" r="0" b="9525"/>
            <wp:docPr id="206284783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783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10C6" w14:textId="01AE9254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t>CLIQUE NA “SETA VERDE” PARA BAIXAR OS XML E SALVE NA PASTA DO CLIENTE</w:t>
      </w:r>
    </w:p>
    <w:p w14:paraId="0F1210D6" w14:textId="7DD824E6" w:rsidR="00474129" w:rsidRDefault="00474129" w:rsidP="00474129">
      <w:pPr>
        <w:rPr>
          <w:sz w:val="22"/>
          <w:szCs w:val="22"/>
        </w:rPr>
      </w:pPr>
      <w:r w:rsidRPr="00474129">
        <w:rPr>
          <w:noProof/>
          <w:sz w:val="22"/>
          <w:szCs w:val="22"/>
        </w:rPr>
        <w:drawing>
          <wp:inline distT="0" distB="0" distL="0" distR="0" wp14:anchorId="680C97F8" wp14:editId="29672D2F">
            <wp:extent cx="5400040" cy="4640580"/>
            <wp:effectExtent l="0" t="0" r="0" b="7620"/>
            <wp:docPr id="10090835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351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BF7D" w14:textId="27ECF9BB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lastRenderedPageBreak/>
        <w:t>COMO ESSA PREFEITURA NÃO MOSTRA O VALOR TOTAL DO FATURAMENTO, PRECISA SOMAR MANUALMENTE.</w:t>
      </w:r>
    </w:p>
    <w:p w14:paraId="1E24800D" w14:textId="15821FCD" w:rsidR="00474129" w:rsidRDefault="00474129" w:rsidP="00474129">
      <w:pPr>
        <w:rPr>
          <w:sz w:val="22"/>
          <w:szCs w:val="22"/>
        </w:rPr>
      </w:pPr>
      <w:r>
        <w:rPr>
          <w:sz w:val="22"/>
          <w:szCs w:val="22"/>
        </w:rPr>
        <w:t xml:space="preserve">ABRA A CALCULADORA E SOME </w:t>
      </w:r>
      <w:r w:rsidR="001252D7">
        <w:rPr>
          <w:sz w:val="22"/>
          <w:szCs w:val="22"/>
        </w:rPr>
        <w:t>OS VALORES DA “BASE CÁLCULO”</w:t>
      </w:r>
    </w:p>
    <w:p w14:paraId="05250111" w14:textId="303F7AD9" w:rsidR="001252D7" w:rsidRDefault="001252D7" w:rsidP="00474129">
      <w:pPr>
        <w:rPr>
          <w:sz w:val="22"/>
          <w:szCs w:val="22"/>
        </w:rPr>
      </w:pPr>
      <w:r w:rsidRPr="001252D7">
        <w:rPr>
          <w:noProof/>
          <w:sz w:val="22"/>
          <w:szCs w:val="22"/>
        </w:rPr>
        <w:drawing>
          <wp:inline distT="0" distB="0" distL="0" distR="0" wp14:anchorId="0E58A24A" wp14:editId="2F203B97">
            <wp:extent cx="5400040" cy="3528060"/>
            <wp:effectExtent l="0" t="0" r="0" b="0"/>
            <wp:docPr id="191463872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8720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EA53" w14:textId="6B10147A" w:rsidR="001252D7" w:rsidRDefault="001252D7" w:rsidP="00474129">
      <w:pPr>
        <w:rPr>
          <w:color w:val="000000" w:themeColor="text1"/>
          <w:sz w:val="22"/>
          <w:szCs w:val="22"/>
        </w:rPr>
      </w:pPr>
      <w:r>
        <w:rPr>
          <w:sz w:val="22"/>
          <w:szCs w:val="22"/>
        </w:rPr>
        <w:t xml:space="preserve">PERCEBA QUE AS </w:t>
      </w:r>
      <w:r w:rsidRPr="001252D7">
        <w:rPr>
          <w:b/>
          <w:bCs/>
          <w:sz w:val="22"/>
          <w:szCs w:val="22"/>
        </w:rPr>
        <w:t>NOTAS</w:t>
      </w:r>
      <w:r>
        <w:rPr>
          <w:sz w:val="22"/>
          <w:szCs w:val="22"/>
        </w:rPr>
        <w:t xml:space="preserve"> EM </w:t>
      </w:r>
      <w:r w:rsidRPr="001252D7">
        <w:rPr>
          <w:b/>
          <w:bCs/>
          <w:color w:val="EE0000"/>
          <w:sz w:val="22"/>
          <w:szCs w:val="22"/>
        </w:rPr>
        <w:t>VERMELHO</w:t>
      </w:r>
      <w:r>
        <w:rPr>
          <w:color w:val="000000" w:themeColor="text1"/>
          <w:sz w:val="22"/>
          <w:szCs w:val="22"/>
        </w:rPr>
        <w:t xml:space="preserve"> ESTÃO </w:t>
      </w:r>
      <w:r w:rsidRPr="001252D7">
        <w:rPr>
          <w:b/>
          <w:bCs/>
          <w:color w:val="000000" w:themeColor="text1"/>
          <w:sz w:val="22"/>
          <w:szCs w:val="22"/>
        </w:rPr>
        <w:t>CANCELADAS</w:t>
      </w:r>
      <w:r>
        <w:rPr>
          <w:color w:val="000000" w:themeColor="text1"/>
          <w:sz w:val="22"/>
          <w:szCs w:val="22"/>
        </w:rPr>
        <w:t xml:space="preserve">, ENTÃO ELAS </w:t>
      </w:r>
      <w:r w:rsidRPr="001252D7">
        <w:rPr>
          <w:b/>
          <w:bCs/>
          <w:color w:val="000000" w:themeColor="text1"/>
          <w:sz w:val="22"/>
          <w:szCs w:val="22"/>
        </w:rPr>
        <w:t xml:space="preserve">NÃO </w:t>
      </w:r>
      <w:r>
        <w:rPr>
          <w:color w:val="000000" w:themeColor="text1"/>
          <w:sz w:val="22"/>
          <w:szCs w:val="22"/>
        </w:rPr>
        <w:t>ENTRAM NA SOMA.</w:t>
      </w:r>
    </w:p>
    <w:p w14:paraId="74BFC05B" w14:textId="0707A10F" w:rsidR="001252D7" w:rsidRDefault="001252D7" w:rsidP="0047412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DEPOIS DO VALOR SOMADO, COLOQUE NA PLANILHA FISCAL DE FECHAMENTO MENSAL DO MÊS REFERENTE.</w:t>
      </w:r>
    </w:p>
    <w:p w14:paraId="6CE071BE" w14:textId="77777777" w:rsidR="00A77E6D" w:rsidRDefault="00A77E6D" w:rsidP="00474129">
      <w:pPr>
        <w:rPr>
          <w:color w:val="000000" w:themeColor="text1"/>
          <w:sz w:val="22"/>
          <w:szCs w:val="22"/>
        </w:rPr>
      </w:pPr>
    </w:p>
    <w:p w14:paraId="122220A9" w14:textId="77777777" w:rsidR="00A77E6D" w:rsidRDefault="00A77E6D" w:rsidP="0047412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PARA SALVAR O RELATÓRIO “CTRL+P” SALVA NA PASTA DO CLIENTE COMO “RELATÓRIO” E ABRA O ARQUIVO PARA EDITAR, POIS ELE NÃO SALVA COM A COR VERMELHA ESPECIFICANDO QUE TEM NOTAS CANCELADAS!!</w:t>
      </w:r>
    </w:p>
    <w:p w14:paraId="54A46C56" w14:textId="5773D794" w:rsidR="00A77E6D" w:rsidRDefault="00A77E6D" w:rsidP="0047412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ENTÃO, ABRA O ARQUIVO</w:t>
      </w:r>
    </w:p>
    <w:p w14:paraId="4C6C7047" w14:textId="0C705C71" w:rsidR="00A77E6D" w:rsidRDefault="00A77E6D" w:rsidP="00474129">
      <w:pPr>
        <w:rPr>
          <w:color w:val="000000" w:themeColor="text1"/>
          <w:sz w:val="22"/>
          <w:szCs w:val="22"/>
        </w:rPr>
      </w:pPr>
      <w:r w:rsidRPr="00A77E6D">
        <w:rPr>
          <w:color w:val="000000" w:themeColor="text1"/>
          <w:sz w:val="22"/>
          <w:szCs w:val="22"/>
        </w:rPr>
        <w:drawing>
          <wp:inline distT="0" distB="0" distL="0" distR="0" wp14:anchorId="4D971FAF" wp14:editId="23D49CB1">
            <wp:extent cx="4675831" cy="2067340"/>
            <wp:effectExtent l="0" t="0" r="0" b="9525"/>
            <wp:docPr id="50317926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79263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2652" cy="207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A448" w14:textId="344C0737" w:rsidR="00A77E6D" w:rsidRDefault="00A77E6D" w:rsidP="0047412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CLIQUE EM SETA</w:t>
      </w:r>
    </w:p>
    <w:p w14:paraId="7E4CD640" w14:textId="118EC3F9" w:rsidR="00A77E6D" w:rsidRDefault="00A77E6D" w:rsidP="00474129">
      <w:pPr>
        <w:rPr>
          <w:color w:val="000000" w:themeColor="text1"/>
          <w:sz w:val="22"/>
          <w:szCs w:val="22"/>
        </w:rPr>
      </w:pPr>
      <w:r w:rsidRPr="00A77E6D">
        <w:rPr>
          <w:color w:val="000000" w:themeColor="text1"/>
          <w:sz w:val="22"/>
          <w:szCs w:val="22"/>
        </w:rPr>
        <w:drawing>
          <wp:inline distT="0" distB="0" distL="0" distR="0" wp14:anchorId="2D00EFC4" wp14:editId="10EAE322">
            <wp:extent cx="3543795" cy="4715533"/>
            <wp:effectExtent l="0" t="0" r="0" b="0"/>
            <wp:docPr id="164116004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0046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567" w14:textId="261214E7" w:rsidR="00A77E6D" w:rsidRDefault="00A77E6D" w:rsidP="0047412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 MARQUE AS NOTAS QUE FORAM CANCELADAS</w:t>
      </w:r>
    </w:p>
    <w:p w14:paraId="5E9A184B" w14:textId="74945E9B" w:rsidR="00A77E6D" w:rsidRDefault="00A77E6D" w:rsidP="00474129">
      <w:pPr>
        <w:rPr>
          <w:color w:val="000000" w:themeColor="text1"/>
          <w:sz w:val="22"/>
          <w:szCs w:val="22"/>
        </w:rPr>
      </w:pPr>
      <w:r w:rsidRPr="00A77E6D">
        <w:rPr>
          <w:color w:val="000000" w:themeColor="text1"/>
          <w:sz w:val="22"/>
          <w:szCs w:val="22"/>
        </w:rPr>
        <w:drawing>
          <wp:inline distT="0" distB="0" distL="0" distR="0" wp14:anchorId="7AFE50EC" wp14:editId="7ED7562E">
            <wp:extent cx="3592195" cy="3395207"/>
            <wp:effectExtent l="0" t="0" r="8255" b="0"/>
            <wp:docPr id="542265589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5589" name="Imagem 1" descr="Interface gráfica do usuário, 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506" cy="340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5F0C" w14:textId="445CC56E" w:rsidR="00A77E6D" w:rsidRDefault="00A77E6D" w:rsidP="0047412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DEPOIS SALVE DE NOVO EM “MENU” &gt; “SALVAR”</w:t>
      </w:r>
    </w:p>
    <w:p w14:paraId="5472E430" w14:textId="2E85043F" w:rsidR="00A77E6D" w:rsidRPr="001252D7" w:rsidRDefault="00A77E6D" w:rsidP="00474129">
      <w:pPr>
        <w:rPr>
          <w:color w:val="000000" w:themeColor="text1"/>
          <w:sz w:val="22"/>
          <w:szCs w:val="22"/>
        </w:rPr>
      </w:pPr>
      <w:r w:rsidRPr="00A77E6D">
        <w:rPr>
          <w:color w:val="000000" w:themeColor="text1"/>
          <w:sz w:val="22"/>
          <w:szCs w:val="22"/>
        </w:rPr>
        <w:drawing>
          <wp:inline distT="0" distB="0" distL="0" distR="0" wp14:anchorId="4000B8E2" wp14:editId="788B5B70">
            <wp:extent cx="4168501" cy="1775614"/>
            <wp:effectExtent l="0" t="0" r="3810" b="0"/>
            <wp:docPr id="24516899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8998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E6D" w:rsidRPr="00125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29"/>
    <w:rsid w:val="001252D7"/>
    <w:rsid w:val="00215BF0"/>
    <w:rsid w:val="003C2EED"/>
    <w:rsid w:val="00474129"/>
    <w:rsid w:val="005C024B"/>
    <w:rsid w:val="00A77E6D"/>
    <w:rsid w:val="00E5217B"/>
    <w:rsid w:val="00F1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FEF15"/>
  <w15:chartTrackingRefBased/>
  <w15:docId w15:val="{69C1732A-1200-4AF4-91A8-B3DE7657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4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4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4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4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4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4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4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4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4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4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4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4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4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41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4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41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4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4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4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4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4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4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4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41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41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41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1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4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145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 Assessoria Contábil</dc:creator>
  <cp:keywords/>
  <dc:description/>
  <cp:lastModifiedBy>VIVA Assessoria Contábil</cp:lastModifiedBy>
  <cp:revision>2</cp:revision>
  <dcterms:created xsi:type="dcterms:W3CDTF">2025-08-04T12:28:00Z</dcterms:created>
  <dcterms:modified xsi:type="dcterms:W3CDTF">2025-08-04T13:34:00Z</dcterms:modified>
</cp:coreProperties>
</file>