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rFonts w:ascii="Calibri" w:hAnsi="Calibri" w:eastAsia="Yu Gothic"/>
          <w:b/>
          <w:color w:val="7A5A00"/>
          <w:sz w:val="24"/>
        </w:rPr>
        <w:t>利用者向けガイド</w:t>
      </w:r>
    </w:p>
    <w:p>
      <w:pPr>
        <w:spacing w:after="200"/>
        <w:jc w:val="center"/>
      </w:pPr>
      <w:r>
        <w:rPr>
          <w:rFonts w:ascii="Calibri" w:hAnsi="Calibri" w:eastAsia="Yu Gothic"/>
          <w:b/>
          <w:color w:val="0B2545"/>
          <w:sz w:val="60"/>
        </w:rPr>
        <w:t>勤怠管理プラグイン</w:t>
      </w:r>
    </w:p>
    <w:p>
      <w:pPr>
        <w:spacing w:after="600"/>
        <w:jc w:val="center"/>
      </w:pPr>
      <w:r>
        <w:rPr>
          <w:rFonts w:ascii="Calibri" w:hAnsi="Calibri" w:eastAsia="Yu Gothic"/>
          <w:color w:val="1F4D78"/>
          <w:sz w:val="30"/>
        </w:rPr>
        <w:t>画面でできることと、基本的な使い方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このガイドについて　</w:t>
            </w:r>
            <w:r>
              <w:rPr>
                <w:rFonts w:ascii="Calibri" w:hAnsi="Calibri" w:eastAsia="Yu Gothic"/>
              </w:rPr>
              <w:t>勤怠管理の画面を使う方に向けて、機能と操作だけをやさしい言葉でまとめています。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rFonts w:ascii="Calibri" w:hAnsi="Calibri" w:eastAsia="Yu Gothic"/>
          <w:b/>
          <w:color w:val="0B2545"/>
          <w:sz w:val="24"/>
        </w:rPr>
        <w:t>有限会社たんぽぽ運送</w:t>
      </w:r>
    </w:p>
    <w:p>
      <w:pPr>
        <w:jc w:val="center"/>
      </w:pPr>
      <w:r>
        <w:rPr>
          <w:rFonts w:ascii="Calibri" w:hAnsi="Calibri" w:eastAsia="Yu Gothic"/>
          <w:color w:val="5F6B76"/>
          <w:sz w:val="20"/>
        </w:rPr>
        <w:t>2026年8月版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Yu Gothic"/>
        </w:rPr>
        <w:t>1. このプラグインでできること</w:t>
      </w:r>
    </w:p>
    <w:p>
      <w:pPr>
        <w:spacing w:after="120"/>
      </w:pPr>
      <w:r>
        <w:rPr>
          <w:rFonts w:ascii="Calibri" w:hAnsi="Calibri" w:eastAsia="Yu Gothic"/>
        </w:rPr>
        <w:t>社員ごとの1か月の勤怠を確認し、必要な箇所を直して保存できます。また、全社員の集計確認や、休日・職種の設定も行えます。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メニュー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できること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長距離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長距離ドライバーの日ごとの勤務内容、週ごとの合計、月の合計を確認・更新します。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地場・事務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地場勤務・事務の社員の日ごとの勤務内容、週ごとの合計、月の合計を確認・更新します。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集計一覧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選んだ月について、全社員の出勤日数や労働時間などを一覧で確認します。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所属ごとの休日と、職種をどちらの管理表に表示するかを設定します。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表示について　</w:t>
            </w:r>
            <w:r>
              <w:rPr>
                <w:rFonts w:ascii="Calibri" w:hAnsi="Calibri" w:eastAsia="Yu Gothic"/>
              </w:rPr>
              <w:t>利用できるメニューは、利用者に与えられている権限によって異なります。「設定」は設定を担当する方だけに表示されます。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2. 基本の使い方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メニューを開く　</w:t>
      </w:r>
      <w:r>
        <w:rPr>
          <w:rFonts w:ascii="Calibri" w:hAnsi="Calibri" w:eastAsia="Yu Gothic"/>
        </w:rPr>
        <w:t>WordPressの管理画面で「勤怠管理」を選び、目的の画面を開きます。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社員と月を選ぶ　</w:t>
      </w:r>
      <w:r>
        <w:rPr>
          <w:rFonts w:ascii="Calibri" w:hAnsi="Calibri" w:eastAsia="Yu Gothic"/>
        </w:rPr>
        <w:t>必要に応じて所属で絞り込み、社員名と対象月を選んで「表示」を押します。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内容を確認する　</w:t>
      </w:r>
      <w:r>
        <w:rPr>
          <w:rFonts w:ascii="Calibri" w:hAnsi="Calibri" w:eastAsia="Yu Gothic"/>
        </w:rPr>
        <w:t>日ごとの内容、週ごとの合計、月の合計を順に確認します。画面に注意の表示がある場合は、内容も確認します。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必要な箇所を直す　</w:t>
      </w:r>
      <w:r>
        <w:rPr>
          <w:rFonts w:ascii="Calibri" w:hAnsi="Calibri" w:eastAsia="Yu Gothic"/>
        </w:rPr>
        <w:t>勤怠種別、地場・長距離の印、早退・遅刻時間、備考を必要に応じて変更します。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保存する　</w:t>
      </w:r>
      <w:r>
        <w:rPr>
          <w:rFonts w:ascii="Calibri" w:hAnsi="Calibri" w:eastAsia="Yu Gothic"/>
        </w:rPr>
        <w:t>「保存（更新）」を押し、「保存しました」と表示されたことを確認します。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F2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9B1C1C"/>
              </w:rPr>
              <w:t xml:space="preserve">大切　</w:t>
            </w:r>
            <w:r>
              <w:rPr>
                <w:rFonts w:ascii="Calibri" w:hAnsi="Calibri" w:eastAsia="Yu Gothic"/>
              </w:rPr>
              <w:t>画面上で変更しただけでは保存されません。作業の最後に必ず「保存（更新）」を押してください。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3. 長距離の勤怠を確認する</w:t>
      </w:r>
    </w:p>
    <w:p>
      <w:pPr>
        <w:spacing w:after="120"/>
      </w:pPr>
      <w:r>
        <w:rPr>
          <w:rFonts w:ascii="Calibri" w:hAnsi="Calibri" w:eastAsia="Yu Gothic"/>
        </w:rPr>
        <w:t>「長距離」画面では、長距離ドライバーの1か月分の勤怠を確認できます。</w:t>
      </w:r>
    </w:p>
    <w:p>
      <w:pPr>
        <w:pStyle w:val="Heading2"/>
        <w:keepNext/>
      </w:pPr>
      <w:r>
        <w:rPr>
          <w:rFonts w:ascii="Calibri" w:hAnsi="Calibri" w:eastAsia="Yu Gothic"/>
        </w:rPr>
        <w:t>社員と月を表示する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所属のボタンが表示されている場合は、先に所属を選ぶと社員名を絞り込めます。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「社員名」と「対象月」を選び、「表示」を押します。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表示後は、表の見出しに社員名と対象月が表示されます。左右の矢印で前月・翌月へ移動できます。</w:t>
      </w:r>
    </w:p>
    <w:p>
      <w:pPr>
        <w:pStyle w:val="Heading2"/>
        <w:keepNext/>
      </w:pPr>
      <w:r>
        <w:rPr>
          <w:rFonts w:ascii="Calibri" w:hAnsi="Calibri" w:eastAsia="Yu Gothic"/>
        </w:rPr>
        <w:t>日ごとの表で確認できる内容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 w:val="true"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項目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意味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勤怠種別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出勤、休日、有給、欠勤など、その日の扱いです。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始業時刻・終業時刻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仕事を始めた時刻と終えた時刻です。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拘束時間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始業から終業までの全体時間です。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労働時間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休憩などを除いた、働いた時間です。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運転時間・積卸時間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運転した時間と、荷物の積み下ろしをした時間です。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休憩時間・深夜時間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休憩した時間と、深夜に働いた時間です。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日残業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その日について計算された残業時間です。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その日の勤務を地場勤務として扱うときにオンにします。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早退／遅刻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早退または遅刻した時間を「0:30」のように入力します。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備考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補足しておきたい内容を入力します。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休日出勤の表示　</w:t>
            </w:r>
            <w:r>
              <w:rPr>
                <w:rFonts w:ascii="Calibri" w:hAnsi="Calibri" w:eastAsia="Yu Gothic"/>
              </w:rPr>
              <w:t>休日に勤務がある日は、「法定休出勤」または「所定休出勤」の印が日付の近くに表示されます。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4. 地場・事務の勤怠を確認する</w:t>
      </w:r>
    </w:p>
    <w:p>
      <w:pPr>
        <w:spacing w:after="120"/>
      </w:pPr>
      <w:r>
        <w:rPr>
          <w:rFonts w:ascii="Calibri" w:hAnsi="Calibri" w:eastAsia="Yu Gothic"/>
        </w:rPr>
        <w:t>「地場・事務」画面では、地場勤務・事務の社員の1か月分の勤怠を確認できます。社員と月の選び方、表の見方、保存方法は「長距離」画面と同じです。</w:t>
      </w:r>
    </w:p>
    <w:p>
      <w:pPr>
        <w:pStyle w:val="Heading2"/>
        <w:keepNext/>
      </w:pPr>
      <w:r>
        <w:rPr>
          <w:rFonts w:ascii="Calibri" w:hAnsi="Calibri" w:eastAsia="Yu Gothic"/>
        </w:rPr>
        <w:t>長距離画面との違い</w:t>
      </w:r>
    </w:p>
    <w:p>
      <w:pPr>
        <w:spacing w:after="120"/>
      </w:pPr>
      <w:r>
        <w:rPr>
          <w:rFonts w:ascii="Calibri" w:hAnsi="Calibri" w:eastAsia="Yu Gothic"/>
        </w:rPr>
        <w:t>日ごとの表に「長距離」という切り替えがあります。その日の勤務を長距離勤務として扱うときにオンにします。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オン・オフを変更して保存すると、最新の内容で表が表示し直されます。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勤怠種別、早退／遅刻、備考も変更できます。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始業時刻や労働時間などは、記録されている内容をもとに画面へ表示されます。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使い分け　</w:t>
            </w:r>
            <w:r>
              <w:rPr>
                <w:rFonts w:ascii="Calibri" w:hAnsi="Calibri" w:eastAsia="Yu Gothic"/>
              </w:rPr>
              <w:t>長距離の社員がその日だけ地場勤務をした場合は「長距離」画面の「地場」を使います。地場・事務の社員がその日だけ長距離勤務をした場合は「地場・事務」画面の「長距離」を使います。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5. 日ごとの内容を直して保存する</w:t>
      </w:r>
    </w:p>
    <w:p>
      <w:pPr>
        <w:pStyle w:val="Heading2"/>
        <w:keepNext/>
      </w:pPr>
      <w:r>
        <w:rPr>
          <w:rFonts w:ascii="Calibri" w:hAnsi="Calibri" w:eastAsia="Yu Gothic"/>
        </w:rPr>
        <w:t>変更できる項目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勤怠種別：出勤、法定休、法定振替休、所定休、所定振替休、有給、欠勤、緊急出動、または「―」から選びます。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地場／長距離：その日の勤務内容に合わせてオン・オフを切り替えます。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早退／遅刻：時間を「時:分」で入力します。例：30分なら「0:30」。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備考：確認した人が分かるように、必要な補足を短く入力します。</w:t>
      </w:r>
    </w:p>
    <w:p>
      <w:pPr>
        <w:pStyle w:val="Heading2"/>
        <w:keepNext/>
      </w:pPr>
      <w:r>
        <w:rPr>
          <w:rFonts w:ascii="Calibri" w:hAnsi="Calibri" w:eastAsia="Yu Gothic"/>
        </w:rPr>
        <w:t>保存後の動き</w:t>
      </w:r>
    </w:p>
    <w:p>
      <w:pPr>
        <w:spacing w:after="120"/>
      </w:pPr>
      <w:r>
        <w:rPr>
          <w:rFonts w:ascii="Calibri" w:hAnsi="Calibri" w:eastAsia="Yu Gothic"/>
        </w:rPr>
        <w:t>「保存（更新）」を押すと、保存件数が表示され、日ごとの表・週の合計・月の合計が新しい内容で更新されます。地場／長距離の切り替えを変更した場合は、保存後に画面全体が表示し直されます。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入力の目安　</w:t>
            </w:r>
            <w:r>
              <w:rPr>
                <w:rFonts w:ascii="Calibri" w:hAnsi="Calibri" w:eastAsia="Yu Gothic"/>
              </w:rPr>
              <w:t>早退／遅刻は「0:30」「1:15」のように入力します。分だけの数字や文章は入れず、画面の「0:00」と同じ形にそろえてください。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6. 週の合計と月の合計を見る</w:t>
      </w:r>
    </w:p>
    <w:p>
      <w:pPr>
        <w:pStyle w:val="Heading2"/>
        <w:keepNext/>
      </w:pPr>
      <w:r>
        <w:rPr>
          <w:rFonts w:ascii="Calibri" w:hAnsi="Calibri" w:eastAsia="Yu Gothic"/>
        </w:rPr>
        <w:t>週の合計</w:t>
      </w:r>
    </w:p>
    <w:p>
      <w:pPr>
        <w:spacing w:after="120"/>
      </w:pPr>
      <w:r>
        <w:rPr>
          <w:rFonts w:ascii="Calibri" w:hAnsi="Calibri" w:eastAsia="Yu Gothic"/>
        </w:rPr>
        <w:t>日ごとの表の下に、期間ごとの合計が表示されます。期間、開始日、終了日、日数のほか、拘束・労働・運転・積卸・休憩・深夜・日残業・週残業・確定残業を確認できます。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「日残業」は、各日の残業を合計した時間です。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「週残業」は、1週間の合計から計算された残業時間です。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「確定残業」は、日残業と週残業をもとに最終的に確認する残業時間です。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月をまたぐ週は、前月からの分や翌月へ引き継ぐ分が分かるように表示されます。</w:t>
      </w:r>
    </w:p>
    <w:p>
      <w:pPr>
        <w:pStyle w:val="Heading2"/>
        <w:keepNext/>
      </w:pPr>
      <w:r>
        <w:rPr>
          <w:rFonts w:ascii="Calibri" w:hAnsi="Calibri" w:eastAsia="Yu Gothic"/>
        </w:rPr>
        <w:t>月の合計</w:t>
      </w:r>
    </w:p>
    <w:p>
      <w:pPr>
        <w:spacing w:after="120"/>
      </w:pPr>
      <w:r>
        <w:rPr>
          <w:rFonts w:ascii="Calibri" w:hAnsi="Calibri" w:eastAsia="Yu Gothic"/>
        </w:rPr>
        <w:t>月の合計では、出勤日数、欠勤日数、休日出勤日数、有給消化日数、有給残日数、労働時間、早退遅刻時間、確定残業時間を確認できます。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確認の順番　</w:t>
            </w:r>
            <w:r>
              <w:rPr>
                <w:rFonts w:ascii="Calibri" w:hAnsi="Calibri" w:eastAsia="Yu Gothic"/>
              </w:rPr>
              <w:t>まず日ごとの勤怠種別と時間を確認し、次に週の合計、最後に月の合計を見ると確認しやすくなります。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7. 全社員の集計一覧を見る</w:t>
      </w:r>
    </w:p>
    <w:p>
      <w:pPr>
        <w:spacing w:after="120"/>
      </w:pPr>
      <w:r>
        <w:rPr>
          <w:rFonts w:ascii="Calibri" w:hAnsi="Calibri" w:eastAsia="Yu Gothic"/>
        </w:rPr>
        <w:t>「集計一覧」では、選んだ月の全社員分を1つの表で確認できます。長距離と地場・事務の両方が対象です。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対象月を選ぶ　</w:t>
      </w:r>
      <w:r>
        <w:rPr>
          <w:rFonts w:ascii="Calibri" w:hAnsi="Calibri" w:eastAsia="Yu Gothic"/>
        </w:rPr>
        <w:t>確認したい月を選びます。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読み込む　</w:t>
      </w:r>
      <w:r>
        <w:rPr>
          <w:rFonts w:ascii="Calibri" w:hAnsi="Calibri" w:eastAsia="Yu Gothic"/>
        </w:rPr>
        <w:t>「読み込む」を押します。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一覧を確認する　</w:t>
      </w:r>
      <w:r>
        <w:rPr>
          <w:rFonts w:ascii="Calibri" w:hAnsi="Calibri" w:eastAsia="Yu Gothic"/>
        </w:rPr>
        <w:t>社員コード、社員名、出勤・欠勤・休日出勤・有給の日数、労働時間、早退遅刻時間、確定残業時間を確認します。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この画面の役割　</w:t>
            </w:r>
            <w:r>
              <w:rPr>
                <w:rFonts w:ascii="Calibri" w:hAnsi="Calibri" w:eastAsia="Yu Gothic"/>
              </w:rPr>
              <w:t>全体を見渡すための画面です。内容を直すときは、その社員の「長距離」または「地場・事務」画面を開いて変更してください。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8. 休日を設定する</w:t>
      </w:r>
    </w:p>
    <w:p>
      <w:pPr>
        <w:spacing w:after="120"/>
      </w:pPr>
      <w:r>
        <w:rPr>
          <w:rFonts w:ascii="Calibri" w:hAnsi="Calibri" w:eastAsia="Yu Gothic"/>
        </w:rPr>
        <w:t>「設定」の「休日マスタ設定」では、所属ごとに、何曜日の第何週を所定休日にするかを登録します。この設定は長距離と地場・事務の両方で使われます。</w:t>
      </w:r>
    </w:p>
    <w:p>
      <w:pPr>
        <w:pStyle w:val="Heading2"/>
        <w:keepNext/>
      </w:pPr>
      <w:r>
        <w:rPr>
          <w:rFonts w:ascii="Calibri" w:hAnsi="Calibri" w:eastAsia="Yu Gothic"/>
        </w:rPr>
        <w:t>休日ルールを追加する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所属を選ぶ　</w:t>
      </w:r>
      <w:r>
        <w:rPr>
          <w:rFonts w:ascii="Calibri" w:hAnsi="Calibri" w:eastAsia="Yu Gothic"/>
        </w:rPr>
        <w:t>休日を設定する所属を選びます。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曜日を選ぶ　</w:t>
      </w:r>
      <w:r>
        <w:rPr>
          <w:rFonts w:ascii="Calibri" w:hAnsi="Calibri" w:eastAsia="Yu Gothic"/>
        </w:rPr>
        <w:t>所定休日にする曜日を選びます。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対象週を入力する　</w:t>
      </w:r>
      <w:r>
        <w:rPr>
          <w:rFonts w:ascii="Calibri" w:hAnsi="Calibri" w:eastAsia="Yu Gothic"/>
        </w:rPr>
        <w:t>第2週と第4週なら「2,4」のように、半角のカンマで区切って入力します。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保存する　</w:t>
      </w:r>
      <w:r>
        <w:rPr>
          <w:rFonts w:ascii="Calibri" w:hAnsi="Calibri" w:eastAsia="Yu Gothic"/>
        </w:rPr>
        <w:t>「保存」を押し、登録済みルール一覧に表示されたことを確認します。</w:t>
      </w:r>
    </w:p>
    <w:p>
      <w:pPr>
        <w:pStyle w:val="Heading2"/>
        <w:keepNext/>
      </w:pPr>
      <w:r>
        <w:rPr>
          <w:rFonts w:ascii="Calibri" w:hAnsi="Calibri" w:eastAsia="Yu Gothic"/>
        </w:rPr>
        <w:t>登録済みルールを管理する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編集：登録内容を入力欄に呼び出し、直して保存します。途中でやめる場合は「キャンセル」を押します。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無効化／有効化：削除せずに、一時的に使わない状態と、再び使う状態を切り替えます。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削除：不要になったルールを消します。確認画面で同意すると削除されます。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F2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9B1C1C"/>
              </w:rPr>
              <w:t xml:space="preserve">注意　</w:t>
            </w:r>
            <w:r>
              <w:rPr>
                <w:rFonts w:ascii="Calibri" w:hAnsi="Calibri" w:eastAsia="Yu Gothic"/>
              </w:rPr>
              <w:t>休日の設定を変えると、その所属の勤怠表示に影響します。変更前に、対象の所属・曜日・週が正しいか確認してください。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9. 職種の表示先を設定する</w:t>
      </w:r>
    </w:p>
    <w:p>
      <w:pPr>
        <w:spacing w:after="120"/>
      </w:pPr>
      <w:r>
        <w:rPr>
          <w:rFonts w:ascii="Calibri" w:hAnsi="Calibri" w:eastAsia="Yu Gothic"/>
        </w:rPr>
        <w:t>「設定」の「種別管理」では、職種ごとに社員を「長距離」と「地場・事務」のどちらの管理表へ表示するかを決めます。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職種を確認する　</w:t>
      </w:r>
      <w:r>
        <w:rPr>
          <w:rFonts w:ascii="Calibri" w:hAnsi="Calibri" w:eastAsia="Yu Gothic"/>
        </w:rPr>
        <w:t>一覧に表示されている職種名を確認します。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表示先を選ぶ　</w:t>
      </w:r>
      <w:r>
        <w:rPr>
          <w:rFonts w:ascii="Calibri" w:hAnsi="Calibri" w:eastAsia="Yu Gothic"/>
        </w:rPr>
        <w:t>その職種の「長距離」または「地場・事務」を選びます。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保存結果を確認する　</w:t>
      </w:r>
      <w:r>
        <w:rPr>
          <w:rFonts w:ascii="Calibri" w:hAnsi="Calibri" w:eastAsia="Yu Gothic"/>
        </w:rPr>
        <w:t>選ぶとすぐに保存され、状態が「設定済」に変わります。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「未設定」の職種は、どちらの管理表に表示するかがまだ決まっていません。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職種そのものが一覧にない場合は、先に社員情報を管理する画面で職種を登録します。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変更後の確認　</w:t>
            </w:r>
            <w:r>
              <w:rPr>
                <w:rFonts w:ascii="Calibri" w:hAnsi="Calibri" w:eastAsia="Yu Gothic"/>
              </w:rPr>
              <w:t>職種の表示先を変えたら、「長距離」または「地場・事務」画面で、対象社員が正しい側に表示されることを確認してください。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10. 画面の表示や保存で困ったとき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状況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確認すること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社員名を選べない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所属の絞り込みを「すべて」に戻すか、職種の表示先設定を確認します。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表示ボタンを押せない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社員名が選ばれているか、対象月が入っているか確認します。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変更が残っていない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「保存（更新）」を押し、保存完了の表示を確認します。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保存に失敗したと表示される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画面を更新してもう一度試します。続く場合は管理担当者へ連絡します。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通信エラーと表示される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インターネット接続を確認し、少し待ってからもう一度保存します。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注意の表示が出ている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表示された文章を確認し、元の勤務記録に不足や食い違いがないか管理担当者へ確認します。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設定メニューが見えない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設定を変更できる権限がない可能性があります。設定担当者へ依頼します。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連絡するとき　</w:t>
            </w:r>
            <w:r>
              <w:rPr>
                <w:rFonts w:ascii="Calibri" w:hAnsi="Calibri" w:eastAsia="Yu Gothic"/>
              </w:rPr>
              <w:t>社員名、対象月、発生した操作、画面に表示された文章を伝えると、確認がスムーズです。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日常の確認チェック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対象の社員と月が合っている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日ごとの勤怠種別が合っている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地場／長距離の切り替えが合っている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早退・遅刻時間と備考が必要に応じて入っている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週の合計と月の合計に不自然な点がない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最後に「保存（更新）」を押した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保存完了の表示を確認した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Yu Gothic"/>
        <w:color w:val="5F6B76"/>
        <w:sz w:val="18"/>
      </w:rPr>
      <w:t xml:space="preserve">- </w:t>
    </w:r>
    <w:r>
      <w:rPr>
        <w:rFonts w:ascii="Calibri" w:hAnsi="Calibri" w:eastAsia="Yu Gothic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Yu Gothic"/>
        <w:color w:val="5F6B76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color w:val="5F6B76"/>
        <w:sz w:val="17"/>
      </w:rPr>
      <w:t>勤怠管理プラグイン  |  利用者向け機能ガイド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勤怠管理プラグイン 利用者向け機能ガイド</dc:title>
  <dc:subject>勤怠管理プラグインの利用者向け解説書</dc:subject>
  <dc:creator>有限会社たんぽぽ運送</dc:creator>
  <cp:keywords>勤怠管理, 利用者ガイド, 長距離, 地場, 事務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