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120" w:after="60"/>
        <w:ind w:left="-274" w:right="-446" w:hanging="0"/>
        <w:rPr/>
      </w:pPr>
      <w:r>
        <w:rPr/>
        <w:t>COURSE PROJECT</w:t>
      </w:r>
    </w:p>
    <w:p>
      <w:pPr>
        <w:pStyle w:val="Heading1"/>
        <w:ind w:left="-270" w:right="0" w:hanging="0"/>
        <w:rPr/>
      </w:pPr>
      <w:r>
        <w:rPr/>
        <w:t>Authenticating Machines</w:t>
      </w:r>
    </w:p>
    <w:p>
      <w:pPr>
        <w:pStyle w:val="Heading2"/>
        <w:spacing w:before="600" w:after="90"/>
        <w:ind w:left="-274" w:right="-446" w:hanging="0"/>
        <w:rPr/>
      </w:pPr>
      <w:r>
        <mc:AlternateContent>
          <mc:Choice Requires="wps">
            <w:drawing>
              <wp:anchor behindDoc="0" distT="19685" distB="19685" distL="635" distR="0" simplePos="0" locked="0" layoutInCell="0" allowOverlap="1" relativeHeight="11">
                <wp:simplePos x="0" y="0"/>
                <wp:positionH relativeFrom="column">
                  <wp:posOffset>-196850</wp:posOffset>
                </wp:positionH>
                <wp:positionV relativeFrom="paragraph">
                  <wp:posOffset>132715</wp:posOffset>
                </wp:positionV>
                <wp:extent cx="6727190" cy="635"/>
                <wp:effectExtent l="635" t="19685" r="0" b="19685"/>
                <wp:wrapNone/>
                <wp:docPr id="1" name="Straight Connector 1"/>
                <a:graphic xmlns:a="http://schemas.openxmlformats.org/drawingml/2006/main">
                  <a:graphicData uri="http://schemas.microsoft.com/office/word/2010/wordprocessingShape">
                    <wps:wsp>
                      <wps:cNvSpPr/>
                      <wps:spPr>
                        <a:xfrm>
                          <a:off x="0" y="0"/>
                          <a:ext cx="6727320" cy="720"/>
                        </a:xfrm>
                        <a:prstGeom prst="line">
                          <a:avLst/>
                        </a:prstGeom>
                        <a:ln w="38160">
                          <a:solidFill>
                            <a:srgbClr val="d3d6d7"/>
                          </a:solidFill>
                          <a:miter/>
                        </a:ln>
                      </wps:spPr>
                      <wps:style>
                        <a:lnRef idx="0"/>
                        <a:fillRef idx="0"/>
                        <a:effectRef idx="0"/>
                        <a:fontRef idx="minor"/>
                      </wps:style>
                      <wps:bodyPr/>
                    </wps:wsp>
                  </a:graphicData>
                </a:graphic>
              </wp:anchor>
            </w:drawing>
          </mc:Choice>
          <mc:Fallback>
            <w:pict>
              <v:line id="shape_0" from="-15.5pt,10.45pt" to="514.15pt,10.45pt" ID="Straight Connector 1" stroked="t" o:allowincell="f" style="position:absolute">
                <v:stroke color="#d3d6d7" weight="38160" joinstyle="miter" endcap="flat"/>
                <v:fill o:detectmouseclick="t" on="false"/>
                <w10:wrap type="none"/>
              </v:line>
            </w:pict>
          </mc:Fallback>
        </mc:AlternateContent>
      </w:r>
      <w:r>
        <w:rPr/>
        <w:t>Instructions</w:t>
      </w:r>
    </w:p>
    <w:p>
      <w:pPr>
        <w:pStyle w:val="Normal"/>
        <w:spacing w:lineRule="auto" w:line="288"/>
        <w:ind w:left="-274" w:right="0" w:hanging="0"/>
        <w:rPr>
          <w:rFonts w:ascii="Arial" w:hAnsi="Arial" w:cs="Arial"/>
          <w:color w:val="373F47"/>
        </w:rPr>
      </w:pPr>
      <w:r>
        <w:rPr>
          <w:rFonts w:cs="Arial" w:ascii="Arial" w:hAnsi="Arial"/>
          <w:color w:val="373F47"/>
        </w:rPr>
        <w:t>The goal of this project is for you to apply the concepts we cover in this course to an example system. You should continue working on the same system as you used in the previous course.</w:t>
      </w:r>
    </w:p>
    <w:p>
      <w:pPr>
        <w:pStyle w:val="Normal"/>
        <w:spacing w:lineRule="auto" w:line="288"/>
        <w:ind w:left="-274" w:right="0" w:hanging="0"/>
        <w:rPr>
          <w:color w:val="373F47"/>
        </w:rPr>
      </w:pPr>
      <w:r>
        <w:rPr>
          <w:color w:val="373F47"/>
        </w:rPr>
      </w:r>
    </w:p>
    <w:p>
      <w:pPr>
        <w:pStyle w:val="Normal"/>
        <w:spacing w:lineRule="auto" w:line="288"/>
        <w:ind w:left="-274" w:right="0" w:hanging="0"/>
        <w:rPr/>
      </w:pPr>
      <w:r>
        <w:rPr>
          <w:rFonts w:cs="Arial" w:ascii="Arial" w:hAnsi="Arial"/>
          <w:color w:val="373F47"/>
        </w:rPr>
        <w:t xml:space="preserve">In </w:t>
      </w:r>
      <w:r>
        <w:rPr>
          <w:rFonts w:cs="Arial" w:ascii="Arial" w:hAnsi="Arial"/>
          <w:b/>
          <w:bCs/>
          <w:color w:val="373F47"/>
        </w:rPr>
        <w:t>Part One</w:t>
      </w:r>
      <w:r>
        <w:rPr>
          <w:rFonts w:cs="Arial" w:ascii="Arial" w:hAnsi="Arial"/>
          <w:color w:val="373F47"/>
        </w:rPr>
        <w:t>, you will identify how shared key cryptography could be used to secure your system. </w:t>
      </w:r>
    </w:p>
    <w:p>
      <w:pPr>
        <w:pStyle w:val="Normal"/>
        <w:spacing w:lineRule="auto" w:line="288"/>
        <w:ind w:left="-274" w:right="0" w:hanging="0"/>
        <w:rPr>
          <w:color w:val="373F47"/>
        </w:rPr>
      </w:pPr>
      <w:r>
        <w:rPr>
          <w:color w:val="373F47"/>
        </w:rPr>
      </w:r>
    </w:p>
    <w:p>
      <w:pPr>
        <w:pStyle w:val="Normal"/>
        <w:spacing w:lineRule="auto" w:line="288"/>
        <w:ind w:left="-274" w:right="0" w:hanging="0"/>
        <w:rPr/>
      </w:pPr>
      <w:r>
        <w:rPr>
          <w:rFonts w:cs="Arial" w:ascii="Arial" w:hAnsi="Arial"/>
          <w:color w:val="373F47"/>
        </w:rPr>
        <w:t xml:space="preserve">In </w:t>
      </w:r>
      <w:r>
        <w:rPr>
          <w:rFonts w:cs="Arial" w:ascii="Arial" w:hAnsi="Arial"/>
          <w:b/>
          <w:bCs/>
          <w:color w:val="373F47"/>
        </w:rPr>
        <w:t>Part Two</w:t>
      </w:r>
      <w:r>
        <w:rPr>
          <w:rFonts w:cs="Arial" w:ascii="Arial" w:hAnsi="Arial"/>
          <w:color w:val="373F47"/>
        </w:rPr>
        <w:t>, you will identify which machines need to be authenticated and design an authentication scheme for your system. </w:t>
      </w:r>
    </w:p>
    <w:p>
      <w:pPr>
        <w:pStyle w:val="Normal"/>
        <w:spacing w:lineRule="auto" w:line="288"/>
        <w:ind w:left="-274" w:right="0" w:hanging="0"/>
        <w:rPr>
          <w:color w:val="373F47"/>
        </w:rPr>
      </w:pPr>
      <w:r>
        <w:rPr>
          <w:color w:val="373F47"/>
        </w:rPr>
      </w:r>
    </w:p>
    <w:p>
      <w:pPr>
        <w:pStyle w:val="Normal"/>
        <w:spacing w:lineRule="auto" w:line="288"/>
        <w:ind w:left="-274" w:right="0" w:hanging="0"/>
        <w:rPr/>
      </w:pPr>
      <w:r>
        <w:rPr>
          <w:rFonts w:cs="Arial" w:ascii="Arial" w:hAnsi="Arial"/>
          <w:color w:val="373F47"/>
        </w:rPr>
        <w:t xml:space="preserve">In </w:t>
      </w:r>
      <w:r>
        <w:rPr>
          <w:rFonts w:cs="Arial" w:ascii="Arial" w:hAnsi="Arial"/>
          <w:b/>
          <w:bCs/>
          <w:color w:val="373F47"/>
        </w:rPr>
        <w:t>Part Three</w:t>
      </w:r>
      <w:r>
        <w:rPr>
          <w:rFonts w:cs="Arial" w:ascii="Arial" w:hAnsi="Arial"/>
          <w:color w:val="373F47"/>
        </w:rPr>
        <w:t>, you will identify where public key encryption could be used to secure your system and revise your authentication scheme to include public key components where appropriate. </w:t>
      </w:r>
    </w:p>
    <w:p>
      <w:pPr>
        <w:pStyle w:val="Normal"/>
        <w:spacing w:lineRule="auto" w:line="288"/>
        <w:ind w:left="-274" w:right="0" w:hanging="0"/>
        <w:rPr>
          <w:color w:val="373F47"/>
        </w:rPr>
      </w:pPr>
      <w:r>
        <w:rPr>
          <w:color w:val="373F47"/>
        </w:rPr>
      </w:r>
    </w:p>
    <w:p>
      <w:pPr>
        <w:pStyle w:val="Normal"/>
        <w:spacing w:lineRule="auto" w:line="288"/>
        <w:ind w:left="-274" w:right="0" w:hanging="0"/>
        <w:rPr>
          <w:rFonts w:ascii="Arial" w:hAnsi="Arial" w:cs="Arial"/>
          <w:color w:val="373F47"/>
        </w:rPr>
      </w:pPr>
      <w:r>
        <w:rPr>
          <w:rFonts w:cs="Arial" w:ascii="Arial" w:hAnsi="Arial"/>
          <w:color w:val="373F47"/>
        </w:rPr>
        <w:t>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pPr>
        <w:pStyle w:val="Normal"/>
        <w:spacing w:lineRule="auto" w:line="288"/>
        <w:ind w:left="-274" w:right="0" w:hanging="0"/>
        <w:rPr>
          <w:color w:val="373F47"/>
        </w:rPr>
      </w:pPr>
      <w:r>
        <w:rPr>
          <w:color w:val="373F47"/>
        </w:rPr>
      </w:r>
    </w:p>
    <w:p>
      <w:pPr>
        <w:pStyle w:val="Normal"/>
        <w:spacing w:lineRule="auto" w:line="288"/>
        <w:ind w:left="-274" w:right="0" w:hanging="0"/>
        <w:rPr>
          <w:rFonts w:ascii="Arial" w:hAnsi="Arial" w:cs="Arial"/>
          <w:color w:val="373F47"/>
        </w:rPr>
      </w:pPr>
      <w:r>
        <w:rPr>
          <w:rFonts w:cs="Arial" w:ascii="Arial" w:hAnsi="Arial"/>
          <w:color w:val="373F47"/>
        </w:rPr>
        <w:t>Note: Though your work will only be seen by those grading the course and will not be used or shared outside the course, you should take care to obscure any information you feel might be of a sensitive or confidential nature.</w:t>
      </w:r>
    </w:p>
    <w:p>
      <w:pPr>
        <w:pStyle w:val="Normal"/>
        <w:spacing w:lineRule="auto" w:line="288"/>
        <w:ind w:left="-274" w:right="0" w:hanging="0"/>
        <w:rPr>
          <w:color w:val="373F47"/>
        </w:rPr>
      </w:pPr>
      <w:r>
        <w:rPr>
          <w:color w:val="373F47"/>
        </w:rPr>
      </w:r>
    </w:p>
    <w:p>
      <w:pPr>
        <w:pStyle w:val="Normal"/>
        <w:spacing w:lineRule="auto" w:line="288"/>
        <w:ind w:left="-274" w:right="0" w:hanging="0"/>
        <w:rPr/>
      </w:pPr>
      <w:r>
        <w:rPr>
          <w:rFonts w:cs="Arial" w:ascii="Arial" w:hAnsi="Arial"/>
          <w:i/>
          <w:iCs/>
          <w:color w:val="373F47"/>
        </w:rPr>
        <w:t xml:space="preserve">Complete each project part as you progress through the course. Wait to submit the project until all parts are complete. Begin your course project by completing Part One below. A </w:t>
      </w:r>
      <w:r>
        <w:rPr>
          <w:rFonts w:cs="Arial" w:ascii="Arial" w:hAnsi="Arial"/>
          <w:color w:val="373F47"/>
        </w:rPr>
        <w:t>Submit Assignment</w:t>
      </w:r>
      <w:r>
        <w:rPr>
          <w:rFonts w:cs="Arial" w:ascii="Arial" w:hAnsi="Arial"/>
          <w:i/>
          <w:iCs/>
          <w:color w:val="373F47"/>
        </w:rPr>
        <w:t xml:space="preserve"> button can be found on the final course project assignment page online. Information about the grading rubric is available on any of the course project assignment pages online. Do not hesitate to contact your facilitator if you have any questions about the project.</w:t>
      </w:r>
    </w:p>
    <w:p>
      <w:pPr>
        <w:pStyle w:val="Normal"/>
        <w:rPr>
          <w:rFonts w:ascii="Arial" w:hAnsi="Arial" w:cs="Arial"/>
          <w:color w:val="373F47"/>
        </w:rPr>
      </w:pPr>
      <w:r>
        <w:rPr>
          <w:rFonts w:cs="Arial" w:ascii="Arial" w:hAnsi="Arial"/>
          <w:color w:val="373F47"/>
        </w:rPr>
      </w:r>
      <w:r>
        <w:br w:type="page"/>
      </w:r>
    </w:p>
    <w:p>
      <w:pPr>
        <w:pStyle w:val="Subtitle"/>
        <w:ind w:left="-274" w:right="-446" w:hanging="0"/>
        <w:rPr/>
      </w:pPr>
      <w:r>
        <w:rPr/>
        <w:t>Part One</w:t>
      </w:r>
    </w:p>
    <w:p>
      <w:pPr>
        <w:pStyle w:val="Heading3"/>
        <w:ind w:left="-270" w:right="0" w:hanging="0"/>
        <w:rPr/>
      </w:pPr>
      <w:r>
        <w:rPr/>
        <w:t>Shared Key Cryptography</w:t>
      </w:r>
    </w:p>
    <w:p>
      <w:pPr>
        <w:pStyle w:val="Normal"/>
        <w:spacing w:lineRule="auto" w:line="288" w:before="240" w:after="240"/>
        <w:ind w:left="-274" w:right="0" w:hanging="0"/>
        <w:rPr>
          <w:rFonts w:ascii="Arial" w:hAnsi="Arial" w:cs="Arial"/>
          <w:color w:val="373F47"/>
        </w:rPr>
      </w:pPr>
      <w:r>
        <w:rPr>
          <w:rFonts w:cs="Arial" w:ascii="Arial" w:hAnsi="Arial"/>
          <w:color w:val="373F47"/>
        </w:rPr>
        <w:t xml:space="preserve">The first step is to identify what roles shared key cryptography could play in your system. Recall that shared key cryptography can be used to encrypt files on disk, to encrypt messages in transmission, or to authenticate principals. You should refer back to the security goals you identified in the previous course and determine which goals can be met using shared key cryptography. You should then decide how shared key cryptography will be used to secure your system. Be sure to consider details such as who generates the keys, where the keys are stored, how the keys distributed, and whether/when/how keys will be refreshed. </w:t>
      </w:r>
    </w:p>
    <w:tbl>
      <w:tblPr>
        <w:tblW w:w="10630" w:type="dxa"/>
        <w:jc w:val="left"/>
        <w:tblInd w:w="-280" w:type="dxa"/>
        <w:tblLayout w:type="fixed"/>
        <w:tblCellMar>
          <w:top w:w="216" w:type="dxa"/>
          <w:left w:w="216" w:type="dxa"/>
          <w:bottom w:w="216" w:type="dxa"/>
          <w:right w:w="216" w:type="dxa"/>
        </w:tblCellMar>
      </w:tblPr>
      <w:tblGrid>
        <w:gridCol w:w="10630"/>
      </w:tblGrid>
      <w:tr>
        <w:trPr>
          <w:trHeight w:val="5015" w:hRule="atLeast"/>
        </w:trPr>
        <w:tc>
          <w:tcPr>
            <w:tcW w:w="10630" w:type="dxa"/>
            <w:tcBorders>
              <w:top w:val="single" w:sz="8" w:space="0" w:color="D3D6D7"/>
              <w:left w:val="single" w:sz="8" w:space="0" w:color="D3D6D7"/>
              <w:bottom w:val="single" w:sz="8" w:space="0" w:color="D3D6D7"/>
              <w:right w:val="single" w:sz="8" w:space="0" w:color="D3D6D7"/>
            </w:tcBorders>
          </w:tcPr>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 xml:space="preserve">A </w:t>
            </w:r>
            <w:r>
              <w:rPr>
                <w:rFonts w:eastAsia="Cambria" w:cs="Arial" w:ascii="Arial" w:hAnsi="Arial"/>
                <w:b/>
                <w:bCs/>
                <w:i/>
                <w:iCs/>
                <w:color w:val="373F47"/>
                <w:kern w:val="0"/>
                <w:sz w:val="24"/>
                <w:szCs w:val="24"/>
                <w:lang w:val="en-US" w:eastAsia="en-US" w:bidi="ar-SA"/>
              </w:rPr>
              <w:t>shared key cryptography</w:t>
            </w:r>
            <w:r>
              <w:rPr>
                <w:rFonts w:eastAsia="Cambria" w:cs="Arial" w:ascii="Arial" w:hAnsi="Arial"/>
                <w:b w:val="false"/>
                <w:bCs w:val="false"/>
                <w:i w:val="false"/>
                <w:iCs w:val="false"/>
                <w:color w:val="373F47"/>
                <w:kern w:val="0"/>
                <w:sz w:val="24"/>
                <w:szCs w:val="24"/>
                <w:lang w:val="en-US" w:eastAsia="en-US" w:bidi="ar-SA"/>
              </w:rPr>
              <w:t xml:space="preserve"> is a technique which involves encrypting and decrypting  shared messages using a key. For shared cryptography to work, both sender and recipient of a message must have the same shared key, which must be kept secret from everyone else. So, if  E and D are the encryption and decryption function respectively, then </w:t>
            </w:r>
          </w:p>
          <w:p>
            <w:pPr>
              <w:pStyle w:val="NoParagraphStyle"/>
              <w:widowControl w:val="false"/>
              <w:numPr>
                <w:ilvl w:val="0"/>
                <w:numId w:val="3"/>
              </w:numPr>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E(key, message) = cipher-text</w:t>
            </w:r>
          </w:p>
          <w:p>
            <w:pPr>
              <w:pStyle w:val="NoParagraphStyle"/>
              <w:widowControl w:val="false"/>
              <w:numPr>
                <w:ilvl w:val="0"/>
                <w:numId w:val="3"/>
              </w:numPr>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D(key, cipher-text) = message</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In the previous project, we studied an electronic voting system specifically online voting system and the following goals were identified:</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rmal"/>
              <w:widowControl w:val="false"/>
              <w:numPr>
                <w:ilvl w:val="0"/>
                <w:numId w:val="2"/>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have a back up power to prevent power outages and crushes.</w:t>
            </w:r>
          </w:p>
          <w:p>
            <w:pPr>
              <w:pStyle w:val="Normal"/>
              <w:widowControl w:val="false"/>
              <w:numPr>
                <w:ilvl w:val="0"/>
                <w:numId w:val="2"/>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prevent erasing of electoral roll in the the database.</w:t>
            </w:r>
          </w:p>
          <w:p>
            <w:pPr>
              <w:pStyle w:val="Normal"/>
              <w:widowControl w:val="false"/>
              <w:numPr>
                <w:ilvl w:val="0"/>
                <w:numId w:val="2"/>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detect resources and client requests that slow down the server.</w:t>
            </w:r>
          </w:p>
          <w:p>
            <w:pPr>
              <w:pStyle w:val="Normal"/>
              <w:widowControl w:val="false"/>
              <w:numPr>
                <w:ilvl w:val="0"/>
                <w:numId w:val="2"/>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prevent over voting.</w:t>
            </w:r>
          </w:p>
          <w:p>
            <w:pPr>
              <w:pStyle w:val="Normal"/>
              <w:widowControl w:val="false"/>
              <w:numPr>
                <w:ilvl w:val="0"/>
                <w:numId w:val="2"/>
              </w:numPr>
              <w:spacing w:lineRule="auto" w:line="288" w:before="0" w:after="0"/>
              <w:jc w:val="left"/>
              <w:rPr>
                <w:rFonts w:ascii="Arial" w:hAnsi="Arial" w:eastAsia="Arial" w:cs="Arial"/>
                <w:bCs/>
                <w:color w:val="373F47"/>
                <w:kern w:val="0"/>
                <w:sz w:val="24"/>
                <w:szCs w:val="24"/>
                <w:lang w:val="en-US" w:eastAsia="en-US" w:bidi="ar-SA"/>
              </w:rPr>
            </w:pPr>
            <w:r>
              <w:rPr>
                <w:rFonts w:eastAsia="Arial" w:cs="Arial" w:ascii="Arial" w:hAnsi="Arial"/>
                <w:bCs/>
                <w:color w:val="373F47"/>
                <w:kern w:val="0"/>
                <w:sz w:val="24"/>
                <w:szCs w:val="24"/>
                <w:lang w:val="en-US" w:eastAsia="en-US" w:bidi="ar-SA"/>
              </w:rPr>
              <w:t>The system shall detect unauthorised user activities and prevent tempering with user credentials.</w:t>
            </w:r>
          </w:p>
          <w:p>
            <w:pPr>
              <w:pStyle w:val="Normal"/>
              <w:widowControl w:val="false"/>
              <w:spacing w:lineRule="auto" w:line="288" w:before="0" w:after="0"/>
              <w:jc w:val="left"/>
              <w:rPr>
                <w:rFonts w:ascii="Arial" w:hAnsi="Arial" w:eastAsia="Arial" w:cs="Arial"/>
                <w:bCs/>
                <w:color w:val="373F47"/>
                <w:kern w:val="0"/>
                <w:sz w:val="24"/>
                <w:szCs w:val="24"/>
                <w:lang w:val="en-US" w:eastAsia="en-US" w:bidi="ar-SA"/>
              </w:rPr>
            </w:pPr>
            <w:r>
              <w:rPr>
                <w:rFonts w:eastAsia="Arial" w:cs="Arial" w:ascii="Arial" w:hAnsi="Arial"/>
                <w:bCs/>
                <w:color w:val="373F47"/>
                <w:kern w:val="0"/>
                <w:sz w:val="24"/>
                <w:szCs w:val="24"/>
                <w:lang w:val="en-US" w:eastAsia="en-US" w:bidi="ar-SA"/>
              </w:rPr>
            </w:r>
          </w:p>
          <w:p>
            <w:pPr>
              <w:pStyle w:val="Normal"/>
              <w:widowControl w:val="false"/>
              <w:spacing w:lineRule="auto" w:line="288" w:before="0" w:after="0"/>
              <w:jc w:val="left"/>
              <w:rPr>
                <w:rFonts w:ascii="Arial" w:hAnsi="Arial" w:eastAsia="Cambria" w:cs="Arial"/>
                <w:bCs/>
                <w:color w:val="373F47"/>
                <w:kern w:val="0"/>
                <w:sz w:val="24"/>
                <w:szCs w:val="24"/>
                <w:lang w:val="en-US" w:eastAsia="en-US" w:bidi="ar-SA"/>
              </w:rPr>
            </w:pPr>
            <w:r>
              <w:rPr>
                <w:rFonts w:eastAsia="Arial" w:cs="Arial" w:ascii="Arial" w:hAnsi="Arial"/>
                <w:bCs/>
                <w:color w:val="373F47"/>
                <w:kern w:val="0"/>
                <w:sz w:val="24"/>
                <w:szCs w:val="24"/>
                <w:lang w:val="en-US" w:eastAsia="en-US" w:bidi="ar-SA"/>
              </w:rPr>
              <w:t xml:space="preserve">Note that meeting the above goals means that the </w:t>
            </w:r>
            <w:r>
              <w:rPr>
                <w:rFonts w:eastAsia="Arial" w:cs="Arial" w:ascii="Arial" w:hAnsi="Arial"/>
                <w:b/>
                <w:bCs/>
                <w:color w:val="373F47"/>
                <w:kern w:val="0"/>
                <w:sz w:val="24"/>
                <w:szCs w:val="24"/>
                <w:lang w:val="en-US" w:eastAsia="en-US" w:bidi="ar-SA"/>
              </w:rPr>
              <w:t xml:space="preserve">security, accuracy, verifiability and anonymity </w:t>
            </w:r>
            <w:r>
              <w:rPr>
                <w:rFonts w:eastAsia="Arial" w:cs="Arial" w:ascii="Arial" w:hAnsi="Arial"/>
                <w:b w:val="false"/>
                <w:bCs w:val="false"/>
                <w:color w:val="373F47"/>
                <w:kern w:val="0"/>
                <w:sz w:val="24"/>
                <w:szCs w:val="24"/>
                <w:lang w:val="en-US" w:eastAsia="en-US" w:bidi="ar-SA"/>
              </w:rPr>
              <w:t>of the system will, at the very least, be guaranteed and, using  shared key cryptography will go along way in meeting these goals.</w:t>
            </w:r>
          </w:p>
          <w:p>
            <w:pPr>
              <w:pStyle w:val="Normal"/>
              <w:widowControl w:val="false"/>
              <w:spacing w:lineRule="auto" w:line="288" w:before="0" w:after="0"/>
              <w:jc w:val="left"/>
              <w:rPr>
                <w:rFonts w:ascii="Arial" w:hAnsi="Arial" w:eastAsia="Cambria" w:cs="Arial"/>
                <w:bCs/>
                <w:color w:val="373F47"/>
                <w:kern w:val="0"/>
                <w:sz w:val="24"/>
                <w:szCs w:val="24"/>
                <w:lang w:val="en-US" w:eastAsia="en-US" w:bidi="ar-SA"/>
              </w:rPr>
            </w:pPr>
            <w:r>
              <w:rPr>
                <w:rFonts w:eastAsia="Arial" w:cs="Arial" w:ascii="Arial" w:hAnsi="Arial"/>
                <w:bCs/>
                <w:color w:val="373F47"/>
                <w:kern w:val="0"/>
                <w:sz w:val="24"/>
                <w:szCs w:val="24"/>
                <w:lang w:val="en-US" w:eastAsia="en-US" w:bidi="ar-SA"/>
              </w:rPr>
              <w:t>Roles the shared key cryptography could play in the electronic voting system are but not limited to the following:</w:t>
            </w:r>
          </w:p>
          <w:p>
            <w:pPr>
              <w:pStyle w:val="Normal"/>
              <w:widowControl w:val="false"/>
              <w:numPr>
                <w:ilvl w:val="0"/>
                <w:numId w:val="4"/>
              </w:numPr>
              <w:spacing w:lineRule="auto" w:line="288" w:before="0" w:after="0"/>
              <w:jc w:val="left"/>
              <w:rPr>
                <w:rFonts w:ascii="Arial" w:hAnsi="Arial" w:eastAsia="Cambria" w:cs="Arial"/>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Encrypting the storage devices that will store the cast ballots and voters’ credentials</w:t>
            </w:r>
            <w:r>
              <w:rPr>
                <w:rFonts w:eastAsia="Arial" w:cs="Arial" w:ascii="Arial" w:hAnsi="Arial"/>
                <w:bCs/>
                <w:color w:val="373F47"/>
                <w:kern w:val="0"/>
                <w:sz w:val="24"/>
                <w:szCs w:val="24"/>
                <w:lang w:val="en-US" w:eastAsia="en-US" w:bidi="ar-SA"/>
              </w:rPr>
              <w:t xml:space="preserve">. This will prevent attackers from viewing the votes and making it difficult for them to alter voters’ choices. It also prevents attackers from tempering with user credentials. </w:t>
            </w:r>
          </w:p>
          <w:p>
            <w:pPr>
              <w:pStyle w:val="Normal"/>
              <w:widowControl w:val="false"/>
              <w:numPr>
                <w:ilvl w:val="0"/>
                <w:numId w:val="4"/>
              </w:numPr>
              <w:spacing w:lineRule="auto" w:line="288" w:before="0" w:after="0"/>
              <w:jc w:val="left"/>
              <w:rPr>
                <w:rFonts w:ascii="Arial" w:hAnsi="Arial" w:eastAsia="Cambria"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 xml:space="preserve">Encrypting the votes when they are in transit from the clients electronic device to the storage device. </w:t>
            </w:r>
            <w:r>
              <w:rPr>
                <w:rFonts w:eastAsia="Arial" w:cs="Arial" w:ascii="Arial" w:hAnsi="Arial"/>
                <w:b w:val="false"/>
                <w:bCs w:val="false"/>
                <w:color w:val="373F47"/>
                <w:kern w:val="0"/>
                <w:sz w:val="24"/>
                <w:szCs w:val="24"/>
                <w:lang w:val="en-US" w:eastAsia="en-US" w:bidi="ar-SA"/>
              </w:rPr>
              <w:t>This prevents attackers from altering a vote’s choice during transmission.</w:t>
            </w:r>
          </w:p>
          <w:p>
            <w:pPr>
              <w:pStyle w:val="Normal"/>
              <w:widowControl w:val="false"/>
              <w:numPr>
                <w:ilvl w:val="0"/>
                <w:numId w:val="4"/>
              </w:numPr>
              <w:spacing w:lineRule="auto" w:line="288" w:before="0" w:after="0"/>
              <w:jc w:val="left"/>
              <w:rPr>
                <w:rFonts w:ascii="Arial" w:hAnsi="Arial" w:eastAsia="Cambria"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 xml:space="preserve">Decrypting the shuffled votes after disconnecting the server and storage devices from the internet when voting ends. </w:t>
            </w:r>
            <w:r>
              <w:rPr>
                <w:rFonts w:eastAsia="Arial" w:cs="Arial" w:ascii="Arial" w:hAnsi="Arial"/>
                <w:b w:val="false"/>
                <w:bCs w:val="false"/>
                <w:color w:val="373F47"/>
                <w:kern w:val="0"/>
                <w:sz w:val="24"/>
                <w:szCs w:val="24"/>
                <w:lang w:val="en-US" w:eastAsia="en-US" w:bidi="ar-SA"/>
              </w:rPr>
              <w:t>Note that it is necessary to disconnect the server and storage devices from the internet to prevent attackers from tempering with data during decryption.</w:t>
            </w:r>
          </w:p>
          <w:p>
            <w:pPr>
              <w:pStyle w:val="Normal"/>
              <w:widowControl w:val="false"/>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r>
          </w:p>
          <w:p>
            <w:pPr>
              <w:pStyle w:val="Normal"/>
              <w:widowControl w:val="false"/>
              <w:spacing w:lineRule="auto" w:line="288" w:before="0" w:after="0"/>
              <w:jc w:val="left"/>
              <w:rPr>
                <w:rFonts w:ascii="Arial" w:hAnsi="Arial" w:eastAsia="Cambria" w:cs="Arial"/>
                <w:b w:val="false"/>
                <w:b w:val="false"/>
                <w:bCs w:val="false"/>
                <w:color w:val="373F47"/>
                <w:kern w:val="0"/>
                <w:sz w:val="24"/>
                <w:szCs w:val="24"/>
                <w:lang w:val="en-US" w:eastAsia="en-US" w:bidi="ar-SA"/>
              </w:rPr>
            </w:pPr>
            <w:r>
              <w:rPr>
                <w:rFonts w:eastAsia="Arial" w:cs="Arial" w:ascii="Arial" w:hAnsi="Arial"/>
                <w:b w:val="false"/>
                <w:bCs w:val="false"/>
                <w:color w:val="373F47"/>
                <w:kern w:val="0"/>
                <w:sz w:val="24"/>
                <w:szCs w:val="24"/>
                <w:lang w:val="en-US" w:eastAsia="en-US" w:bidi="ar-SA"/>
              </w:rPr>
              <w:t>The  roles listed above shows that the following goals can be met.</w:t>
            </w:r>
          </w:p>
          <w:p>
            <w:pPr>
              <w:pStyle w:val="Normal"/>
              <w:widowControl w:val="false"/>
              <w:numPr>
                <w:ilvl w:val="0"/>
                <w:numId w:val="5"/>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prevent erasing of electoral roll in the the database.</w:t>
            </w:r>
          </w:p>
          <w:p>
            <w:pPr>
              <w:pStyle w:val="Normal"/>
              <w:widowControl w:val="false"/>
              <w:numPr>
                <w:ilvl w:val="0"/>
                <w:numId w:val="5"/>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detect resources and client requests that slow down the server.</w:t>
            </w:r>
          </w:p>
          <w:p>
            <w:pPr>
              <w:pStyle w:val="Normal"/>
              <w:widowControl w:val="false"/>
              <w:numPr>
                <w:ilvl w:val="0"/>
                <w:numId w:val="5"/>
              </w:numPr>
              <w:spacing w:lineRule="auto" w:line="288"/>
              <w:rPr>
                <w:rFonts w:ascii="Arial" w:hAnsi="Arial" w:eastAsia="Arial" w:cs="Arial"/>
                <w:color w:val="373F47"/>
                <w:sz w:val="24"/>
                <w:szCs w:val="24"/>
              </w:rPr>
            </w:pPr>
            <w:r>
              <w:rPr>
                <w:rFonts w:eastAsia="Arial" w:cs="Arial" w:ascii="Arial" w:hAnsi="Arial"/>
                <w:color w:val="373F47"/>
                <w:sz w:val="24"/>
                <w:szCs w:val="24"/>
              </w:rPr>
              <w:t>The system shall prevent over voting.</w:t>
            </w:r>
          </w:p>
          <w:p>
            <w:pPr>
              <w:pStyle w:val="Normal"/>
              <w:widowControl w:val="false"/>
              <w:numPr>
                <w:ilvl w:val="0"/>
                <w:numId w:val="5"/>
              </w:numPr>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t>The system shall detect unauthorised user activities and prevent tempering with user credentials.</w:t>
            </w:r>
          </w:p>
          <w:p>
            <w:pPr>
              <w:pStyle w:val="Normal"/>
              <w:widowControl w:val="false"/>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r>
          </w:p>
          <w:p>
            <w:pPr>
              <w:pStyle w:val="Normal"/>
              <w:widowControl w:val="false"/>
              <w:spacing w:lineRule="auto" w:line="288" w:before="0" w:after="0"/>
              <w:jc w:val="left"/>
              <w:rPr>
                <w:rFonts w:ascii="Arial" w:hAnsi="Arial" w:eastAsia="Cambria" w:cs="Arial"/>
                <w:b w:val="false"/>
                <w:b w:val="false"/>
                <w:bCs/>
                <w:color w:val="373F47"/>
                <w:kern w:val="0"/>
                <w:sz w:val="24"/>
                <w:szCs w:val="24"/>
                <w:lang w:val="en-US" w:eastAsia="en-US" w:bidi="ar-SA"/>
              </w:rPr>
            </w:pPr>
            <w:r>
              <w:rPr>
                <w:rFonts w:eastAsia="Cambria" w:cs="Arial" w:ascii="Arial" w:hAnsi="Arial"/>
                <w:b w:val="false"/>
                <w:bCs/>
                <w:color w:val="373F47"/>
                <w:kern w:val="0"/>
                <w:sz w:val="24"/>
                <w:szCs w:val="24"/>
                <w:lang w:val="en-US" w:eastAsia="en-US" w:bidi="ar-SA"/>
              </w:rPr>
              <w:t xml:space="preserve">To decide how shared key cryptography will be used to secure the electronic voting system, we first need to understand  the architecture of the system and the flow of information in the system. </w:t>
            </w:r>
          </w:p>
          <w:p>
            <w:pPr>
              <w:pStyle w:val="Normal"/>
              <w:widowControl w:val="false"/>
              <w:spacing w:lineRule="auto" w:line="288" w:before="0" w:after="0"/>
              <w:jc w:val="left"/>
              <w:rPr>
                <w:rFonts w:ascii="Arial" w:hAnsi="Arial" w:eastAsia="Cambria" w:cs="Arial"/>
                <w:b w:val="false"/>
                <w:b w:val="false"/>
                <w:bCs/>
                <w:color w:val="373F47"/>
                <w:kern w:val="0"/>
                <w:sz w:val="24"/>
                <w:szCs w:val="24"/>
                <w:lang w:val="en-US" w:eastAsia="en-US" w:bidi="ar-SA"/>
              </w:rPr>
            </w:pPr>
            <w:r>
              <w:rPr>
                <w:rFonts w:eastAsia="Cambria" w:cs="Arial" w:ascii="Arial" w:hAnsi="Arial"/>
                <w:b w:val="false"/>
                <w:bCs/>
                <w:color w:val="373F47"/>
                <w:kern w:val="0"/>
                <w:sz w:val="24"/>
                <w:szCs w:val="24"/>
                <w:lang w:val="en-US" w:eastAsia="en-US" w:bidi="ar-SA"/>
              </w:rPr>
            </w:r>
          </w:p>
          <w:p>
            <w:pPr>
              <w:pStyle w:val="Normal"/>
              <w:widowControl w:val="false"/>
              <w:spacing w:lineRule="auto" w:line="288" w:before="0" w:after="0"/>
              <w:jc w:val="left"/>
              <w:rPr/>
            </w:pPr>
            <w:r>
              <w:rPr>
                <w:rFonts w:eastAsia="Cambria" w:cs="Arial" w:ascii="Arial" w:hAnsi="Arial"/>
                <w:b w:val="false"/>
                <w:bCs/>
                <w:color w:val="373F47"/>
                <w:kern w:val="0"/>
                <w:sz w:val="24"/>
                <w:szCs w:val="24"/>
                <w:lang w:val="en-US" w:eastAsia="en-US" w:bidi="ar-SA"/>
              </w:rPr>
              <w:t xml:space="preserve">The architecture of the electronic voting system contains a base server hosting the voting program that will manage voters information and cast ballots and voters devices (laptops, smart phones, PCs) that will be connected to the base server via the internet. We will assume that the electoral roll for all eligible voters has being compiled and stored in a database. The following is an algorithm to follow for a successful election: </w:t>
            </w:r>
          </w:p>
          <w:p>
            <w:pPr>
              <w:pStyle w:val="Normal"/>
              <w:widowControl w:val="false"/>
              <w:spacing w:lineRule="auto" w:line="288" w:before="0" w:after="0"/>
              <w:jc w:val="left"/>
              <w:rPr>
                <w:rFonts w:ascii="Arial" w:hAnsi="Arial" w:eastAsia="Cambria" w:cs="Arial"/>
                <w:b w:val="false"/>
                <w:b w:val="false"/>
                <w:bCs/>
                <w:color w:val="373F47"/>
                <w:kern w:val="0"/>
                <w:sz w:val="24"/>
                <w:szCs w:val="24"/>
                <w:lang w:val="en-US" w:eastAsia="en-US" w:bidi="ar-SA"/>
              </w:rPr>
            </w:pPr>
            <w:r>
              <w:rPr>
                <w:rFonts w:eastAsia="Cambria" w:cs="Arial" w:ascii="Arial" w:hAnsi="Arial"/>
                <w:b w:val="false"/>
                <w:bCs/>
                <w:color w:val="373F47"/>
                <w:kern w:val="0"/>
                <w:sz w:val="24"/>
                <w:szCs w:val="24"/>
                <w:lang w:val="en-US" w:eastAsia="en-US" w:bidi="ar-SA"/>
              </w:rPr>
            </w:r>
          </w:p>
          <w:p>
            <w:pPr>
              <w:pStyle w:val="Normal"/>
              <w:widowControl w:val="false"/>
              <w:spacing w:lineRule="auto" w:line="288" w:before="0" w:after="0"/>
              <w:jc w:val="left"/>
              <w:rPr>
                <w:rFonts w:ascii="Arial" w:hAnsi="Arial" w:eastAsia="Cambria" w:cs="Arial"/>
                <w:b w:val="false"/>
                <w:b w:val="false"/>
                <w:bCs/>
                <w:color w:val="373F47"/>
                <w:kern w:val="0"/>
                <w:sz w:val="24"/>
                <w:szCs w:val="24"/>
                <w:lang w:val="en-US" w:eastAsia="en-US" w:bidi="ar-SA"/>
              </w:rPr>
            </w:pPr>
            <w:r>
              <w:rPr>
                <w:rFonts w:eastAsia="Cambria" w:cs="Arial" w:ascii="Arial" w:hAnsi="Arial"/>
                <w:b w:val="false"/>
                <w:bCs/>
                <w:color w:val="373F47"/>
                <w:kern w:val="0"/>
                <w:sz w:val="24"/>
                <w:szCs w:val="24"/>
                <w:lang w:val="en-US" w:eastAsia="en-US" w:bidi="ar-SA"/>
              </w:rPr>
            </w:r>
          </w:p>
          <w:p>
            <w:pPr>
              <w:pStyle w:val="Normal"/>
              <w:widowControl w:val="false"/>
              <w:spacing w:lineRule="auto" w:line="288" w:before="0" w:after="0"/>
              <w:jc w:val="left"/>
              <w:rPr>
                <w:b/>
                <w:b/>
                <w:bCs/>
                <w:u w:val="single"/>
              </w:rPr>
            </w:pPr>
            <w:r>
              <w:rPr>
                <w:rFonts w:eastAsia="Cambria" w:cs="Arial" w:ascii="Arial" w:hAnsi="Arial"/>
                <w:b/>
                <w:bCs/>
                <w:color w:val="373F47"/>
                <w:kern w:val="0"/>
                <w:sz w:val="24"/>
                <w:szCs w:val="24"/>
                <w:u w:val="single"/>
                <w:lang w:val="en-US" w:eastAsia="en-US" w:bidi="ar-SA"/>
              </w:rPr>
              <w:t>The online voting algorithm</w:t>
            </w:r>
          </w:p>
          <w:p>
            <w:pPr>
              <w:pStyle w:val="Normal"/>
              <w:widowControl w:val="false"/>
              <w:numPr>
                <w:ilvl w:val="0"/>
                <w:numId w:val="6"/>
              </w:numPr>
              <w:spacing w:lineRule="auto" w:line="288" w:before="0" w:after="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Input: provide a blank database</w:t>
            </w:r>
          </w:p>
          <w:p>
            <w:pPr>
              <w:pStyle w:val="Normal"/>
              <w:widowControl w:val="false"/>
              <w:numPr>
                <w:ilvl w:val="0"/>
                <w:numId w:val="6"/>
              </w:numPr>
              <w:spacing w:lineRule="auto" w:line="288" w:before="0" w:after="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Output: election result</w:t>
            </w:r>
          </w:p>
          <w:p>
            <w:pPr>
              <w:pStyle w:val="Normal"/>
              <w:widowControl w:val="false"/>
              <w:numPr>
                <w:ilvl w:val="0"/>
                <w:numId w:val="6"/>
              </w:numPr>
              <w:spacing w:lineRule="auto" w:line="288" w:before="0" w:after="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Call procedure: voting programs(blank database)</w:t>
            </w:r>
          </w:p>
          <w:p>
            <w:pPr>
              <w:pStyle w:val="Normal"/>
              <w:widowControl w:val="false"/>
              <w:numPr>
                <w:ilvl w:val="0"/>
                <w:numId w:val="6"/>
              </w:numPr>
              <w:spacing w:lineRule="auto" w:line="288" w:before="0" w:after="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While the the election time is not over:</w:t>
            </w:r>
          </w:p>
          <w:p>
            <w:pPr>
              <w:pStyle w:val="Normal"/>
              <w:widowControl w:val="false"/>
              <w:numPr>
                <w:ilvl w:val="0"/>
                <w:numId w:val="0"/>
              </w:numPr>
              <w:spacing w:lineRule="auto" w:line="288" w:before="0" w:after="0"/>
              <w:ind w:left="720" w:hanging="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 Call procedure: Authenticate voter(voter’s credentials)</w:t>
            </w:r>
          </w:p>
          <w:p>
            <w:pPr>
              <w:pStyle w:val="Normal"/>
              <w:widowControl w:val="false"/>
              <w:numPr>
                <w:ilvl w:val="0"/>
                <w:numId w:val="0"/>
              </w:numPr>
              <w:spacing w:lineRule="auto" w:line="288" w:before="0" w:after="0"/>
              <w:ind w:left="720" w:hanging="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 Call procedure: Cast vote(voter)</w:t>
            </w:r>
          </w:p>
          <w:p>
            <w:pPr>
              <w:pStyle w:val="Normal"/>
              <w:widowControl w:val="false"/>
              <w:numPr>
                <w:ilvl w:val="0"/>
                <w:numId w:val="0"/>
              </w:numPr>
              <w:spacing w:lineRule="auto" w:line="288" w:before="0" w:after="0"/>
              <w:ind w:left="720" w:hanging="0"/>
              <w:jc w:val="left"/>
              <w:rPr>
                <w:b w:val="false"/>
                <w:b w:val="false"/>
                <w:bCs w:val="false"/>
                <w:u w:val="none"/>
              </w:rPr>
            </w:pPr>
            <w:r>
              <w:rPr>
                <w:rFonts w:eastAsia="Cambria" w:cs="Arial" w:ascii="Arial" w:hAnsi="Arial"/>
                <w:b w:val="false"/>
                <w:bCs w:val="false"/>
                <w:color w:val="373F47"/>
                <w:kern w:val="0"/>
                <w:sz w:val="24"/>
                <w:szCs w:val="24"/>
                <w:u w:val="none"/>
                <w:lang w:val="en-US" w:eastAsia="en-US" w:bidi="ar-SA"/>
              </w:rPr>
              <w:t>- Call procedure: Encrypt vote (vote)</w:t>
            </w:r>
          </w:p>
          <w:p>
            <w:pPr>
              <w:pStyle w:val="Normal"/>
              <w:widowControl w:val="false"/>
              <w:numPr>
                <w:ilvl w:val="0"/>
                <w:numId w:val="0"/>
              </w:numPr>
              <w:spacing w:lineRule="auto" w:line="288" w:before="0" w:after="0"/>
              <w:ind w:left="720" w:hanging="0"/>
              <w:jc w:val="left"/>
              <w:rPr>
                <w:rFonts w:ascii="Arial" w:hAnsi="Arial" w:eastAsia="Cambria" w:cs="Arial"/>
                <w:b w:val="false"/>
                <w:b w:val="false"/>
                <w:bCs w:val="false"/>
                <w:color w:val="373F47"/>
                <w:kern w:val="0"/>
                <w:sz w:val="24"/>
                <w:szCs w:val="24"/>
                <w:u w:val="none"/>
                <w:lang w:val="en-US" w:eastAsia="en-US" w:bidi="ar-SA"/>
              </w:rPr>
            </w:pPr>
            <w:r>
              <w:rPr>
                <w:rFonts w:eastAsia="Cambria" w:cs="Arial" w:ascii="Arial" w:hAnsi="Arial"/>
                <w:b w:val="false"/>
                <w:bCs w:val="false"/>
                <w:color w:val="373F47"/>
                <w:kern w:val="0"/>
                <w:sz w:val="24"/>
                <w:szCs w:val="24"/>
                <w:u w:val="none"/>
                <w:lang w:val="en-US" w:eastAsia="en-US" w:bidi="ar-SA"/>
              </w:rPr>
              <w:t>- Call procedure: Save encrypted vote in database (vote)</w:t>
            </w:r>
          </w:p>
          <w:p>
            <w:pPr>
              <w:pStyle w:val="Normal"/>
              <w:widowControl w:val="false"/>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r>
          </w:p>
          <w:p>
            <w:pPr>
              <w:pStyle w:val="Normal"/>
              <w:widowControl w:val="false"/>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t xml:space="preserve">From the above algorithm, we may wan to authenticate a voter before they can access the voting system. Thus we follow the </w:t>
            </w:r>
            <w:r>
              <w:rPr>
                <w:rFonts w:eastAsia="Arial" w:cs="Arial" w:ascii="Arial" w:hAnsi="Arial"/>
                <w:b/>
                <w:bCs/>
                <w:color w:val="373F47"/>
                <w:kern w:val="0"/>
                <w:sz w:val="24"/>
                <w:szCs w:val="24"/>
                <w:lang w:val="en-US" w:eastAsia="en-US" w:bidi="ar-SA"/>
              </w:rPr>
              <w:t xml:space="preserve">gold standard. </w:t>
            </w:r>
          </w:p>
          <w:p>
            <w:pPr>
              <w:pStyle w:val="Normal"/>
              <w:widowControl w:val="false"/>
              <w:spacing w:lineRule="auto" w:line="288" w:before="0" w:after="0"/>
              <w:jc w:val="left"/>
              <w:rPr>
                <w:b/>
                <w:b/>
              </w:rPr>
            </w:pPr>
            <w:r>
              <w:rPr>
                <w:b/>
              </w:rPr>
            </w:r>
          </w:p>
          <w:p>
            <w:pPr>
              <w:pStyle w:val="Normal"/>
              <w:widowControl w:val="false"/>
              <w:spacing w:lineRule="auto" w:line="288" w:before="0" w:after="0"/>
              <w:jc w:val="left"/>
              <w:rPr>
                <w:rFonts w:ascii="Arial" w:hAnsi="Arial" w:eastAsia="Arial" w:cs="Arial"/>
                <w:b w:val="false"/>
                <w:b w:val="false"/>
                <w:bCs w:val="false"/>
                <w:color w:val="373F47"/>
                <w:kern w:val="0"/>
                <w:sz w:val="24"/>
                <w:szCs w:val="24"/>
                <w:lang w:val="en-US" w:eastAsia="en-US" w:bidi="ar-SA"/>
              </w:rPr>
            </w:pPr>
            <w:r>
              <w:rPr>
                <w:rFonts w:eastAsia="Arial" w:cs="Arial" w:ascii="Arial" w:hAnsi="Arial"/>
                <w:b w:val="false"/>
                <w:bCs w:val="false"/>
                <w:color w:val="373F47"/>
                <w:kern w:val="0"/>
                <w:sz w:val="24"/>
                <w:szCs w:val="24"/>
                <w:lang w:val="en-US" w:eastAsia="en-US" w:bidi="ar-SA"/>
              </w:rPr>
              <w:t xml:space="preserve">The online voting system is a client -server application and in view of the above, it will be advisable to use the Kerberos Authentication Protocol. The </w:t>
            </w:r>
            <w:r>
              <w:rPr>
                <w:rFonts w:eastAsia="Arial" w:cs="Arial" w:ascii="Arial" w:hAnsi="Arial"/>
                <w:b/>
                <w:bCs/>
                <w:color w:val="373F47"/>
                <w:kern w:val="0"/>
                <w:sz w:val="24"/>
                <w:szCs w:val="24"/>
                <w:lang w:val="en-US" w:eastAsia="en-US" w:bidi="ar-SA"/>
              </w:rPr>
              <w:t xml:space="preserve">Kerberos </w:t>
            </w:r>
            <w:r>
              <w:rPr>
                <w:rFonts w:eastAsia="Arial" w:cs="Arial" w:ascii="Arial" w:hAnsi="Arial"/>
                <w:b w:val="false"/>
                <w:bCs w:val="false"/>
                <w:color w:val="373F47"/>
                <w:kern w:val="0"/>
                <w:sz w:val="24"/>
                <w:szCs w:val="24"/>
                <w:lang w:val="en-US" w:eastAsia="en-US" w:bidi="ar-SA"/>
              </w:rPr>
              <w:t>is a computer network security protocol that authenticates service requests between two or more trusted hosts across an the internet. It uses shared key cryptography and a trusted third party for authenticating client-server application and verifying users’ identities.</w:t>
            </w:r>
          </w:p>
          <w:p>
            <w:pPr>
              <w:pStyle w:val="Normal"/>
              <w:widowControl w:val="false"/>
              <w:spacing w:lineRule="auto" w:line="288" w:before="0" w:after="0"/>
              <w:jc w:val="left"/>
              <w:rPr>
                <w:rFonts w:ascii="Arial" w:hAnsi="Arial" w:eastAsia="Arial" w:cs="Arial"/>
                <w:b w:val="false"/>
                <w:b w:val="false"/>
                <w:bCs w:val="false"/>
                <w:color w:val="373F47"/>
                <w:kern w:val="0"/>
                <w:sz w:val="24"/>
                <w:szCs w:val="24"/>
                <w:lang w:val="en-US" w:eastAsia="en-US" w:bidi="ar-SA"/>
              </w:rPr>
            </w:pPr>
            <w:r>
              <w:rPr>
                <w:rFonts w:eastAsia="Arial" w:cs="Arial" w:ascii="Arial" w:hAnsi="Arial"/>
                <w:b w:val="false"/>
                <w:bCs w:val="false"/>
                <w:color w:val="373F47"/>
                <w:kern w:val="0"/>
                <w:sz w:val="24"/>
                <w:szCs w:val="24"/>
                <w:lang w:val="en-US" w:eastAsia="en-US" w:bidi="ar-SA"/>
              </w:rPr>
            </w:r>
          </w:p>
          <w:p>
            <w:pPr>
              <w:pStyle w:val="Normal"/>
              <w:widowControl w:val="false"/>
              <w:spacing w:lineRule="auto" w:line="288" w:before="0" w:after="0"/>
              <w:jc w:val="left"/>
              <w:rPr>
                <w:rFonts w:ascii="Arial" w:hAnsi="Arial" w:eastAsia="Arial" w:cs="Arial"/>
                <w:b w:val="false"/>
                <w:b w:val="false"/>
                <w:bCs w:val="false"/>
                <w:color w:val="373F47"/>
                <w:kern w:val="0"/>
                <w:sz w:val="24"/>
                <w:szCs w:val="24"/>
                <w:lang w:val="en-US" w:eastAsia="en-US" w:bidi="ar-SA"/>
              </w:rPr>
            </w:pPr>
            <w:r>
              <w:rPr>
                <w:rFonts w:eastAsia="Arial" w:cs="Arial" w:ascii="Arial" w:hAnsi="Arial"/>
                <w:b w:val="false"/>
                <w:bCs w:val="false"/>
                <w:color w:val="373F47"/>
                <w:kern w:val="0"/>
                <w:sz w:val="24"/>
                <w:szCs w:val="24"/>
                <w:lang w:val="en-US" w:eastAsia="en-US" w:bidi="ar-SA"/>
              </w:rPr>
              <w:t xml:space="preserve">When a voter(client) wants to vote, he/she will need to login to the server to access the online voting system. There is the need for authentication. </w:t>
            </w:r>
          </w:p>
          <w:p>
            <w:pPr>
              <w:pStyle w:val="Normal"/>
              <w:widowControl w:val="false"/>
              <w:spacing w:lineRule="auto" w:line="288" w:before="0" w:after="0"/>
              <w:jc w:val="left"/>
              <w:rPr>
                <w:rFonts w:ascii="Arial" w:hAnsi="Arial" w:eastAsia="Arial" w:cs="Arial"/>
                <w:b w:val="false"/>
                <w:b w:val="false"/>
                <w:bCs w:val="false"/>
                <w:color w:val="373F47"/>
                <w:kern w:val="0"/>
                <w:sz w:val="24"/>
                <w:szCs w:val="24"/>
                <w:lang w:val="en-US" w:eastAsia="en-US" w:bidi="ar-SA"/>
              </w:rPr>
            </w:pPr>
            <w:r>
              <w:rPr>
                <w:rFonts w:eastAsia="Arial" w:cs="Arial" w:ascii="Arial" w:hAnsi="Arial"/>
                <w:b w:val="false"/>
                <w:bCs w:val="false"/>
                <w:color w:val="373F47"/>
                <w:kern w:val="0"/>
                <w:sz w:val="24"/>
                <w:szCs w:val="24"/>
                <w:lang w:val="en-US" w:eastAsia="en-US" w:bidi="ar-SA"/>
              </w:rPr>
            </w:r>
          </w:p>
          <w:p>
            <w:pPr>
              <w:pStyle w:val="Normal"/>
              <w:widowControl w:val="false"/>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Note the following keywords</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V - voter</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W - workstation</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EVS – electronic voting system</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KDC – key distridution centre</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TGT – ticket-grating-ticket</w:t>
            </w:r>
          </w:p>
          <w:p>
            <w:pPr>
              <w:pStyle w:val="Normal"/>
              <w:widowControl w:val="false"/>
              <w:numPr>
                <w:ilvl w:val="0"/>
                <w:numId w:val="7"/>
              </w:numPr>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TGS – ticket-granting-service</w:t>
            </w:r>
          </w:p>
          <w:p>
            <w:pPr>
              <w:pStyle w:val="Normal"/>
              <w:widowControl w:val="false"/>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r>
          </w:p>
          <w:p>
            <w:pPr>
              <w:pStyle w:val="Normal"/>
              <w:widowControl w:val="false"/>
              <w:spacing w:lineRule="auto" w:line="288" w:before="0" w:after="0"/>
              <w:jc w:val="left"/>
              <w:rPr>
                <w:rFonts w:ascii="Arial" w:hAnsi="Arial" w:eastAsia="Arial" w:cs="Arial"/>
                <w:b/>
                <w:b/>
                <w:bCs/>
                <w:color w:val="373F47"/>
                <w:kern w:val="0"/>
                <w:sz w:val="24"/>
                <w:szCs w:val="24"/>
                <w:lang w:val="en-US" w:eastAsia="en-US" w:bidi="ar-SA"/>
              </w:rPr>
            </w:pPr>
            <w:r>
              <w:rPr>
                <w:rFonts w:eastAsia="Arial" w:cs="Arial" w:ascii="Arial" w:hAnsi="Arial"/>
                <w:b/>
                <w:bCs/>
                <w:color w:val="373F47"/>
                <w:kern w:val="0"/>
                <w:sz w:val="24"/>
                <w:szCs w:val="24"/>
                <w:lang w:val="en-US" w:eastAsia="en-US" w:bidi="ar-SA"/>
              </w:rPr>
              <w:t>Authenticate voter (with a user ID and password)</w:t>
            </w:r>
          </w:p>
          <w:p>
            <w:pPr>
              <w:pStyle w:val="Normal"/>
              <w:widowControl w:val="false"/>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t>The voter (V) opens the login page of the voting system and enters a user ID. For simplicity, let us assume the user ID is V. The user ID is sent to a Workstation (W).  The Workstation tells the Key Distribution Centre (KDC) that the voter needs a ticket-granting ticket (TGT). The KDC then generates a fresh session key denoted S</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xml:space="preserve"> for the voter. The KDC goes to a database which stores encrypted information about the voter’s credentials. Note that the KDC uses the key k</w:t>
            </w:r>
            <w:r>
              <w:rPr>
                <w:rFonts w:eastAsia="Arial" w:cs="Arial" w:ascii="Arial" w:hAnsi="Arial"/>
                <w:b w:val="false"/>
                <w:bCs/>
                <w:color w:val="373F47"/>
                <w:kern w:val="0"/>
                <w:sz w:val="24"/>
                <w:szCs w:val="24"/>
                <w:vertAlign w:val="subscript"/>
                <w:lang w:val="en-US" w:eastAsia="en-US" w:bidi="ar-SA"/>
              </w:rPr>
              <w:t xml:space="preserve">KDC </w:t>
            </w:r>
            <w:r>
              <w:rPr>
                <w:rFonts w:eastAsia="Arial" w:cs="Arial" w:ascii="Arial" w:hAnsi="Arial"/>
                <w:b w:val="false"/>
                <w:bCs/>
                <w:color w:val="373F47"/>
                <w:kern w:val="0"/>
                <w:position w:val="0"/>
                <w:sz w:val="24"/>
                <w:sz w:val="24"/>
                <w:szCs w:val="24"/>
                <w:vertAlign w:val="baseline"/>
                <w:lang w:val="en-US" w:eastAsia="en-US" w:bidi="ar-SA"/>
              </w:rPr>
              <w:t>which is known only to the KDC for the encryption. In the database, the KDC looks up the master key k</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xml:space="preserve"> corresponding to the voter’s credentials. Once the voter’s credentials are verified, the KDC generates a TGT:={V, S</w:t>
            </w:r>
            <w:r>
              <w:rPr>
                <w:rFonts w:eastAsia="Arial" w:cs="Arial" w:ascii="Arial" w:hAnsi="Arial"/>
                <w:b w:val="false"/>
                <w:bCs/>
                <w:color w:val="373F47"/>
                <w:kern w:val="0"/>
                <w:sz w:val="24"/>
                <w:szCs w:val="24"/>
                <w:vertAlign w:val="subscript"/>
                <w:lang w:val="en-US" w:eastAsia="en-US" w:bidi="ar-SA"/>
              </w:rPr>
              <w:t xml:space="preserve">V </w:t>
            </w:r>
            <w:r>
              <w:rPr>
                <w:rFonts w:eastAsia="Arial" w:cs="Arial" w:ascii="Arial" w:hAnsi="Arial"/>
                <w:b w:val="false"/>
                <w:bCs/>
                <w:color w:val="373F47"/>
                <w:kern w:val="0"/>
                <w:position w:val="0"/>
                <w:sz w:val="24"/>
                <w:sz w:val="24"/>
                <w:szCs w:val="24"/>
                <w:vertAlign w:val="baseline"/>
                <w:lang w:val="en-US" w:eastAsia="en-US" w:bidi="ar-SA"/>
              </w:rPr>
              <w:t>, exptime}k</w:t>
            </w:r>
            <w:r>
              <w:rPr>
                <w:rFonts w:eastAsia="Arial" w:cs="Arial" w:ascii="Arial" w:hAnsi="Arial"/>
                <w:b w:val="false"/>
                <w:bCs/>
                <w:color w:val="373F47"/>
                <w:kern w:val="0"/>
                <w:sz w:val="24"/>
                <w:szCs w:val="24"/>
                <w:vertAlign w:val="subscript"/>
                <w:lang w:val="en-US" w:eastAsia="en-US" w:bidi="ar-SA"/>
              </w:rPr>
              <w:t>KDC</w:t>
            </w:r>
            <w:r>
              <w:rPr>
                <w:rFonts w:eastAsia="Arial" w:cs="Arial" w:ascii="Arial" w:hAnsi="Arial"/>
                <w:b w:val="false"/>
                <w:bCs/>
                <w:color w:val="373F47"/>
                <w:kern w:val="0"/>
                <w:position w:val="0"/>
                <w:sz w:val="24"/>
                <w:sz w:val="24"/>
                <w:szCs w:val="24"/>
                <w:vertAlign w:val="baseline"/>
                <w:lang w:val="en-US" w:eastAsia="en-US" w:bidi="ar-SA"/>
              </w:rPr>
              <w:t xml:space="preserve"> for the voter V. The workstation W receives the encrypted message {S</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TGT}k</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xml:space="preserve"> from KDC. The workstation the requests a password from, generates k</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xml:space="preserve"> with the password and decrypts {S</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TGT}k</w:t>
            </w:r>
            <w:r>
              <w:rPr>
                <w:rFonts w:eastAsia="Arial" w:cs="Arial" w:ascii="Arial" w:hAnsi="Arial"/>
                <w:b w:val="false"/>
                <w:bCs/>
                <w:color w:val="373F47"/>
                <w:kern w:val="0"/>
                <w:sz w:val="24"/>
                <w:szCs w:val="24"/>
                <w:vertAlign w:val="subscript"/>
                <w:lang w:val="en-US" w:eastAsia="en-US" w:bidi="ar-SA"/>
              </w:rPr>
              <w:t xml:space="preserve">V </w:t>
            </w:r>
            <w:r>
              <w:rPr>
                <w:rFonts w:eastAsia="Arial" w:cs="Arial" w:ascii="Arial" w:hAnsi="Arial"/>
                <w:b w:val="false"/>
                <w:bCs/>
                <w:color w:val="373F47"/>
                <w:kern w:val="0"/>
                <w:position w:val="0"/>
                <w:sz w:val="24"/>
                <w:sz w:val="24"/>
                <w:szCs w:val="24"/>
                <w:vertAlign w:val="baseline"/>
                <w:lang w:val="en-US" w:eastAsia="en-US" w:bidi="ar-SA"/>
              </w:rPr>
              <w:t xml:space="preserve"> to obtain  S</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 TGT. It then forgets k</w:t>
            </w:r>
            <w:r>
              <w:rPr>
                <w:rFonts w:eastAsia="Arial" w:cs="Arial" w:ascii="Arial" w:hAnsi="Arial"/>
                <w:b w:val="false"/>
                <w:bCs/>
                <w:color w:val="373F47"/>
                <w:kern w:val="0"/>
                <w:sz w:val="24"/>
                <w:szCs w:val="24"/>
                <w:vertAlign w:val="subscript"/>
                <w:lang w:val="en-US" w:eastAsia="en-US" w:bidi="ar-SA"/>
              </w:rPr>
              <w:t>V</w:t>
            </w:r>
            <w:r>
              <w:rPr>
                <w:rFonts w:eastAsia="Arial" w:cs="Arial" w:ascii="Arial" w:hAnsi="Arial"/>
                <w:b w:val="false"/>
                <w:bCs/>
                <w:color w:val="373F47"/>
                <w:kern w:val="0"/>
                <w:position w:val="0"/>
                <w:sz w:val="24"/>
                <w:sz w:val="24"/>
                <w:szCs w:val="24"/>
                <w:vertAlign w:val="baseline"/>
                <w:lang w:val="en-US" w:eastAsia="en-US" w:bidi="ar-SA"/>
              </w:rPr>
              <w:t>.</w:t>
            </w:r>
          </w:p>
          <w:p>
            <w:pPr>
              <w:pStyle w:val="Normal"/>
              <w:widowControl w:val="false"/>
              <w:spacing w:lineRule="auto" w:line="288" w:before="0" w:after="0"/>
              <w:jc w:val="left"/>
              <w:rPr>
                <w:rFonts w:ascii="Arial" w:hAnsi="Arial" w:eastAsia="Arial" w:cs="Arial"/>
                <w:b w:val="false"/>
                <w:b w:val="false"/>
                <w:bCs/>
                <w:color w:val="373F47"/>
                <w:kern w:val="0"/>
                <w:sz w:val="24"/>
                <w:szCs w:val="24"/>
                <w:lang w:val="en-US" w:eastAsia="en-US" w:bidi="ar-SA"/>
              </w:rPr>
            </w:pPr>
            <w:r>
              <w:rPr>
                <w:rFonts w:eastAsia="Arial" w:cs="Arial" w:ascii="Arial" w:hAnsi="Arial"/>
                <w:b w:val="false"/>
                <w:bCs/>
                <w:color w:val="373F47"/>
                <w:kern w:val="0"/>
                <w:sz w:val="24"/>
                <w:szCs w:val="24"/>
                <w:lang w:val="en-US" w:eastAsia="en-US" w:bidi="ar-SA"/>
              </w:rPr>
            </w:r>
          </w:p>
          <w:p>
            <w:pPr>
              <w:pStyle w:val="Normal"/>
              <w:widowControl w:val="false"/>
              <w:spacing w:lineRule="auto" w:line="288" w:before="0" w:after="0"/>
              <w:jc w:val="left"/>
              <w:rPr>
                <w:b/>
                <w:b/>
                <w:bCs/>
              </w:rPr>
            </w:pPr>
            <w:r>
              <w:rPr>
                <w:b/>
                <w:bCs/>
              </w:rPr>
              <w:t>Request the Electronic Voting System—EVS -- from the server</w:t>
            </w:r>
          </w:p>
          <w:p>
            <w:pPr>
              <w:pStyle w:val="Normal"/>
              <w:widowControl w:val="false"/>
              <w:spacing w:lineRule="auto" w:line="288" w:before="0" w:after="0"/>
              <w:jc w:val="left"/>
              <w:rPr>
                <w:b w:val="false"/>
                <w:b w:val="false"/>
                <w:bCs w:val="false"/>
              </w:rPr>
            </w:pPr>
            <w:r>
              <w:rPr>
                <w:b w:val="false"/>
                <w:bCs w:val="false"/>
              </w:rPr>
              <w:t>After the voter is authenticated, the voter requests to vote. This request first goes to the workstation. The workstation requests a ticket-granting-service TGS for the voter from the KDC by sending EVS and TGT to KDC. The KDC then generates a fresh session key k</w:t>
            </w:r>
            <w:r>
              <w:rPr>
                <w:b w:val="false"/>
                <w:bCs w:val="false"/>
                <w:vertAlign w:val="subscript"/>
              </w:rPr>
              <w:t>V,EVS</w:t>
            </w:r>
            <w:r>
              <w:rPr>
                <w:b w:val="false"/>
                <w:bCs w:val="false"/>
                <w:position w:val="0"/>
                <w:sz w:val="24"/>
                <w:sz w:val="24"/>
                <w:vertAlign w:val="baseline"/>
              </w:rPr>
              <w:t xml:space="preserve"> that the workstation can access EVS on behalf  of the voter. The KDC sends the encrypted message {EVS, k</w:t>
            </w:r>
            <w:r>
              <w:rPr>
                <w:b w:val="false"/>
                <w:bCs w:val="false"/>
                <w:vertAlign w:val="subscript"/>
              </w:rPr>
              <w:t>VEVS</w:t>
            </w:r>
            <w:r>
              <w:rPr>
                <w:b w:val="false"/>
                <w:bCs w:val="false"/>
                <w:position w:val="0"/>
                <w:sz w:val="24"/>
                <w:sz w:val="24"/>
                <w:vertAlign w:val="baseline"/>
              </w:rPr>
              <w:t>, TGS}S</w:t>
            </w:r>
            <w:r>
              <w:rPr>
                <w:b w:val="false"/>
                <w:bCs w:val="false"/>
                <w:vertAlign w:val="subscript"/>
              </w:rPr>
              <w:t>V</w:t>
            </w:r>
            <w:r>
              <w:rPr>
                <w:b w:val="false"/>
                <w:bCs w:val="false"/>
                <w:position w:val="0"/>
                <w:sz w:val="24"/>
                <w:sz w:val="24"/>
                <w:vertAlign w:val="baseline"/>
              </w:rPr>
              <w:t xml:space="preserve"> </w:t>
            </w:r>
            <w:r>
              <w:rPr>
                <w:b w:val="false"/>
                <w:bCs w:val="false"/>
                <w:vertAlign w:val="subscript"/>
              </w:rPr>
              <w:t xml:space="preserve"> </w:t>
            </w:r>
            <w:r>
              <w:rPr>
                <w:b w:val="false"/>
                <w:bCs w:val="false"/>
                <w:position w:val="0"/>
                <w:sz w:val="24"/>
                <w:sz w:val="24"/>
                <w:vertAlign w:val="baseline"/>
              </w:rPr>
              <w:t>to the workstation W, where k</w:t>
            </w:r>
            <w:r>
              <w:rPr>
                <w:b w:val="false"/>
                <w:bCs w:val="false"/>
                <w:vertAlign w:val="subscript"/>
              </w:rPr>
              <w:t>EVS</w:t>
            </w:r>
            <w:r>
              <w:rPr>
                <w:b w:val="false"/>
                <w:bCs w:val="false"/>
                <w:position w:val="0"/>
                <w:sz w:val="24"/>
                <w:sz w:val="24"/>
                <w:vertAlign w:val="baseline"/>
              </w:rPr>
              <w:t xml:space="preserve"> is the shared key shared between KDC and EVS and  TGS:={V, EVS, k</w:t>
            </w:r>
            <w:r>
              <w:rPr>
                <w:b w:val="false"/>
                <w:bCs w:val="false"/>
                <w:vertAlign w:val="subscript"/>
              </w:rPr>
              <w:t>VEVS</w:t>
            </w:r>
            <w:r>
              <w:rPr>
                <w:b w:val="false"/>
                <w:bCs w:val="false"/>
                <w:position w:val="0"/>
                <w:sz w:val="24"/>
                <w:sz w:val="24"/>
                <w:vertAlign w:val="baseline"/>
              </w:rPr>
              <w:t>, exptime}k</w:t>
            </w:r>
            <w:r>
              <w:rPr>
                <w:b w:val="false"/>
                <w:bCs w:val="false"/>
                <w:vertAlign w:val="subscript"/>
              </w:rPr>
              <w:t>EVS</w:t>
            </w:r>
            <w:r>
              <w:rPr>
                <w:b w:val="false"/>
                <w:bCs w:val="false"/>
                <w:position w:val="0"/>
                <w:sz w:val="24"/>
                <w:sz w:val="24"/>
                <w:vertAlign w:val="baseline"/>
              </w:rPr>
              <w:t>. Note that TGS is the credentials that the voter will use to access the EVS to cast his or her vote.</w:t>
            </w:r>
          </w:p>
          <w:p>
            <w:pPr>
              <w:pStyle w:val="Normal"/>
              <w:widowControl w:val="false"/>
              <w:spacing w:lineRule="auto" w:line="288" w:before="0" w:after="0"/>
              <w:jc w:val="left"/>
              <w:rPr>
                <w:position w:val="0"/>
                <w:sz w:val="24"/>
                <w:sz w:val="24"/>
                <w:vertAlign w:val="baseline"/>
              </w:rPr>
            </w:pPr>
            <w:r>
              <w:rPr>
                <w:position w:val="0"/>
                <w:sz w:val="24"/>
                <w:sz w:val="24"/>
                <w:vertAlign w:val="baseline"/>
              </w:rPr>
            </w:r>
          </w:p>
          <w:p>
            <w:pPr>
              <w:pStyle w:val="Normal"/>
              <w:widowControl w:val="false"/>
              <w:spacing w:lineRule="auto" w:line="288" w:before="0" w:after="0"/>
              <w:jc w:val="left"/>
              <w:rPr>
                <w:b/>
                <w:b/>
                <w:bCs/>
              </w:rPr>
            </w:pPr>
            <w:r>
              <w:rPr>
                <w:b/>
                <w:bCs/>
                <w:position w:val="0"/>
                <w:sz w:val="24"/>
                <w:sz w:val="24"/>
                <w:vertAlign w:val="baseline"/>
              </w:rPr>
              <w:t>Cast vote (Accessing the Electronic Voting System, EVS)</w:t>
            </w:r>
          </w:p>
          <w:p>
            <w:pPr>
              <w:pStyle w:val="Normal"/>
              <w:widowControl w:val="false"/>
              <w:spacing w:lineRule="auto" w:line="288" w:before="0" w:after="0"/>
              <w:jc w:val="left"/>
              <w:rPr/>
            </w:pPr>
            <w:r>
              <w:rPr>
                <w:b w:val="false"/>
                <w:bCs w:val="false"/>
              </w:rPr>
              <w:t xml:space="preserve">The workstation W now decrypts the message </w:t>
            </w:r>
            <w:r>
              <w:rPr>
                <w:b w:val="false"/>
                <w:bCs w:val="false"/>
                <w:position w:val="0"/>
                <w:sz w:val="24"/>
                <w:sz w:val="24"/>
                <w:vertAlign w:val="baseline"/>
              </w:rPr>
              <w:t>{EVS, k</w:t>
            </w:r>
            <w:r>
              <w:rPr>
                <w:b w:val="false"/>
                <w:bCs w:val="false"/>
                <w:vertAlign w:val="subscript"/>
              </w:rPr>
              <w:t>VEVS</w:t>
            </w:r>
            <w:r>
              <w:rPr>
                <w:b w:val="false"/>
                <w:bCs w:val="false"/>
                <w:position w:val="0"/>
                <w:sz w:val="24"/>
                <w:sz w:val="24"/>
                <w:vertAlign w:val="baseline"/>
              </w:rPr>
              <w:t>, TGS}S</w:t>
            </w:r>
            <w:r>
              <w:rPr>
                <w:b w:val="false"/>
                <w:bCs w:val="false"/>
                <w:vertAlign w:val="subscript"/>
              </w:rPr>
              <w:t>V</w:t>
            </w:r>
            <w:r>
              <w:rPr>
                <w:b w:val="false"/>
                <w:bCs w:val="false"/>
                <w:position w:val="0"/>
                <w:sz w:val="24"/>
                <w:sz w:val="24"/>
                <w:vertAlign w:val="baseline"/>
              </w:rPr>
              <w:t xml:space="preserve"> using the session key S</w:t>
            </w:r>
            <w:r>
              <w:rPr>
                <w:b w:val="false"/>
                <w:bCs w:val="false"/>
                <w:vertAlign w:val="subscript"/>
              </w:rPr>
              <w:t>V</w:t>
            </w:r>
            <w:r>
              <w:rPr>
                <w:b w:val="false"/>
                <w:bCs w:val="false"/>
                <w:position w:val="0"/>
                <w:sz w:val="24"/>
                <w:sz w:val="24"/>
                <w:vertAlign w:val="baseline"/>
              </w:rPr>
              <w:t xml:space="preserve"> and extracts  EVS, k</w:t>
            </w:r>
            <w:r>
              <w:rPr>
                <w:b w:val="false"/>
                <w:bCs w:val="false"/>
                <w:vertAlign w:val="subscript"/>
              </w:rPr>
              <w:t>VEVS</w:t>
            </w:r>
            <w:r>
              <w:rPr>
                <w:b w:val="false"/>
                <w:bCs w:val="false"/>
                <w:position w:val="0"/>
                <w:sz w:val="24"/>
                <w:sz w:val="24"/>
                <w:vertAlign w:val="baseline"/>
              </w:rPr>
              <w:t xml:space="preserve"> and TGS:={V, EVS, k</w:t>
            </w:r>
            <w:r>
              <w:rPr>
                <w:b w:val="false"/>
                <w:bCs w:val="false"/>
                <w:vertAlign w:val="subscript"/>
              </w:rPr>
              <w:t>VEVS</w:t>
            </w:r>
            <w:r>
              <w:rPr>
                <w:b w:val="false"/>
                <w:bCs w:val="false"/>
                <w:position w:val="0"/>
                <w:sz w:val="24"/>
                <w:sz w:val="24"/>
                <w:vertAlign w:val="baseline"/>
              </w:rPr>
              <w:t>, exptime}k</w:t>
            </w:r>
            <w:r>
              <w:rPr>
                <w:b w:val="false"/>
                <w:bCs w:val="false"/>
                <w:vertAlign w:val="subscript"/>
              </w:rPr>
              <w:t>EVS</w:t>
            </w:r>
            <w:r>
              <w:rPr>
                <w:b w:val="false"/>
                <w:bCs w:val="false"/>
                <w:position w:val="0"/>
                <w:sz w:val="24"/>
                <w:sz w:val="24"/>
                <w:vertAlign w:val="baseline"/>
              </w:rPr>
              <w:t>. The workstation W then sends TGS, and the a fresh time {T} k</w:t>
            </w:r>
            <w:r>
              <w:rPr>
                <w:b w:val="false"/>
                <w:bCs w:val="false"/>
                <w:vertAlign w:val="subscript"/>
              </w:rPr>
              <w:t>VEVS</w:t>
            </w:r>
            <w:r>
              <w:rPr>
                <w:b w:val="false"/>
                <w:bCs w:val="false"/>
                <w:position w:val="0"/>
                <w:sz w:val="24"/>
                <w:sz w:val="24"/>
                <w:vertAlign w:val="baseline"/>
              </w:rPr>
              <w:t xml:space="preserve"> encrypted under the session key k</w:t>
            </w:r>
            <w:r>
              <w:rPr>
                <w:b w:val="false"/>
                <w:bCs w:val="false"/>
                <w:vertAlign w:val="subscript"/>
              </w:rPr>
              <w:t>VEVS</w:t>
            </w:r>
            <w:r>
              <w:rPr>
                <w:b w:val="false"/>
                <w:bCs w:val="false"/>
                <w:position w:val="0"/>
                <w:sz w:val="24"/>
                <w:sz w:val="24"/>
                <w:vertAlign w:val="baseline"/>
              </w:rPr>
              <w:t xml:space="preserve"> to EVS. The EVS then extracts V, EVS, kVEVS and exptime from TGS using the key k</w:t>
            </w:r>
            <w:r>
              <w:rPr>
                <w:b w:val="false"/>
                <w:bCs w:val="false"/>
                <w:vertAlign w:val="subscript"/>
              </w:rPr>
              <w:t xml:space="preserve">EVS  </w:t>
            </w:r>
            <w:r>
              <w:rPr>
                <w:b w:val="false"/>
                <w:bCs w:val="false"/>
                <w:position w:val="0"/>
                <w:sz w:val="24"/>
                <w:sz w:val="24"/>
                <w:vertAlign w:val="baseline"/>
              </w:rPr>
              <w:t>If the EVS grants the request, the voter can then vote.  Tr grant access to vote, the EVS checks that the fresh time T is smaller that the expiry time exptime.</w:t>
            </w:r>
          </w:p>
          <w:p>
            <w:pPr>
              <w:pStyle w:val="Normal"/>
              <w:widowControl w:val="false"/>
              <w:spacing w:lineRule="auto" w:line="288" w:before="0" w:after="0"/>
              <w:jc w:val="left"/>
              <w:rPr>
                <w:rFonts w:ascii="Arial" w:hAnsi="Arial" w:eastAsia="Arial" w:cs="Arial"/>
                <w:b w:val="false"/>
                <w:b w:val="false"/>
                <w:bCs w:val="false"/>
                <w:color w:val="373F47"/>
                <w:kern w:val="0"/>
                <w:position w:val="0"/>
                <w:sz w:val="24"/>
                <w:sz w:val="24"/>
                <w:szCs w:val="24"/>
                <w:vertAlign w:val="baseline"/>
                <w:lang w:val="en-US" w:eastAsia="en-US" w:bidi="ar-SA"/>
              </w:rPr>
            </w:pPr>
            <w:r>
              <w:rPr>
                <w:rFonts w:eastAsia="Arial" w:cs="Arial" w:ascii="Arial" w:hAnsi="Arial"/>
                <w:b w:val="false"/>
                <w:bCs w:val="false"/>
                <w:color w:val="373F47"/>
                <w:kern w:val="0"/>
                <w:position w:val="0"/>
                <w:sz w:val="24"/>
                <w:sz w:val="24"/>
                <w:szCs w:val="24"/>
                <w:vertAlign w:val="baseline"/>
                <w:lang w:val="en-US" w:eastAsia="en-US" w:bidi="ar-SA"/>
              </w:rPr>
            </w:r>
          </w:p>
          <w:p>
            <w:pPr>
              <w:pStyle w:val="Normal"/>
              <w:widowControl w:val="false"/>
              <w:spacing w:lineRule="auto" w:line="288" w:before="0" w:after="0"/>
              <w:jc w:val="left"/>
              <w:rPr/>
            </w:pPr>
            <w:r>
              <w:rPr>
                <w:rFonts w:eastAsia="Arial" w:cs="Arial" w:ascii="Arial" w:hAnsi="Arial"/>
                <w:b w:val="false"/>
                <w:bCs/>
                <w:color w:val="373F47"/>
                <w:kern w:val="0"/>
                <w:sz w:val="24"/>
                <w:szCs w:val="24"/>
                <w:lang w:val="en-US" w:eastAsia="en-US" w:bidi="ar-SA"/>
              </w:rPr>
              <w:t xml:space="preserve">Note that the Workstation and the server will be physical secured at the Electoral commision building. </w:t>
            </w:r>
          </w:p>
        </w:tc>
      </w:tr>
    </w:tbl>
    <w:p>
      <w:pPr>
        <w:pStyle w:val="ListNumber"/>
        <w:numPr>
          <w:ilvl w:val="0"/>
          <w:numId w:val="0"/>
        </w:numPr>
        <w:ind w:left="0" w:right="-446" w:hanging="0"/>
        <w:rPr/>
      </w:pPr>
      <w:r>
        <w:rPr/>
      </w:r>
    </w:p>
    <w:p>
      <w:pPr>
        <w:pStyle w:val="ListNumber"/>
        <w:numPr>
          <w:ilvl w:val="0"/>
          <w:numId w:val="0"/>
        </w:numPr>
        <w:ind w:left="446" w:right="-446" w:hanging="0"/>
        <w:rPr/>
      </w:pPr>
      <w:r>
        <w:rPr/>
      </w:r>
      <w:r>
        <w:br w:type="page"/>
      </w:r>
    </w:p>
    <w:p>
      <w:pPr>
        <w:pStyle w:val="Normal"/>
        <w:spacing w:lineRule="auto" w:line="288" w:before="0" w:after="90"/>
        <w:rPr>
          <w:rFonts w:ascii="Arial" w:hAnsi="Arial" w:cs="Arial"/>
          <w:color w:val="393F47"/>
          <w:sz w:val="20"/>
          <w:szCs w:val="20"/>
        </w:rPr>
      </w:pPr>
      <w:r>
        <w:rPr>
          <w:rFonts w:cs="Arial" w:ascii="Arial" w:hAnsi="Arial"/>
          <w:color w:val="393F47"/>
          <w:sz w:val="20"/>
          <w:szCs w:val="20"/>
        </w:rPr>
      </w:r>
    </w:p>
    <w:p>
      <w:pPr>
        <w:pStyle w:val="Subtitle"/>
        <w:ind w:left="-274" w:right="-446" w:hanging="0"/>
        <w:rPr/>
      </w:pPr>
      <w:r>
        <w:rPr>
          <w:rStyle w:val="Emphasis"/>
          <w:i w:val="false"/>
          <w:iCs w:val="false"/>
        </w:rPr>
        <w:t>Part Two</w:t>
      </w:r>
    </w:p>
    <w:p>
      <w:pPr>
        <w:pStyle w:val="Heading3"/>
        <w:spacing w:before="0" w:after="360"/>
        <w:ind w:left="-270" w:right="0" w:hanging="0"/>
        <w:rPr/>
      </w:pPr>
      <w:r>
        <w:rPr/>
        <w:t>Authenticating Machines</w:t>
      </w:r>
    </w:p>
    <w:p>
      <w:pPr>
        <w:pStyle w:val="Normal"/>
        <w:spacing w:lineRule="auto" w:line="288" w:before="0" w:after="240"/>
        <w:ind w:left="-274" w:right="0" w:hanging="0"/>
        <w:rPr>
          <w:rFonts w:ascii="Arial" w:hAnsi="Arial" w:cs="Arial"/>
          <w:color w:val="373F47"/>
        </w:rPr>
      </w:pPr>
      <w:r>
        <w:rPr>
          <w:rFonts w:cs="Arial" w:ascii="Arial" w:hAnsi="Arial"/>
          <w:color w:val="373F47"/>
        </w:rPr>
        <w:t xml:space="preserve">In this step, you will identify which machines in your system need to be authenticated. For each such machine, design an authentication protocol that will authenticate that machine to the appropriate principals. </w:t>
      </w:r>
    </w:p>
    <w:tbl>
      <w:tblPr>
        <w:tblW w:w="10630" w:type="dxa"/>
        <w:jc w:val="left"/>
        <w:tblInd w:w="-280" w:type="dxa"/>
        <w:tblLayout w:type="fixed"/>
        <w:tblCellMar>
          <w:top w:w="216" w:type="dxa"/>
          <w:left w:w="216" w:type="dxa"/>
          <w:bottom w:w="216" w:type="dxa"/>
          <w:right w:w="216" w:type="dxa"/>
        </w:tblCellMar>
      </w:tblPr>
      <w:tblGrid>
        <w:gridCol w:w="10630"/>
      </w:tblGrid>
      <w:tr>
        <w:trPr>
          <w:trHeight w:val="4732" w:hRule="atLeast"/>
        </w:trPr>
        <w:tc>
          <w:tcPr>
            <w:tcW w:w="10630" w:type="dxa"/>
            <w:tcBorders>
              <w:top w:val="single" w:sz="8" w:space="0" w:color="D3D6D7"/>
              <w:left w:val="single" w:sz="8" w:space="0" w:color="D3D6D7"/>
              <w:bottom w:val="single" w:sz="8" w:space="0" w:color="D3D6D7"/>
              <w:right w:val="single" w:sz="8" w:space="0" w:color="D3D6D7"/>
            </w:tcBorders>
          </w:tcPr>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 xml:space="preserve">In this part of the project, we look at authenticating machines in the electronic voting system ( EVS ) using a protocol based on the public key cryptography. </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
                <w:b/>
                <w:bCs/>
                <w:color w:val="373F47"/>
                <w:kern w:val="0"/>
                <w:sz w:val="24"/>
                <w:szCs w:val="24"/>
                <w:lang w:val="en-US" w:eastAsia="en-US" w:bidi="ar-SA"/>
              </w:rPr>
            </w:pPr>
            <w:r>
              <w:rPr>
                <w:rFonts w:eastAsia="Cambria" w:cs="Arial" w:ascii="Arial" w:hAnsi="Arial"/>
                <w:b/>
                <w:bCs/>
                <w:color w:val="373F47"/>
                <w:kern w:val="0"/>
                <w:sz w:val="24"/>
                <w:szCs w:val="24"/>
                <w:lang w:val="en-US" w:eastAsia="en-US" w:bidi="ar-SA"/>
              </w:rPr>
              <w:t xml:space="preserve">Machine authentication </w:t>
            </w:r>
            <w:r>
              <w:rPr>
                <w:rFonts w:eastAsia="Cambria" w:cs="Arial" w:ascii="Arial" w:hAnsi="Arial"/>
                <w:b w:val="false"/>
                <w:bCs w:val="false"/>
                <w:color w:val="373F47"/>
                <w:kern w:val="0"/>
                <w:sz w:val="24"/>
                <w:szCs w:val="24"/>
                <w:lang w:val="en-US" w:eastAsia="en-US" w:bidi="ar-SA"/>
              </w:rPr>
              <w:t xml:space="preserve">is  the process of determining whether a machine can interact  with other machines to exchange information on both wired and wireless. </w:t>
            </w:r>
          </w:p>
          <w:p>
            <w:pPr>
              <w:pStyle w:val="NoParagraphStyle"/>
              <w:widowControl w:val="false"/>
              <w:spacing w:before="0" w:after="0"/>
              <w:jc w:val="left"/>
              <w:rPr>
                <w:b w:val="false"/>
                <w:b w:val="false"/>
                <w:bCs w:val="false"/>
              </w:rPr>
            </w:pPr>
            <w:r>
              <w:rPr>
                <w:b w:val="false"/>
                <w:bCs w:val="false"/>
              </w:rPr>
            </w:r>
          </w:p>
          <w:p>
            <w:pPr>
              <w:pStyle w:val="NoParagraphStyle"/>
              <w:widowControl w:val="false"/>
              <w:spacing w:before="0" w:after="0"/>
              <w:jc w:val="left"/>
              <w:rPr>
                <w:rFonts w:ascii="Arial" w:hAnsi="Arial" w:eastAsia="Cambria" w:cs="Arial"/>
                <w:b/>
                <w:b/>
                <w:bCs/>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 xml:space="preserve">We learned how to use </w:t>
            </w:r>
            <w:r>
              <w:rPr>
                <w:rFonts w:eastAsia="Cambria" w:cs="Arial" w:ascii="Arial" w:hAnsi="Arial"/>
                <w:b/>
                <w:bCs w:val="false"/>
                <w:color w:val="373F47"/>
                <w:kern w:val="0"/>
                <w:sz w:val="24"/>
                <w:szCs w:val="24"/>
                <w:lang w:val="en-US" w:eastAsia="en-US" w:bidi="ar-SA"/>
              </w:rPr>
              <w:t xml:space="preserve">digital signatures </w:t>
            </w:r>
            <w:r>
              <w:rPr>
                <w:rFonts w:eastAsia="Cambria" w:cs="Arial" w:ascii="Arial" w:hAnsi="Arial"/>
                <w:b w:val="false"/>
                <w:bCs w:val="false"/>
                <w:color w:val="373F47"/>
                <w:kern w:val="0"/>
                <w:sz w:val="24"/>
                <w:szCs w:val="24"/>
                <w:lang w:val="en-US" w:eastAsia="en-US" w:bidi="ar-SA"/>
              </w:rPr>
              <w:t xml:space="preserve">to implement machine authentication through a network of federated Certificate Authorities ( CAs ). </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The machines in the EVS include the following</w:t>
            </w:r>
          </w:p>
          <w:p>
            <w:pPr>
              <w:pStyle w:val="NoParagraphStyle"/>
              <w:widowControl w:val="false"/>
              <w:numPr>
                <w:ilvl w:val="0"/>
                <w:numId w:val="8"/>
              </w:numPr>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The electronic devices (ED) such as laptops, smartphones, tablets and desktop PCs used by voters- These devices are connected to the internet in order to access the electronic voting system.</w:t>
            </w:r>
          </w:p>
          <w:p>
            <w:pPr>
              <w:pStyle w:val="NoParagraphStyle"/>
              <w:widowControl w:val="false"/>
              <w:numPr>
                <w:ilvl w:val="0"/>
                <w:numId w:val="8"/>
              </w:numPr>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The server hosting the electronic voting system.</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Denote the voter’s device by VD and denote the server hosting the electronic voting system by EVSS. Let the Certificate Authority be CA.</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
                <w:b/>
                <w:bCs/>
                <w:color w:val="373F47"/>
                <w:kern w:val="0"/>
                <w:sz w:val="24"/>
                <w:szCs w:val="24"/>
                <w:lang w:val="en-US" w:eastAsia="en-US" w:bidi="ar-SA"/>
              </w:rPr>
            </w:pPr>
            <w:r>
              <w:rPr>
                <w:rFonts w:eastAsia="Cambria" w:cs="Arial" w:ascii="Arial" w:hAnsi="Arial"/>
                <w:b/>
                <w:bCs/>
                <w:color w:val="373F47"/>
                <w:kern w:val="0"/>
                <w:sz w:val="24"/>
                <w:szCs w:val="24"/>
                <w:lang w:val="en-US" w:eastAsia="en-US" w:bidi="ar-SA"/>
              </w:rPr>
              <w:t>Proposed authentication protocol</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VD sends a request to EVSS to access the electronic voting system.</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EVSS sends the public certificate of EVSS signed by CA  to VD.</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VD verifies the public certificate of EVSS by using the CA’s public key.</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 xml:space="preserve">The EVSS requests the public certificate of VD which is signed by CA. </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 xml:space="preserve">VD signs an nonce using the private key of VD. VD sends the signed nonce together with the public certificate of VD to EVSS. </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EVSS retrieves the signed nonce and public certificate of VD. EVSS uses the public key of VD to verify that the nonce was signed by VD.</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 xml:space="preserve">EVSS checks that the VD’s public certificate has not expired and that it has not been revoked. </w:t>
            </w:r>
          </w:p>
          <w:p>
            <w:pPr>
              <w:pStyle w:val="NoParagraphStyle"/>
              <w:widowControl w:val="false"/>
              <w:numPr>
                <w:ilvl w:val="0"/>
                <w:numId w:val="9"/>
              </w:numPr>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t>VD can access EVSS if all verifications have passed and there is a match of VD identity on EVSS.</w:t>
            </w:r>
          </w:p>
          <w:p>
            <w:pPr>
              <w:pStyle w:val="NoParagraphStyle"/>
              <w:widowControl w:val="false"/>
              <w:spacing w:before="0" w:after="0"/>
              <w:jc w:val="left"/>
              <w:rPr>
                <w:rFonts w:ascii="Arial" w:hAnsi="Arial" w:eastAsia="Cambria" w:cs="Arial"/>
                <w:b w:val="false"/>
                <w:b w:val="false"/>
                <w:bCs w:val="false"/>
                <w:color w:val="373F47"/>
                <w:kern w:val="0"/>
                <w:sz w:val="24"/>
                <w:szCs w:val="24"/>
                <w:lang w:val="en-US" w:eastAsia="en-US" w:bidi="ar-SA"/>
              </w:rPr>
            </w:pPr>
            <w:r>
              <w:rPr>
                <w:rFonts w:eastAsia="Cambria" w:cs="Arial" w:ascii="Arial" w:hAnsi="Arial"/>
                <w:b w:val="false"/>
                <w:bCs w:val="false"/>
                <w:color w:val="373F47"/>
                <w:kern w:val="0"/>
                <w:sz w:val="24"/>
                <w:szCs w:val="24"/>
                <w:lang w:val="en-US" w:eastAsia="en-US" w:bidi="ar-SA"/>
              </w:rPr>
            </w:r>
          </w:p>
        </w:tc>
      </w:tr>
    </w:tbl>
    <w:p>
      <w:pPr>
        <w:pStyle w:val="Normal"/>
        <w:spacing w:lineRule="auto" w:line="288"/>
        <w:ind w:right="0" w:hanging="0"/>
        <w:rPr>
          <w:color w:val="373F47"/>
        </w:rPr>
      </w:pPr>
      <w:r>
        <w:rPr>
          <w:color w:val="373F47"/>
        </w:rPr>
      </w:r>
    </w:p>
    <w:p>
      <w:pPr>
        <w:pStyle w:val="ECornellStyle"/>
        <w:rPr/>
      </w:pPr>
      <w:r>
        <w:rPr/>
      </w:r>
      <w:r>
        <w:br w:type="page"/>
      </w:r>
    </w:p>
    <w:p>
      <w:pPr>
        <w:pStyle w:val="Subtitle"/>
        <w:ind w:left="-274" w:right="-446" w:hanging="0"/>
        <w:rPr/>
      </w:pPr>
      <w:r>
        <w:rPr/>
        <w:t>Part Three</w:t>
      </w:r>
    </w:p>
    <w:p>
      <w:pPr>
        <w:pStyle w:val="Heading3"/>
        <w:spacing w:before="0" w:after="360"/>
        <w:ind w:left="-270" w:right="0" w:hanging="0"/>
        <w:rPr/>
      </w:pPr>
      <w:r>
        <w:rPr/>
        <w:t>Public Key Cryptography</w:t>
      </w:r>
    </w:p>
    <w:p>
      <w:pPr>
        <w:pStyle w:val="Normal"/>
        <w:spacing w:lineRule="auto" w:line="288" w:before="0" w:after="240"/>
        <w:ind w:left="-274" w:right="0" w:hanging="0"/>
        <w:rPr>
          <w:rFonts w:ascii="Arial" w:hAnsi="Arial" w:cs="Arial"/>
          <w:color w:val="373F47"/>
        </w:rPr>
      </w:pPr>
      <w:r>
        <w:rPr>
          <w:rFonts w:cs="Arial" w:ascii="Arial" w:hAnsi="Arial"/>
          <w:color w:val="373F47"/>
        </w:rPr>
        <w:t xml:space="preserve">The final step is to identify what roles public key cryptography could play in your system. You should refer back to the security goals you identified in the previous course and determine which goals can be met using public key cryptography. You should then decide how public key cryptography will be used to secure your system. Be sure to consider details such as who generates the keys, where the keys are stored, and how principals discover public keys. </w:t>
      </w:r>
    </w:p>
    <w:tbl>
      <w:tblPr>
        <w:tblW w:w="10630" w:type="dxa"/>
        <w:jc w:val="left"/>
        <w:tblInd w:w="-280" w:type="dxa"/>
        <w:tblLayout w:type="fixed"/>
        <w:tblCellMar>
          <w:top w:w="216" w:type="dxa"/>
          <w:left w:w="216" w:type="dxa"/>
          <w:bottom w:w="216" w:type="dxa"/>
          <w:right w:w="216" w:type="dxa"/>
        </w:tblCellMar>
      </w:tblPr>
      <w:tblGrid>
        <w:gridCol w:w="10630"/>
      </w:tblGrid>
      <w:tr>
        <w:trPr>
          <w:trHeight w:val="4732" w:hRule="atLeast"/>
        </w:trPr>
        <w:tc>
          <w:tcPr>
            <w:tcW w:w="10630" w:type="dxa"/>
            <w:tcBorders>
              <w:top w:val="single" w:sz="8" w:space="0" w:color="D3D6D7"/>
              <w:left w:val="single" w:sz="8" w:space="0" w:color="D3D6D7"/>
              <w:bottom w:val="single" w:sz="8" w:space="0" w:color="D3D6D7"/>
              <w:right w:val="single" w:sz="8" w:space="0" w:color="D3D6D7"/>
            </w:tcBorders>
          </w:tcPr>
          <w:p>
            <w:pPr>
              <w:pStyle w:val="NoParagraphStyle"/>
              <w:widowControl w:val="false"/>
              <w:spacing w:before="0" w:after="0"/>
              <w:jc w:val="left"/>
              <w:rPr>
                <w:b w:val="false"/>
                <w:b w:val="false"/>
                <w:bCs w:val="false"/>
              </w:rPr>
            </w:pPr>
            <w:r>
              <w:rPr>
                <w:rFonts w:eastAsia="Cambria" w:cs="Arial" w:ascii="Arial" w:hAnsi="Arial"/>
                <w:b/>
                <w:bCs/>
                <w:color w:val="373F47"/>
                <w:kern w:val="0"/>
                <w:sz w:val="24"/>
                <w:szCs w:val="24"/>
                <w:lang w:val="en-US" w:eastAsia="en-US" w:bidi="ar-SA"/>
              </w:rPr>
              <w:t>Public key cryptography</w:t>
            </w:r>
            <w:r>
              <w:rPr>
                <w:rFonts w:eastAsia="Cambria" w:cs="Arial" w:ascii="Arial" w:hAnsi="Arial"/>
                <w:b w:val="false"/>
                <w:bCs w:val="false"/>
                <w:color w:val="373F47"/>
                <w:kern w:val="0"/>
                <w:sz w:val="24"/>
                <w:szCs w:val="24"/>
                <w:lang w:val="en-US" w:eastAsia="en-US" w:bidi="ar-SA"/>
              </w:rPr>
              <w:t xml:space="preserve"> involves a pair of keys known as a public key and a private key. This pair is associated with a user that needs to authenticate its identity electronically or to sign or encrypt data. Each public key is published in a certificate authority server and the corresponding private key is kept secret by the user.</w:t>
            </w:r>
          </w:p>
          <w:p>
            <w:pPr>
              <w:pStyle w:val="NoParagraphStyle"/>
              <w:widowControl w:val="false"/>
              <w:spacing w:before="0" w:after="0"/>
              <w:jc w:val="left"/>
              <w:rPr>
                <w:rFonts w:ascii="Arial" w:hAnsi="Arial" w:eastAsia="Cambria" w:cs="Arial"/>
                <w:color w:val="373F47"/>
                <w:kern w:val="0"/>
                <w:sz w:val="24"/>
                <w:szCs w:val="24"/>
                <w:lang w:val="en-US" w:eastAsia="en-US" w:bidi="ar-SA"/>
              </w:rPr>
            </w:pPr>
            <w:r>
              <w:rPr>
                <w:rFonts w:eastAsia="Cambria" w:cs="Arial" w:ascii="Arial" w:hAnsi="Arial"/>
                <w:color w:val="373F47"/>
                <w:kern w:val="0"/>
                <w:sz w:val="24"/>
                <w:szCs w:val="24"/>
                <w:lang w:val="en-US" w:eastAsia="en-US" w:bidi="ar-SA"/>
              </w:rPr>
            </w:r>
          </w:p>
          <w:p>
            <w:pPr>
              <w:pStyle w:val="NoParagraphStyle"/>
              <w:widowControl w:val="false"/>
              <w:spacing w:before="0" w:after="0"/>
              <w:jc w:val="left"/>
              <w:rPr>
                <w:b/>
                <w:b/>
                <w:bCs/>
              </w:rPr>
            </w:pPr>
            <w:r>
              <w:rPr>
                <w:rFonts w:eastAsia="Cambria" w:cs="Arial" w:ascii="Arial" w:hAnsi="Arial"/>
                <w:b/>
                <w:bCs/>
                <w:color w:val="373F47"/>
                <w:kern w:val="0"/>
                <w:sz w:val="24"/>
                <w:szCs w:val="24"/>
                <w:lang w:val="en-US" w:eastAsia="en-US" w:bidi="ar-SA"/>
              </w:rPr>
              <w:t>Roles public key cryptography could play in the electronic voting system are</w:t>
            </w:r>
          </w:p>
          <w:p>
            <w:pPr>
              <w:pStyle w:val="NoParagraphStyle"/>
              <w:widowControl w:val="false"/>
              <w:numPr>
                <w:ilvl w:val="0"/>
                <w:numId w:val="11"/>
              </w:numPr>
              <w:spacing w:before="0" w:after="0"/>
              <w:jc w:val="left"/>
              <w:rPr>
                <w:b w:val="false"/>
                <w:b w:val="false"/>
              </w:rPr>
            </w:pPr>
            <w:r>
              <w:rPr>
                <w:rFonts w:eastAsia="Cambria" w:cs="Arial" w:ascii="Arial" w:hAnsi="Arial"/>
                <w:b w:val="false"/>
                <w:bCs w:val="false"/>
                <w:color w:val="373F47"/>
                <w:kern w:val="0"/>
                <w:sz w:val="24"/>
                <w:szCs w:val="24"/>
                <w:lang w:val="en-US" w:eastAsia="en-US" w:bidi="ar-SA"/>
              </w:rPr>
              <w:t>Securing the cast ballots</w:t>
            </w:r>
          </w:p>
          <w:p>
            <w:pPr>
              <w:pStyle w:val="NoParagraphStyle"/>
              <w:widowControl w:val="false"/>
              <w:numPr>
                <w:ilvl w:val="0"/>
                <w:numId w:val="11"/>
              </w:numPr>
              <w:spacing w:before="0" w:after="0"/>
              <w:jc w:val="left"/>
              <w:rPr>
                <w:b w:val="false"/>
                <w:b w:val="false"/>
              </w:rPr>
            </w:pPr>
            <w:r>
              <w:rPr>
                <w:rFonts w:eastAsia="Cambria" w:cs="Arial" w:ascii="Arial" w:hAnsi="Arial"/>
                <w:b w:val="false"/>
                <w:bCs w:val="false"/>
                <w:color w:val="373F47"/>
                <w:kern w:val="0"/>
                <w:sz w:val="24"/>
                <w:szCs w:val="24"/>
                <w:lang w:val="en-US" w:eastAsia="en-US" w:bidi="ar-SA"/>
              </w:rPr>
              <w:t>Keeping voter’s identity anonymous.</w:t>
            </w:r>
          </w:p>
          <w:p>
            <w:pPr>
              <w:pStyle w:val="NoParagraphStyle"/>
              <w:widowControl w:val="false"/>
              <w:numPr>
                <w:ilvl w:val="0"/>
                <w:numId w:val="11"/>
              </w:numPr>
              <w:spacing w:before="0" w:after="0"/>
              <w:jc w:val="left"/>
              <w:rPr>
                <w:b w:val="false"/>
                <w:b w:val="false"/>
              </w:rPr>
            </w:pPr>
            <w:r>
              <w:rPr>
                <w:rFonts w:eastAsia="Cambria" w:cs="Arial" w:ascii="Arial" w:hAnsi="Arial"/>
                <w:b w:val="false"/>
                <w:bCs w:val="false"/>
                <w:color w:val="373F47"/>
                <w:kern w:val="0"/>
                <w:sz w:val="24"/>
                <w:szCs w:val="24"/>
                <w:lang w:val="en-US" w:eastAsia="en-US" w:bidi="ar-SA"/>
              </w:rPr>
              <w:t>Providing a way to verify vote accuracy.</w:t>
            </w:r>
          </w:p>
          <w:p>
            <w:pPr>
              <w:pStyle w:val="NoParagraphStyle"/>
              <w:widowControl w:val="false"/>
              <w:spacing w:before="0" w:after="0"/>
              <w:jc w:val="left"/>
              <w:rPr>
                <w:rFonts w:ascii="Arial" w:hAnsi="Arial" w:eastAsia="Cambria" w:cs="Arial"/>
                <w:color w:val="373F47"/>
                <w:kern w:val="0"/>
                <w:sz w:val="24"/>
                <w:szCs w:val="24"/>
                <w:lang w:val="en-US" w:eastAsia="en-US" w:bidi="ar-SA"/>
              </w:rPr>
            </w:pPr>
            <w:r>
              <w:rPr>
                <w:rFonts w:eastAsia="Cambria" w:cs="Arial" w:ascii="Arial" w:hAnsi="Arial"/>
                <w:color w:val="373F47"/>
                <w:kern w:val="0"/>
                <w:sz w:val="24"/>
                <w:szCs w:val="24"/>
                <w:lang w:val="en-US" w:eastAsia="en-US" w:bidi="ar-SA"/>
              </w:rPr>
            </w:r>
          </w:p>
          <w:p>
            <w:pPr>
              <w:pStyle w:val="NoParagraphStyle"/>
              <w:widowControl w:val="false"/>
              <w:spacing w:before="0" w:after="0"/>
              <w:jc w:val="left"/>
              <w:rPr>
                <w:sz w:val="24"/>
                <w:szCs w:val="24"/>
              </w:rPr>
            </w:pPr>
            <w:r>
              <w:rPr>
                <w:rFonts w:eastAsia="Cambria" w:cs="Arial" w:ascii="Arial" w:hAnsi="Arial"/>
                <w:b/>
                <w:bCs/>
                <w:color w:val="373F47"/>
                <w:kern w:val="0"/>
                <w:sz w:val="24"/>
                <w:szCs w:val="24"/>
                <w:lang w:val="en-US" w:eastAsia="en-US" w:bidi="ar-SA"/>
              </w:rPr>
              <w:t>The security goal from the previous project are</w:t>
            </w:r>
          </w:p>
          <w:p>
            <w:pPr>
              <w:pStyle w:val="Normal"/>
              <w:widowControl w:val="false"/>
              <w:numPr>
                <w:ilvl w:val="0"/>
                <w:numId w:val="10"/>
              </w:numPr>
              <w:spacing w:lineRule="auto" w:line="288" w:before="0" w:after="0"/>
              <w:jc w:val="left"/>
              <w:rPr>
                <w:sz w:val="24"/>
                <w:szCs w:val="24"/>
              </w:rPr>
            </w:pPr>
            <w:r>
              <w:rPr>
                <w:rFonts w:eastAsia="Arial" w:cs="Arial" w:ascii="Arial" w:hAnsi="Arial"/>
                <w:color w:val="373F47"/>
                <w:sz w:val="24"/>
                <w:szCs w:val="24"/>
              </w:rPr>
              <w:t>The system shall have a back up power to prevent power outages and crushes.</w:t>
            </w:r>
          </w:p>
          <w:p>
            <w:pPr>
              <w:pStyle w:val="Normal"/>
              <w:widowControl w:val="false"/>
              <w:numPr>
                <w:ilvl w:val="0"/>
                <w:numId w:val="10"/>
              </w:numPr>
              <w:spacing w:lineRule="auto" w:line="288" w:before="0" w:after="0"/>
              <w:jc w:val="left"/>
              <w:rPr>
                <w:sz w:val="24"/>
                <w:szCs w:val="24"/>
              </w:rPr>
            </w:pPr>
            <w:r>
              <w:rPr>
                <w:rFonts w:eastAsia="Arial" w:cs="Arial" w:ascii="Arial" w:hAnsi="Arial"/>
                <w:color w:val="373F47"/>
                <w:sz w:val="24"/>
                <w:szCs w:val="24"/>
              </w:rPr>
              <w:t>The system shall prevent erasing of electoral roll in the the database.</w:t>
            </w:r>
          </w:p>
          <w:p>
            <w:pPr>
              <w:pStyle w:val="Normal"/>
              <w:widowControl w:val="false"/>
              <w:numPr>
                <w:ilvl w:val="0"/>
                <w:numId w:val="10"/>
              </w:numPr>
              <w:spacing w:lineRule="auto" w:line="288" w:before="0" w:after="0"/>
              <w:jc w:val="left"/>
              <w:rPr>
                <w:sz w:val="24"/>
                <w:szCs w:val="24"/>
              </w:rPr>
            </w:pPr>
            <w:r>
              <w:rPr>
                <w:rFonts w:eastAsia="Arial" w:cs="Arial" w:ascii="Arial" w:hAnsi="Arial"/>
                <w:color w:val="373F47"/>
                <w:sz w:val="24"/>
                <w:szCs w:val="24"/>
              </w:rPr>
              <w:t>The system shall detect resources and client requests that slow down the server.</w:t>
            </w:r>
          </w:p>
          <w:p>
            <w:pPr>
              <w:pStyle w:val="Normal"/>
              <w:widowControl w:val="false"/>
              <w:numPr>
                <w:ilvl w:val="0"/>
                <w:numId w:val="10"/>
              </w:numPr>
              <w:spacing w:lineRule="auto" w:line="288" w:before="0" w:after="0"/>
              <w:jc w:val="left"/>
              <w:rPr>
                <w:sz w:val="24"/>
                <w:szCs w:val="24"/>
              </w:rPr>
            </w:pPr>
            <w:r>
              <w:rPr>
                <w:rFonts w:eastAsia="Arial" w:cs="Arial" w:ascii="Arial" w:hAnsi="Arial"/>
                <w:color w:val="373F47"/>
                <w:sz w:val="24"/>
                <w:szCs w:val="24"/>
              </w:rPr>
              <w:t>The system shall prevent over voting.</w:t>
            </w:r>
          </w:p>
          <w:p>
            <w:pPr>
              <w:pStyle w:val="Normal"/>
              <w:widowControl w:val="false"/>
              <w:numPr>
                <w:ilvl w:val="0"/>
                <w:numId w:val="10"/>
              </w:numPr>
              <w:spacing w:lineRule="auto" w:line="288" w:before="0" w:after="0"/>
              <w:jc w:val="left"/>
              <w:rPr>
                <w:sz w:val="24"/>
                <w:szCs w:val="24"/>
              </w:rPr>
            </w:pPr>
            <w:r>
              <w:rPr>
                <w:rFonts w:eastAsia="Arial" w:cs="Arial" w:ascii="Arial" w:hAnsi="Arial"/>
                <w:color w:val="373F47"/>
                <w:sz w:val="24"/>
                <w:szCs w:val="24"/>
              </w:rPr>
              <w:t>The system shall detect unauthorised user activities and prevent tempering with user credentials.</w:t>
            </w:r>
          </w:p>
          <w:p>
            <w:pPr>
              <w:pStyle w:val="Normal"/>
              <w:widowControl w:val="false"/>
              <w:spacing w:lineRule="auto" w:line="288" w:before="0" w:after="0"/>
              <w:jc w:val="left"/>
              <w:rPr>
                <w:rFonts w:ascii="Arial" w:hAnsi="Arial" w:eastAsia="Arial" w:cs="Arial"/>
                <w:color w:val="373F47"/>
              </w:rPr>
            </w:pPr>
            <w:r>
              <w:rPr>
                <w:rFonts w:eastAsia="Arial" w:cs="Arial" w:ascii="Arial" w:hAnsi="Arial"/>
                <w:color w:val="373F47"/>
              </w:rPr>
            </w:r>
          </w:p>
          <w:p>
            <w:pPr>
              <w:pStyle w:val="Normal"/>
              <w:widowControl w:val="false"/>
              <w:spacing w:lineRule="auto" w:line="288" w:before="0" w:after="0"/>
              <w:jc w:val="left"/>
              <w:rPr>
                <w:b/>
                <w:b/>
                <w:bCs/>
                <w:sz w:val="24"/>
                <w:szCs w:val="24"/>
              </w:rPr>
            </w:pPr>
            <w:r>
              <w:rPr>
                <w:rFonts w:eastAsia="Arial" w:cs="Arial" w:ascii="Arial" w:hAnsi="Arial"/>
                <w:b/>
                <w:bCs/>
                <w:color w:val="373F47"/>
                <w:sz w:val="24"/>
                <w:szCs w:val="24"/>
              </w:rPr>
              <w:t>The goals that could be achieved are</w:t>
            </w:r>
          </w:p>
          <w:p>
            <w:pPr>
              <w:pStyle w:val="Normal"/>
              <w:widowControl w:val="false"/>
              <w:numPr>
                <w:ilvl w:val="0"/>
                <w:numId w:val="12"/>
              </w:numPr>
              <w:spacing w:lineRule="auto" w:line="288" w:before="0" w:after="0"/>
              <w:jc w:val="left"/>
              <w:rPr>
                <w:b w:val="false"/>
                <w:b w:val="false"/>
                <w:bCs w:val="false"/>
                <w:sz w:val="24"/>
                <w:szCs w:val="24"/>
              </w:rPr>
            </w:pPr>
            <w:r>
              <w:rPr>
                <w:rFonts w:eastAsia="Arial" w:cs="Arial" w:ascii="Arial" w:hAnsi="Arial"/>
                <w:b w:val="false"/>
                <w:bCs w:val="false"/>
                <w:color w:val="373F47"/>
                <w:sz w:val="24"/>
                <w:szCs w:val="24"/>
              </w:rPr>
              <w:t>The system shall detect unauthorised user activities and prevent tempering with user credentials.</w:t>
            </w:r>
          </w:p>
          <w:p>
            <w:pPr>
              <w:pStyle w:val="Normal"/>
              <w:widowControl w:val="false"/>
              <w:numPr>
                <w:ilvl w:val="0"/>
                <w:numId w:val="12"/>
              </w:numPr>
              <w:spacing w:lineRule="auto" w:line="288" w:before="0" w:after="0"/>
              <w:jc w:val="left"/>
              <w:rPr>
                <w:b w:val="false"/>
                <w:b w:val="false"/>
                <w:bCs w:val="false"/>
                <w:sz w:val="24"/>
                <w:szCs w:val="24"/>
              </w:rPr>
            </w:pPr>
            <w:r>
              <w:rPr>
                <w:rFonts w:eastAsia="Arial" w:cs="Arial" w:ascii="Arial" w:hAnsi="Arial"/>
                <w:b w:val="false"/>
                <w:bCs w:val="false"/>
                <w:color w:val="373F47"/>
                <w:sz w:val="24"/>
                <w:szCs w:val="24"/>
              </w:rPr>
              <w:t>The system shall prevent over voting.</w:t>
            </w:r>
          </w:p>
        </w:tc>
      </w:tr>
      <w:tr>
        <w:trPr>
          <w:trHeight w:val="4732" w:hRule="atLeast"/>
        </w:trPr>
        <w:tc>
          <w:tcPr>
            <w:tcW w:w="10630" w:type="dxa"/>
            <w:tcBorders>
              <w:left w:val="single" w:sz="8" w:space="0" w:color="D3D6D7"/>
              <w:bottom w:val="single" w:sz="8" w:space="0" w:color="D3D6D7"/>
              <w:right w:val="single" w:sz="8" w:space="0" w:color="D3D6D7"/>
            </w:tcBorders>
          </w:tcPr>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Assume that the electoral commission has collected data (credentials) of eligible voters for identification and stored them in a database on the server.</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The eligible voter is required to use their credentials to gain access to the electronic voting system server. Once the voter is authenticated and gains access to the electronic voting webpage, the electronic voting server will generate a public key K</w:t>
            </w:r>
            <w:r>
              <w:rPr>
                <w:rFonts w:eastAsia="Cambria" w:cs="Arial" w:ascii="Arial" w:hAnsi="Arial"/>
                <w:bCs/>
                <w:color w:val="373F47"/>
                <w:kern w:val="0"/>
                <w:sz w:val="24"/>
                <w:szCs w:val="24"/>
                <w:vertAlign w:val="subscript"/>
                <w:lang w:val="en-US" w:eastAsia="en-US" w:bidi="ar-SA"/>
              </w:rPr>
              <w:t>EVS</w:t>
            </w:r>
            <w:r>
              <w:rPr>
                <w:rFonts w:eastAsia="Cambria" w:cs="Arial" w:ascii="Arial" w:hAnsi="Arial"/>
                <w:bCs/>
                <w:color w:val="373F47"/>
                <w:kern w:val="0"/>
                <w:position w:val="0"/>
                <w:sz w:val="24"/>
                <w:sz w:val="24"/>
                <w:szCs w:val="24"/>
                <w:vertAlign w:val="baseline"/>
                <w:lang w:val="en-US" w:eastAsia="en-US" w:bidi="ar-SA"/>
              </w:rPr>
              <w:t xml:space="preserve"> and a private key k</w:t>
            </w:r>
            <w:r>
              <w:rPr>
                <w:rFonts w:eastAsia="Cambria" w:cs="Arial" w:ascii="Arial" w:hAnsi="Arial"/>
                <w:bCs/>
                <w:color w:val="373F47"/>
                <w:kern w:val="0"/>
                <w:sz w:val="24"/>
                <w:szCs w:val="24"/>
                <w:vertAlign w:val="subscript"/>
                <w:lang w:val="en-US" w:eastAsia="en-US" w:bidi="ar-SA"/>
              </w:rPr>
              <w:t>EvS</w:t>
            </w:r>
            <w:r>
              <w:rPr>
                <w:rFonts w:eastAsia="Cambria" w:cs="Arial" w:ascii="Arial" w:hAnsi="Arial"/>
                <w:bCs/>
                <w:color w:val="373F47"/>
                <w:kern w:val="0"/>
                <w:position w:val="0"/>
                <w:sz w:val="24"/>
                <w:sz w:val="24"/>
                <w:szCs w:val="24"/>
                <w:vertAlign w:val="baseline"/>
                <w:lang w:val="en-US" w:eastAsia="en-US" w:bidi="ar-SA"/>
              </w:rPr>
              <w:t xml:space="preserve"> pair. The public key will be sent to the voter and the private key will be store on another secure system different from the election server. The private key will be used for decrypting the encrypted votes. We assume the public key will be sent to the voter via a text message on their mobile phones.</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position w:val="0"/>
                <w:sz w:val="24"/>
                <w:sz w:val="24"/>
                <w:szCs w:val="24"/>
                <w:vertAlign w:val="baseline"/>
                <w:lang w:val="en-US" w:eastAsia="en-US" w:bidi="ar-SA"/>
              </w:rPr>
              <w:t>Once a voter has received the election public key from the election server, he or she is required to vote immediately. The voter’s electronic device also generates a public key K</w:t>
            </w:r>
            <w:r>
              <w:rPr>
                <w:rFonts w:eastAsia="Cambria" w:cs="Arial" w:ascii="Arial" w:hAnsi="Arial"/>
                <w:bCs/>
                <w:color w:val="373F47"/>
                <w:kern w:val="0"/>
                <w:sz w:val="24"/>
                <w:szCs w:val="24"/>
                <w:vertAlign w:val="subscript"/>
                <w:lang w:val="en-US" w:eastAsia="en-US" w:bidi="ar-SA"/>
              </w:rPr>
              <w:t>V</w:t>
            </w:r>
            <w:r>
              <w:rPr>
                <w:rFonts w:eastAsia="Cambria" w:cs="Arial" w:ascii="Arial" w:hAnsi="Arial"/>
                <w:bCs/>
                <w:color w:val="373F47"/>
                <w:kern w:val="0"/>
                <w:position w:val="0"/>
                <w:sz w:val="24"/>
                <w:sz w:val="24"/>
                <w:szCs w:val="24"/>
                <w:vertAlign w:val="baseline"/>
                <w:lang w:val="en-US" w:eastAsia="en-US" w:bidi="ar-SA"/>
              </w:rPr>
              <w:t xml:space="preserve"> and a private key k</w:t>
            </w:r>
            <w:r>
              <w:rPr>
                <w:rFonts w:eastAsia="Cambria" w:cs="Arial" w:ascii="Arial" w:hAnsi="Arial"/>
                <w:bCs/>
                <w:color w:val="373F47"/>
                <w:kern w:val="0"/>
                <w:sz w:val="24"/>
                <w:szCs w:val="24"/>
                <w:vertAlign w:val="subscript"/>
                <w:lang w:val="en-US" w:eastAsia="en-US" w:bidi="ar-SA"/>
              </w:rPr>
              <w:t>V</w:t>
            </w:r>
            <w:r>
              <w:rPr>
                <w:rFonts w:eastAsia="Cambria" w:cs="Arial" w:ascii="Arial" w:hAnsi="Arial"/>
                <w:bCs/>
                <w:color w:val="373F47"/>
                <w:kern w:val="0"/>
                <w:position w:val="0"/>
                <w:sz w:val="24"/>
                <w:sz w:val="24"/>
                <w:szCs w:val="24"/>
                <w:vertAlign w:val="baseline"/>
                <w:lang w:val="en-US" w:eastAsia="en-US" w:bidi="ar-SA"/>
              </w:rPr>
              <w:t xml:space="preserve"> which will be stored on the voter’s device and kept a secret. The voter’s private key will be used to generate a digital signature in order to sign the vote and also keep the voter anonymous. The election public key is then used by the voter to encrypt the ballot, the digital signature and other information from the voter. The voters public key will be used by the election server to check the validity of the vote.</w:t>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r>
          </w:p>
          <w:p>
            <w:pPr>
              <w:pStyle w:val="NoParagraphStyle"/>
              <w:widowControl w:val="false"/>
              <w:spacing w:before="0" w:after="0"/>
              <w:jc w:val="left"/>
              <w:rPr>
                <w:rFonts w:ascii="Arial" w:hAnsi="Arial" w:eastAsia="Cambria" w:cs="Arial"/>
                <w:bCs/>
                <w:color w:val="373F47"/>
                <w:kern w:val="0"/>
                <w:sz w:val="24"/>
                <w:szCs w:val="24"/>
                <w:lang w:val="en-US" w:eastAsia="en-US" w:bidi="ar-SA"/>
              </w:rPr>
            </w:pPr>
            <w:r>
              <w:rPr>
                <w:rFonts w:eastAsia="Cambria" w:cs="Arial" w:ascii="Arial" w:hAnsi="Arial"/>
                <w:bCs/>
                <w:color w:val="373F47"/>
                <w:kern w:val="0"/>
                <w:sz w:val="24"/>
                <w:szCs w:val="24"/>
                <w:lang w:val="en-US" w:eastAsia="en-US" w:bidi="ar-SA"/>
              </w:rPr>
              <w:t>REFERENCES</w:t>
            </w:r>
          </w:p>
          <w:p>
            <w:pPr>
              <w:pStyle w:val="NoParagraphStyle"/>
              <w:widowControl w:val="false"/>
              <w:numPr>
                <w:ilvl w:val="0"/>
                <w:numId w:val="13"/>
              </w:numPr>
              <w:spacing w:before="0" w:after="0"/>
              <w:jc w:val="left"/>
              <w:rPr/>
            </w:pPr>
            <w:hyperlink r:id="rId3">
              <w:r>
                <w:rPr>
                  <w:rStyle w:val="InternetLink"/>
                  <w:rFonts w:eastAsia="Cambria" w:cs="Arial" w:ascii="Arial" w:hAnsi="Arial"/>
                  <w:bCs/>
                  <w:color w:val="373F47"/>
                  <w:kern w:val="0"/>
                  <w:sz w:val="24"/>
                  <w:szCs w:val="24"/>
                  <w:lang w:val="en-US" w:eastAsia="en-US" w:bidi="ar-SA"/>
                </w:rPr>
                <w:t>https://www.comparitech.com/blog/information-security/cryptography-secure-electronic-voting-systems/</w:t>
              </w:r>
            </w:hyperlink>
          </w:p>
          <w:p>
            <w:pPr>
              <w:pStyle w:val="NoParagraphStyle"/>
              <w:widowControl w:val="false"/>
              <w:numPr>
                <w:ilvl w:val="0"/>
                <w:numId w:val="13"/>
              </w:numPr>
              <w:spacing w:before="0" w:after="0"/>
              <w:jc w:val="left"/>
              <w:rPr/>
            </w:pPr>
            <w:r>
              <w:rPr>
                <w:rFonts w:eastAsia="Cambria" w:cs="Arial" w:ascii="Arial" w:hAnsi="Arial"/>
                <w:bCs/>
                <w:color w:val="373F47"/>
                <w:kern w:val="0"/>
                <w:sz w:val="24"/>
                <w:szCs w:val="24"/>
                <w:lang w:val="en-US" w:eastAsia="en-US" w:bidi="ar-SA"/>
              </w:rPr>
              <w:t>Course Materials</w:t>
            </w:r>
          </w:p>
        </w:tc>
      </w:tr>
    </w:tbl>
    <w:p>
      <w:pPr>
        <w:pStyle w:val="Normal"/>
        <w:spacing w:before="240" w:after="0"/>
        <w:ind w:left="-274" w:right="0" w:hanging="0"/>
        <w:rPr>
          <w:color w:val="EDEFF1"/>
          <w:sz w:val="28"/>
          <w:szCs w:val="28"/>
        </w:rPr>
      </w:pPr>
      <w:r>
        <w:rPr>
          <w:color w:val="EDEFF1"/>
          <w:sz w:val="28"/>
          <w:szCs w:val="28"/>
        </w:rPr>
        <w:t>_______________________________________________________________</w:t>
        <w:br/>
      </w:r>
    </w:p>
    <w:p>
      <w:pPr>
        <w:pStyle w:val="Normal"/>
        <w:spacing w:before="240" w:after="0"/>
        <w:ind w:left="-274" w:right="0" w:hanging="0"/>
        <w:rPr/>
      </w:pPr>
      <w:r>
        <w:rPr>
          <w:rFonts w:cs="Arial" w:ascii="Arial" w:hAnsi="Arial"/>
          <w:i/>
          <w:iCs/>
          <w:color w:val="373F47"/>
          <w:sz w:val="20"/>
          <w:szCs w:val="20"/>
        </w:rPr>
        <w:t>To submit this assignment, please refer to the instructions in the course.</w:t>
      </w:r>
      <w:r>
        <w:rPr>
          <w:i/>
          <w:iCs/>
          <w:color w:val="373F47"/>
        </w:rPr>
        <w:t xml:space="preserve"> </w:t>
      </w:r>
    </w:p>
    <w:sectPr>
      <w:headerReference w:type="default" r:id="rId4"/>
      <w:footerReference w:type="default" r:id="rId5"/>
      <w:type w:val="nextPage"/>
      <w:pgSz w:w="12240" w:h="15840"/>
      <w:pgMar w:left="1080" w:right="1080" w:gutter="0" w:header="720" w:top="1440" w:footer="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inion Pro">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0"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p>
    <w:pPr>
      <w:pStyle w:val="Footer"/>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9</w:t>
    </w:r>
    <w:r>
      <w:rPr>
        <w:rStyle w:val="Pagenumber"/>
        <w:sz w:val="20"/>
        <w:szCs w:val="20"/>
        <w:rFonts w:cs="Arial" w:ascii="Arial" w:hAnsi="Arial"/>
      </w:rPr>
      <w:fldChar w:fldCharType="end"/>
    </w:r>
  </w:p>
  <w:tbl>
    <w:tblPr>
      <w:tblW w:w="10422" w:type="dxa"/>
      <w:jc w:val="left"/>
      <w:tblInd w:w="-522" w:type="dxa"/>
      <w:tblLayout w:type="fixed"/>
      <w:tblCellMar>
        <w:top w:w="0" w:type="dxa"/>
        <w:left w:w="108" w:type="dxa"/>
        <w:bottom w:w="0" w:type="dxa"/>
        <w:right w:w="108" w:type="dxa"/>
      </w:tblCellMar>
    </w:tblPr>
    <w:tblGrid>
      <w:gridCol w:w="2856"/>
      <w:gridCol w:w="4236"/>
      <w:gridCol w:w="3330"/>
    </w:tblGrid>
    <w:tr>
      <w:trPr>
        <w:trHeight w:val="720" w:hRule="exact"/>
      </w:trPr>
      <w:tc>
        <w:tcPr>
          <w:tcW w:w="2856"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0" distT="0" distB="0" distL="114300" distR="114300" simplePos="0" locked="0" layoutInCell="1" allowOverlap="1" relativeHeight="10">
                <wp:simplePos x="0" y="0"/>
                <wp:positionH relativeFrom="column">
                  <wp:posOffset>73025</wp:posOffset>
                </wp:positionH>
                <wp:positionV relativeFrom="paragraph">
                  <wp:posOffset>635</wp:posOffset>
                </wp:positionV>
                <wp:extent cx="1498600" cy="374650"/>
                <wp:effectExtent l="0" t="0" r="0" b="0"/>
                <wp:wrapTight wrapText="bothSides">
                  <wp:wrapPolygon edited="0">
                    <wp:start x="1145" y="0"/>
                    <wp:lineTo x="-21" y="4617"/>
                    <wp:lineTo x="-21" y="15616"/>
                    <wp:lineTo x="1145" y="20738"/>
                    <wp:lineTo x="3882" y="20738"/>
                    <wp:lineTo x="11415" y="20738"/>
                    <wp:lineTo x="21302" y="15616"/>
                    <wp:lineTo x="21302" y="7556"/>
                    <wp:lineTo x="3882" y="0"/>
                    <wp:lineTo x="1145" y="0"/>
                  </wp:wrapPolygon>
                </wp:wrapTight>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anchor>
            </w:drawing>
          </w:r>
        </w:p>
      </w:tc>
      <w:tc>
        <w:tcPr>
          <w:tcW w:w="4236"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sz w:val="16"/>
              <w:szCs w:val="16"/>
            </w:rPr>
          </w:pPr>
          <w:r>
            <w:rPr>
              <w:rFonts w:eastAsia="Arial" w:cs="Arial" w:ascii="Arial" w:hAnsi="Arial"/>
              <w:color w:val="373F47"/>
              <w:sz w:val="16"/>
              <w:szCs w:val="16"/>
            </w:rPr>
            <w:t>Authenticating Machines</w:t>
          </w:r>
        </w:p>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sz w:val="16"/>
              <w:szCs w:val="16"/>
            </w:rPr>
          </w:pPr>
          <w:r>
            <w:rPr>
              <w:rFonts w:eastAsia="Arial" w:cs="Arial" w:ascii="Arial" w:hAnsi="Arial"/>
              <w:color w:val="373F47"/>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373F47"/>
              <w:sz w:val="14"/>
              <w:szCs w:val="14"/>
            </w:rPr>
          </w:pPr>
          <w:r>
            <w:rPr>
              <w:rFonts w:eastAsia="Arial" w:cs="Arial" w:ascii="Arial" w:hAnsi="Arial"/>
              <w:color w:val="373F47"/>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right="0" w:hanging="180"/>
      <w:jc w:val="right"/>
      <w:rPr>
        <w:rFonts w:ascii="Calibri" w:hAnsi="Calibri" w:eastAsia="Calibri" w:cs="Calibri"/>
        <w:color w:val="000000"/>
      </w:rPr>
    </w:pPr>
    <w:r>
      <w:rPr>
        <w:rFonts w:eastAsia="Calibri" w:cs="Calibri" w:ascii="Calibri" w:hAnsi="Calibri"/>
        <w:color w:val="000000"/>
      </w:rPr>
      <w:tab/>
    </w:r>
  </w:p>
  <w:p>
    <w:pPr>
      <w:pStyle w:val="Normal"/>
      <w:rPr/>
    </w:pPr>
    <w:r>
      <w:rPr/>
      <w:fldChar w:fldCharType="begin"/>
    </w:r>
    <w:r>
      <w:rPr/>
      <w:instrText xml:space="preserve"> FILLIN ""</w:instrText>
    </w:r>
    <w:r>
      <w:rPr/>
      <w:fldChar w:fldCharType="separate"/>
    </w:r>
    <w:r>
      <w:rPr/>
      <w:t xml:space="preserve">     </w:t>
    </w:r>
    <w:r>
      <w:rPr/>
      <w:fldChar w:fldCharType="end"/>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b/>
        <w:szCs w:val="24"/>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ECornellStyle"/>
    <w:link w:val="Heading1Char"/>
    <w:qFormat/>
    <w:pPr>
      <w:numPr>
        <w:ilvl w:val="0"/>
        <w:numId w:val="0"/>
      </w:numPr>
      <w:ind w:left="-270" w:right="0" w:hanging="0"/>
      <w:outlineLvl w:val="0"/>
    </w:pPr>
    <w:rPr>
      <w:rFonts w:ascii="Arial" w:hAnsi="Arial" w:cs="Arial"/>
      <w:color w:val="B31B1B"/>
      <w:sz w:val="68"/>
      <w:szCs w:val="68"/>
    </w:rPr>
  </w:style>
  <w:style w:type="paragraph" w:styleId="Heading2">
    <w:name w:val="Heading 2"/>
    <w:basedOn w:val="ECornellStyle"/>
    <w:next w:val="ECornellStyle"/>
    <w:qFormat/>
    <w:pPr>
      <w:numPr>
        <w:ilvl w:val="0"/>
        <w:numId w:val="0"/>
      </w:numPr>
      <w:ind w:left="-274" w:right="-446" w:hanging="0"/>
      <w:outlineLvl w:val="1"/>
    </w:pPr>
    <w:rPr>
      <w:b/>
      <w:color w:val="B31B1B"/>
      <w:sz w:val="32"/>
    </w:rPr>
  </w:style>
  <w:style w:type="paragraph" w:styleId="Heading3">
    <w:name w:val="Heading 3"/>
    <w:basedOn w:val="Normal"/>
    <w:next w:val="Normal"/>
    <w:qFormat/>
    <w:pPr>
      <w:numPr>
        <w:ilvl w:val="0"/>
        <w:numId w:val="0"/>
      </w:numPr>
      <w:ind w:left="-270" w:right="0" w:hanging="0"/>
      <w:outlineLvl w:val="2"/>
    </w:pPr>
    <w:rPr>
      <w:rFonts w:ascii="Arial" w:hAnsi="Arial" w:cs="Arial"/>
      <w:color w:val="B31B1B"/>
      <w:sz w:val="48"/>
      <w:szCs w:val="48"/>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Arial" w:hAnsi="Arial" w:eastAsia="ＭＳ Ｐゴシック" w:cs="Arial"/>
      <w:i/>
      <w:iCs/>
      <w:color w:val="580D0D"/>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Times New Roman" w:hAnsi="Times New Roman" w:cs="Times New Roman"/>
      <w:sz w:val="18"/>
      <w:szCs w:val="18"/>
    </w:rPr>
  </w:style>
  <w:style w:type="character" w:styleId="Pagenumber">
    <w:name w:val="page number"/>
    <w:basedOn w:val="DefaultParagraphFont"/>
    <w:qFormat/>
    <w:rPr/>
  </w:style>
  <w:style w:type="character" w:styleId="InternetLink">
    <w:name w:val="Hyperlink"/>
    <w:basedOn w:val="DefaultParagraphFont"/>
    <w:rPr>
      <w:color w:val="92B2C3"/>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VisitedInternetLink">
    <w:name w:val="FollowedHyperlink"/>
    <w:basedOn w:val="DefaultParagraphFont"/>
    <w:rPr>
      <w:color w:val="F7BC67"/>
      <w:u w:val="single"/>
    </w:rPr>
  </w:style>
  <w:style w:type="character" w:styleId="Appletabspan">
    <w:name w:val="apple-tab-span"/>
    <w:basedOn w:val="DefaultParagraphFont"/>
    <w:qFormat/>
    <w:rPr/>
  </w:style>
  <w:style w:type="character" w:styleId="Heading7Char">
    <w:name w:val="Heading 7 Char"/>
    <w:basedOn w:val="DefaultParagraphFont"/>
    <w:link w:val="Heading7"/>
    <w:qFormat/>
    <w:rPr>
      <w:rFonts w:ascii="Arial" w:hAnsi="Arial" w:eastAsia="ＭＳ Ｐゴシック" w:cs="Arial"/>
      <w:i/>
      <w:iCs/>
      <w:color w:val="580D0D"/>
    </w:rPr>
  </w:style>
  <w:style w:type="character" w:styleId="Emphasis">
    <w:name w:val="Emphasis"/>
    <w:qFormat/>
    <w:rPr>
      <w:i/>
      <w:iCs/>
    </w:rPr>
  </w:style>
  <w:style w:type="character" w:styleId="IntenseReference">
    <w:name w:val="Intense Reference"/>
    <w:basedOn w:val="DefaultParagraphFont"/>
    <w:qFormat/>
    <w:rPr>
      <w:b/>
      <w:bCs/>
      <w:smallCaps/>
      <w:color w:val="B31B1B"/>
      <w:spacing w:val="5"/>
    </w:rPr>
  </w:style>
  <w:style w:type="character" w:styleId="Heading1Char">
    <w:name w:val="Heading 1 Char"/>
    <w:basedOn w:val="DefaultParagraphFont"/>
    <w:link w:val="Heading1"/>
    <w:qFormat/>
    <w:rPr>
      <w:rFonts w:ascii="Arial" w:hAnsi="Arial" w:eastAsia="Times New Roman" w:cs="Arial"/>
      <w:color w:val="B31B1B"/>
      <w:sz w:val="68"/>
      <w:szCs w:val="6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ECornellStyle"/>
    <w:next w:val="Normal"/>
    <w:autoRedefine/>
    <w:qFormat/>
    <w:pPr>
      <w:ind w:left="0" w:right="0" w:hanging="0"/>
    </w:pPr>
    <w:rPr>
      <w:bCs/>
      <w:color w:val="B31B1B"/>
      <w:sz w:val="96"/>
      <w:szCs w:val="44"/>
    </w:rPr>
  </w:style>
  <w:style w:type="paragraph" w:styleId="Subtitle">
    <w:name w:val="Subtitle"/>
    <w:basedOn w:val="Heading2"/>
    <w:next w:val="Normal"/>
    <w:qFormat/>
    <w:pPr>
      <w:spacing w:before="120" w:after="60"/>
    </w:pPr>
    <w:rPr>
      <w:bCs/>
      <w:color w:val="373F47"/>
      <w:sz w:val="34"/>
      <w:szCs w:val="3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BalloonText">
    <w:name w:val="Balloon Text"/>
    <w:basedOn w:val="Normal"/>
    <w:link w:val="BalloonTextChar"/>
    <w:qFormat/>
    <w:pPr/>
    <w:rPr>
      <w:sz w:val="18"/>
      <w:szCs w:val="18"/>
    </w:rPr>
  </w:style>
  <w:style w:type="paragraph" w:styleId="NoParagraphStyle">
    <w:name w:val="[No Paragraph Style]"/>
    <w:qFormat/>
    <w:pPr>
      <w:widowControl/>
      <w:suppressAutoHyphens w:val="true"/>
      <w:overflowPunct w:val="false"/>
      <w:bidi w:val="0"/>
      <w:spacing w:lineRule="auto" w:line="288" w:before="0" w:after="0"/>
      <w:jc w:val="left"/>
      <w:textAlignment w:val="center"/>
    </w:pPr>
    <w:rPr>
      <w:rFonts w:ascii="Minion Pro" w:hAnsi="Minion Pro" w:eastAsia="Cambria" w:cs="Minion Pro"/>
      <w:color w:val="000000"/>
      <w:kern w:val="0"/>
      <w:sz w:val="24"/>
      <w:szCs w:val="24"/>
      <w:lang w:val="en-US" w:eastAsia="en-US" w:bidi="ar-SA"/>
    </w:rPr>
  </w:style>
  <w:style w:type="paragraph" w:styleId="Normal1">
    <w:name w:val="Normal1"/>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qFormat/>
    <w:pPr>
      <w:spacing w:before="0" w:after="0"/>
      <w:ind w:left="720" w:right="0" w:hanging="0"/>
      <w:contextualSpacing/>
    </w:pPr>
    <w:rPr/>
  </w:style>
  <w:style w:type="paragraph" w:styleId="ECornellStyle">
    <w:name w:val="eCornell Style"/>
    <w:basedOn w:val="Normal"/>
    <w:qFormat/>
    <w:pPr>
      <w:spacing w:lineRule="auto" w:line="288" w:before="60" w:after="360"/>
      <w:ind w:left="-274" w:right="-446" w:hanging="0"/>
    </w:pPr>
    <w:rPr>
      <w:rFonts w:ascii="Arial" w:hAnsi="Arial" w:eastAsia="Arial" w:cs="Arial"/>
      <w:color w:val="373F47"/>
      <w:szCs w:val="20"/>
    </w:rPr>
  </w:style>
  <w:style w:type="paragraph" w:styleId="NormalWeb">
    <w:name w:val="Normal (Web)"/>
    <w:basedOn w:val="Normal"/>
    <w:qFormat/>
    <w:pPr>
      <w:spacing w:before="280" w:after="280"/>
    </w:pPr>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paragraph" w:styleId="ListNumber">
    <w:name w:val="List Number"/>
    <w:basedOn w:val="ECornellStyle"/>
    <w:qFormat/>
    <w:pPr>
      <w:numPr>
        <w:ilvl w:val="0"/>
        <w:numId w:val="1"/>
      </w:numPr>
      <w:tabs>
        <w:tab w:val="clear" w:pos="720"/>
        <w:tab w:val="left" w:pos="450" w:leader="none"/>
      </w:tabs>
      <w:spacing w:before="60" w:after="120"/>
      <w:ind w:left="446" w:right="-446" w:hanging="0"/>
      <w:contextualSpacing/>
    </w:pPr>
    <w:rPr/>
  </w:style>
  <w:style w:type="paragraph" w:styleId="ECornellStylefrontpagelastpage">
    <w:name w:val="eCornell Style - front page &amp; last page"/>
    <w:basedOn w:val="ECornellStyle"/>
    <w:qFormat/>
    <w:pPr>
      <w:jc w:val="both"/>
    </w:pPr>
    <w:rPr>
      <w:i/>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aritech.com/blog/information-security/cryptography-secure-electronic-voting-systems/"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363</TotalTime>
  <Application>LibreOffice/7.3.7.2$Linux_X86_64 LibreOffice_project/30$Build-2</Application>
  <AppVersion>15.0000</AppVersion>
  <Pages>9</Pages>
  <Words>2346</Words>
  <Characters>11847</Characters>
  <CharactersWithSpaces>14084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2021-07-01T21:06:00Z</dcterms:created>
  <dc:creator>Jennifer Colvin</dc:creator>
  <dc:description/>
  <dc:language>en-CA</dc:language>
  <cp:lastModifiedBy/>
  <dcterms:modified xsi:type="dcterms:W3CDTF">2023-03-26T01:22:13Z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