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43. 因为癌症的本身发病率就很低，所以训练样本中可能存在数据类别不平衡的情况，因此准确率不能够衡量系统的性能，需要引入auc或者F1-score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上下采样：样本不均衡时的解决方式，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下采样，让目标中每个分类的数据量相同以数据量少的一方为准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上采样就是以数据量多的一方的样本数量为标准，把样本数量较少的类的样本数量生成和样本数量多的一方相同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参考：</w:t>
      </w:r>
      <w:hyperlink xmlns:r="http://schemas.openxmlformats.org/officeDocument/2006/relationships" r:id="docRId0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https://blog.csdn.net/nextdoor6/article/details/82832593</w:t>
        </w:r>
      </w:hyperlink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44. 在训练集上表现良好，到测试集上性能显著下降。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1）加入L1，L2正则交叉验证。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2）或者增加训练数据的量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3）随机失活，dropout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4）batch normalization逐层归一化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5）提前终止 early stopping ---交叉验证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6）减少模型复杂度，比如决策树设置最大深度，叶节点最大样本数，神经网络可以减少网络层数，网络中的节点数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https://www.cnblogs.com/nolonely/p/7382287.html</w:t>
        </w:r>
      </w:hyperlink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45. 如果矩阵的特征中存在线性相关的时候，导致矩阵的行列式为0，矩阵不可逆。可以考虑加入Normlize，也就是加入一个小的噪声，让矩阵中线性相关的特征消失。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1154">
          <v:rect xmlns:o="urn:schemas-microsoft-com:office:office" xmlns:v="urn:schemas-microsoft-com:vml" id="rectole0000000000" style="width:432.000000pt;height:57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2234">
          <v:rect xmlns:o="urn:schemas-microsoft-com:office:office" xmlns:v="urn:schemas-microsoft-com:vml" id="rectole0000000001" style="width:432.000000pt;height:111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46. 区别：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1、L1正则化是指在损失函数中加入权值向量w的绝对值之和，即各个元素的绝对值之和，L2正则化指在损失函数中加入权值向量w的平方和。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2、L1的功能是使权重稀疏，而L2的功能是使权重平滑。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应用的话就是：L1可以用于特征选择，L2的用于解决过拟合，提高模型泛化能力。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6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https://mp.weixin.qq.com/s/rnu4xgjFC_d1LhCvl3tQiw</w:t>
        </w:r>
      </w:hyperlink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7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https://vimsky.com/article/969.html</w:t>
        </w:r>
      </w:hyperlink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47. 凸函数讨论先过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48. Elastic是L1和L2正则的折中化，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3105">
          <v:rect xmlns:o="urn:schemas-microsoft-com:office:office" xmlns:v="urn:schemas-microsoft-com:vml" id="rectole0000000002" style="width:432.000000pt;height:155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8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L1稀疏表示，L2当成早停用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49. 坐标下降法是每次选择一个维度的参数进行一维优化，然后不断的迭代对多个维度进行更新直到函数收敛。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8700">
          <v:rect xmlns:o="urn:schemas-microsoft-com:office:office" xmlns:v="urn:schemas-microsoft-com:vml" id="rectole0000000003" style="width:432.000000pt;height:435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8294">
          <v:rect xmlns:o="urn:schemas-microsoft-com:office:office" xmlns:v="urn:schemas-microsoft-com:vml" id="rectole0000000004" style="width:432.000000pt;height:414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4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https://zhuanlan.zhihu.com/p/30535220</w:t>
        </w:r>
      </w:hyperlink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50.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5745">
          <v:rect xmlns:o="urn:schemas-microsoft-com:office:office" xmlns:v="urn:schemas-microsoft-com:vml" id="rectole0000000005" style="width:432.000000pt;height:287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5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7095">
          <v:rect xmlns:o="urn:schemas-microsoft-com:office:office" xmlns:v="urn:schemas-microsoft-com:vml" id="rectole0000000006" style="width:432.000000pt;height:354.7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7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3630">
          <v:rect xmlns:o="urn:schemas-microsoft-com:office:office" xmlns:v="urn:schemas-microsoft-com:vml" id="rectole0000000007" style="width:432.000000pt;height:181.5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9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1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https://www.cnblogs.com/onemorepoint/p/9321199.html</w:t>
        </w:r>
      </w:hyperlink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51.  最大似然方法对于线性可分的数据集会产生严重的过拟合现象，这是由于最大似然解出现在超平面对应于p= 0.5的情况，它等价于wT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ϕ= 0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。最大似然解把数据集分成了两类，并且w的大小趋向于无穷大。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解决方法：通过引入先验概率，然后寻找w的MAP解，或者等价地，通过给误差函数增加一个正则化项，这种奇异性就可以被避免。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2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https://www.cnblogs.com/xiangzhi/p/4669014.html</w:t>
        </w:r>
      </w:hyperlink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53.  在工业界，很少直接将连续值作为逻辑回归模型的特征输入，而是将连续特征离散化为一系列0、1特征交给逻辑回归模型，这样做的优势有以下几点：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1). 离散特征的增加和减少都很容易，易于模型的快速迭代；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2). 稀疏向量内积乘法运算速度快，计算结果方便存储，容易扩展；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3). 离散化后的特征对异常数据有很强的鲁棒性：比如一个特征是年龄&gt;30是1，否则0。如果特征没有离散化，一个异常数据“年龄300岁”会给模型造成很大的干扰；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4). 逻辑回归属于广义线性模型，表达能力受限；单变量离散化为N个后（因为onehot 变成N个了），每个变量有单独的权重，相当于为模型引入了非线性，能够提升模型表达能力，加大拟合；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5). 离散化后可以进行特征交叉，由M+N个变量变为M*N个变量，进一步引入非线性，提升表达能力；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6). 特征离散化后，模型会更稳定，比如如果对用户年龄离散化，20-30作为一个区间，不会因为一个用户年龄长了一岁就变成一个完全不同的人。当然处于区间相邻处的样本会刚好相反，所以怎么划分区间是门学问；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7). 特征离散化以后，起到了简化了逻辑回归模型的作用，降低了模型过拟合的风险。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CTR预估中经常喜欢将连续特征离散化，之后使用LR模型。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李沐曾经说过：模型是使用离散特征还是连续特征，其实是一个“海量离散特征+简单模型” 同 “少量连续特征+复杂模型”的权衡。既可以离散化用线性模型，也可以用连续特征加深度学习。就看是喜欢折腾特征还是折腾模型了。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3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https://www.zhihu.com/question/23652394</w:t>
        </w:r>
      </w:hyperlink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对53这个还补充下：类似常见操作有one hot ，dumpies，分箱，等位数，另外有些mean coding的操作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连续型特征离散方法综述：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4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http://www.doc88.com/p-8991600317883.html?spm=ata.13261165.0.0.29f321a0xLaGtf</w:t>
        </w:r>
      </w:hyperlink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55. 判别式模型举例：要确定一个羊是山羊还是绵羊，用判别模型的方法是从历史数据中学习到模型，然后通过提取这只羊的特征来预测出这只羊是山羊的概率，是绵羊的概率。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生成式模型举例：利用生成模型是根据山羊的特征首先学习出一个山羊的模型，然后根据绵羊的特征学习出一个绵羊的模型，然后从这只羊中提取特征，放到山羊模型中看概率是多少，在放到绵羊模型中看概率是多少，哪个大就是哪个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3600">
          <v:rect xmlns:o="urn:schemas-microsoft-com:office:office" xmlns:v="urn:schemas-microsoft-com:vml" id="rectole0000000008" style="width:432.000000pt;height:180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5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6089">
          <v:rect xmlns:o="urn:schemas-microsoft-com:office:office" xmlns:v="urn:schemas-microsoft-com:vml" id="rectole0000000009" style="width:432.000000pt;height:304.4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7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56. 决策树和随机森林的区别：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57. K-mean：更新cluster中心和更新每个点的cluster种类交替进行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3569" w:dyaOrig="1349">
          <v:rect xmlns:o="urn:schemas-microsoft-com:office:office" xmlns:v="urn:schemas-microsoft-com:vml" id="rectole0000000010" style="width:178.450000pt;height:67.4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9"/>
        </w:objec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目标函数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4619">
          <v:rect xmlns:o="urn:schemas-microsoft-com:office:office" xmlns:v="urn:schemas-microsoft-com:vml" id="rectole0000000011" style="width:432.000000pt;height:230.9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31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EM算法是常用的优化算法哈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经常用于优化无监督问题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3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https://www.zhihu.com/question/49972233</w:t>
        </w:r>
      </w:hyperlink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请问怎么评估 k-means是否已经收敛到一个合适的结果呢？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类比GMM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7109">
          <v:rect xmlns:o="urn:schemas-microsoft-com:office:office" xmlns:v="urn:schemas-microsoft-com:vml" id="rectole0000000012" style="width:432.000000pt;height:355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4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6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http://sakigami-yang.me/2017/10/23/kmeans-is-a-gmm/</w:t>
        </w:r>
      </w:hyperlink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Mode="External" Target="https://vimsky.com/article/969.html" Id="docRId7" Type="http://schemas.openxmlformats.org/officeDocument/2006/relationships/hyperlink"/><Relationship TargetMode="External" Target="https://zhuanlan.zhihu.com/p/30535220" Id="docRId14" Type="http://schemas.openxmlformats.org/officeDocument/2006/relationships/hyperlink"/><Relationship Target="embeddings/oleObject12.bin" Id="docRId34" Type="http://schemas.openxmlformats.org/officeDocument/2006/relationships/oleObject"/><Relationship TargetMode="External" Target="https://www.cnblogs.com/nolonely/p/7382287.html" Id="docRId1" Type="http://schemas.openxmlformats.org/officeDocument/2006/relationships/hyperlink"/><Relationship Target="embeddings/oleObject5.bin" Id="docRId15" Type="http://schemas.openxmlformats.org/officeDocument/2006/relationships/oleObject"/><Relationship TargetMode="External" Target="https://www.cnblogs.com/xiangzhi/p/4669014.html" Id="docRId22" Type="http://schemas.openxmlformats.org/officeDocument/2006/relationships/hyperlink"/><Relationship Target="media/image12.wmf" Id="docRId35" Type="http://schemas.openxmlformats.org/officeDocument/2006/relationships/image"/><Relationship Target="media/image2.wmf" Id="docRId9" Type="http://schemas.openxmlformats.org/officeDocument/2006/relationships/image"/><Relationship TargetMode="External" Target="https://blog.csdn.net/nextdoor6/article/details/82832593" Id="docRId0" Type="http://schemas.openxmlformats.org/officeDocument/2006/relationships/hyperlink"/><Relationship Target="embeddings/oleObject4.bin" Id="docRId12" Type="http://schemas.openxmlformats.org/officeDocument/2006/relationships/oleObject"/><Relationship TargetMode="External" Target="https://www.cnblogs.com/onemorepoint/p/9321199.html" Id="docRId21" Type="http://schemas.openxmlformats.org/officeDocument/2006/relationships/hyperlink"/><Relationship Target="embeddings/oleObject10.bin" Id="docRId29" Type="http://schemas.openxmlformats.org/officeDocument/2006/relationships/oleObject"/><Relationship TargetMode="External" Target="http://sakigami-yang.me/2017/10/23/kmeans-is-a-gmm/" Id="docRId36" Type="http://schemas.openxmlformats.org/officeDocument/2006/relationships/hyperlink"/><Relationship Target="embeddings/oleObject2.bin" Id="docRId8" Type="http://schemas.openxmlformats.org/officeDocument/2006/relationships/oleObject"/><Relationship Target="media/image4.wmf" Id="docRId13" Type="http://schemas.openxmlformats.org/officeDocument/2006/relationships/image"/><Relationship Target="media/image7.wmf" Id="docRId20" Type="http://schemas.openxmlformats.org/officeDocument/2006/relationships/image"/><Relationship Target="media/image9.wmf" Id="docRId28" Type="http://schemas.openxmlformats.org/officeDocument/2006/relationships/image"/><Relationship Target="media/image0.wmf" Id="docRId3" Type="http://schemas.openxmlformats.org/officeDocument/2006/relationships/image"/><Relationship Target="numbering.xml" Id="docRId37" Type="http://schemas.openxmlformats.org/officeDocument/2006/relationships/numbering"/><Relationship Target="embeddings/oleObject3.bin" Id="docRId10" Type="http://schemas.openxmlformats.org/officeDocument/2006/relationships/oleObject"/><Relationship Target="media/image6.wmf" Id="docRId18" Type="http://schemas.openxmlformats.org/officeDocument/2006/relationships/image"/><Relationship Target="embeddings/oleObject0.bin" Id="docRId2" Type="http://schemas.openxmlformats.org/officeDocument/2006/relationships/oleObject"/><Relationship Target="embeddings/oleObject9.bin" Id="docRId27" Type="http://schemas.openxmlformats.org/officeDocument/2006/relationships/oleObject"/><Relationship Target="media/image10.wmf" Id="docRId30" Type="http://schemas.openxmlformats.org/officeDocument/2006/relationships/image"/><Relationship Target="styles.xml" Id="docRId38" Type="http://schemas.openxmlformats.org/officeDocument/2006/relationships/styles"/><Relationship Target="media/image3.wmf" Id="docRId11" Type="http://schemas.openxmlformats.org/officeDocument/2006/relationships/image"/><Relationship Target="embeddings/oleObject7.bin" Id="docRId19" Type="http://schemas.openxmlformats.org/officeDocument/2006/relationships/oleObject"/><Relationship Target="media/image8.wmf" Id="docRId26" Type="http://schemas.openxmlformats.org/officeDocument/2006/relationships/image"/><Relationship Target="embeddings/oleObject11.bin" Id="docRId31" Type="http://schemas.openxmlformats.org/officeDocument/2006/relationships/oleObject"/><Relationship Target="media/image1.wmf" Id="docRId5" Type="http://schemas.openxmlformats.org/officeDocument/2006/relationships/image"/><Relationship Target="media/image5.wmf" Id="docRId16" Type="http://schemas.openxmlformats.org/officeDocument/2006/relationships/image"/><Relationship Target="embeddings/oleObject8.bin" Id="docRId25" Type="http://schemas.openxmlformats.org/officeDocument/2006/relationships/oleObject"/><Relationship Target="media/image11.wmf" Id="docRId32" Type="http://schemas.openxmlformats.org/officeDocument/2006/relationships/image"/><Relationship Target="embeddings/oleObject1.bin" Id="docRId4" Type="http://schemas.openxmlformats.org/officeDocument/2006/relationships/oleObject"/><Relationship Target="embeddings/oleObject6.bin" Id="docRId17" Type="http://schemas.openxmlformats.org/officeDocument/2006/relationships/oleObject"/><Relationship TargetMode="External" Target="http://www.doc88.com/p-8991600317883.html?spm=ata.13261165.0.0.29f321a0xLaGtf" Id="docRId24" Type="http://schemas.openxmlformats.org/officeDocument/2006/relationships/hyperlink"/><Relationship TargetMode="External" Target="https://www.zhihu.com/question/49972233" Id="docRId33" Type="http://schemas.openxmlformats.org/officeDocument/2006/relationships/hyperlink"/><Relationship TargetMode="External" Target="https://www.zhihu.com/question/23652394" Id="docRId23" Type="http://schemas.openxmlformats.org/officeDocument/2006/relationships/hyperlink"/><Relationship TargetMode="External" Target="https://mp.weixin.qq.com/s/rnu4xgjFC_d1LhCvl3tQiw" Id="docRId6" Type="http://schemas.openxmlformats.org/officeDocument/2006/relationships/hyperlink"/></Relationships>
</file>