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6D18" w14:textId="6294ECCF" w:rsidR="00562B7B" w:rsidRPr="008D53F5" w:rsidRDefault="00562B7B" w:rsidP="00562B7B">
      <w:pPr>
        <w:pStyle w:val="IntenseQuote"/>
        <w:rPr>
          <w:rFonts w:cs="Calibri"/>
          <w:i w:val="0"/>
          <w:iCs w:val="0"/>
          <w:sz w:val="40"/>
          <w:szCs w:val="40"/>
        </w:rPr>
      </w:pPr>
      <w:r w:rsidRPr="008D53F5">
        <w:rPr>
          <w:rFonts w:cs="Calibri"/>
          <w:i w:val="0"/>
          <w:iCs w:val="0"/>
          <w:sz w:val="40"/>
          <w:szCs w:val="40"/>
        </w:rPr>
        <w:t>Module-</w:t>
      </w:r>
      <w:r w:rsidR="004A71A3" w:rsidRPr="008D53F5">
        <w:rPr>
          <w:rFonts w:cs="Calibri"/>
          <w:i w:val="0"/>
          <w:iCs w:val="0"/>
          <w:sz w:val="40"/>
          <w:szCs w:val="40"/>
        </w:rPr>
        <w:t>4</w:t>
      </w:r>
      <w:r w:rsidRPr="008D53F5">
        <w:rPr>
          <w:rFonts w:cs="Calibri"/>
          <w:i w:val="0"/>
          <w:iCs w:val="0"/>
          <w:sz w:val="40"/>
          <w:szCs w:val="40"/>
        </w:rPr>
        <w:t xml:space="preserve"> </w:t>
      </w:r>
      <w:r w:rsidRPr="008D53F5">
        <w:rPr>
          <w:rFonts w:cs="Calibri"/>
          <w:i w:val="0"/>
          <w:iCs w:val="0"/>
          <w:sz w:val="40"/>
          <w:szCs w:val="40"/>
        </w:rPr>
        <w:t xml:space="preserve"> </w:t>
      </w:r>
      <w:r w:rsidR="004A71A3" w:rsidRPr="008D53F5">
        <w:rPr>
          <w:rFonts w:cs="Calibri"/>
          <w:i w:val="0"/>
          <w:iCs w:val="0"/>
          <w:sz w:val="40"/>
          <w:szCs w:val="40"/>
        </w:rPr>
        <w:t>How Developers Must Test Before Handover</w:t>
      </w:r>
    </w:p>
    <w:p w14:paraId="7A6AFCA7" w14:textId="77777777" w:rsidR="004A71A3" w:rsidRPr="008D53F5" w:rsidRDefault="004A71A3" w:rsidP="004A71A3"/>
    <w:p w14:paraId="03226CA4" w14:textId="48DB8A69" w:rsidR="008D53F5" w:rsidRDefault="008D53F5" w:rsidP="008D53F5">
      <w:pPr>
        <w:pStyle w:val="ListParagraph"/>
        <w:numPr>
          <w:ilvl w:val="0"/>
          <w:numId w:val="10"/>
        </w:numPr>
        <w:rPr>
          <w:b/>
          <w:bCs/>
          <w:sz w:val="28"/>
          <w:szCs w:val="28"/>
        </w:rPr>
      </w:pPr>
      <w:r w:rsidRPr="008D53F5">
        <w:rPr>
          <w:b/>
          <w:bCs/>
          <w:sz w:val="28"/>
          <w:szCs w:val="28"/>
        </w:rPr>
        <w:t xml:space="preserve">Developer PR checklist before sending feature to QA. </w:t>
      </w:r>
    </w:p>
    <w:p w14:paraId="5144249F" w14:textId="77777777" w:rsidR="008D53F5" w:rsidRPr="008D53F5" w:rsidRDefault="008D53F5" w:rsidP="008D53F5">
      <w:pPr>
        <w:pStyle w:val="ListParagraph"/>
        <w:rPr>
          <w:b/>
          <w:bCs/>
          <w:sz w:val="28"/>
          <w:szCs w:val="28"/>
        </w:rPr>
      </w:pPr>
    </w:p>
    <w:p w14:paraId="56D7F68B" w14:textId="77777777" w:rsidR="008D53F5" w:rsidRPr="008D53F5" w:rsidRDefault="008D53F5" w:rsidP="008D53F5">
      <w:pPr>
        <w:rPr>
          <w:sz w:val="28"/>
          <w:szCs w:val="28"/>
        </w:rPr>
      </w:pPr>
      <w:r w:rsidRPr="008D53F5">
        <w:rPr>
          <w:sz w:val="28"/>
          <w:szCs w:val="28"/>
        </w:rPr>
        <w:t xml:space="preserve">Before sending a feature to QA, a developer should ensure the code is complete, follows coding standards, and has no syntax or build errors. </w:t>
      </w:r>
    </w:p>
    <w:p w14:paraId="2490E04A" w14:textId="77777777" w:rsidR="008D53F5" w:rsidRPr="008D53F5" w:rsidRDefault="008D53F5" w:rsidP="008D53F5">
      <w:pPr>
        <w:rPr>
          <w:sz w:val="28"/>
          <w:szCs w:val="28"/>
        </w:rPr>
      </w:pPr>
      <w:r w:rsidRPr="008D53F5">
        <w:rPr>
          <w:sz w:val="28"/>
          <w:szCs w:val="28"/>
        </w:rPr>
        <w:t xml:space="preserve">All unit tests should pass, and the feature should be tested manually for both positive and negative scenarios. </w:t>
      </w:r>
    </w:p>
    <w:p w14:paraId="5AAE739E" w14:textId="361A2882" w:rsidR="008D53F5" w:rsidRDefault="008D53F5" w:rsidP="008D53F5">
      <w:pPr>
        <w:rPr>
          <w:sz w:val="28"/>
          <w:szCs w:val="28"/>
        </w:rPr>
      </w:pPr>
      <w:r w:rsidRPr="008D53F5">
        <w:rPr>
          <w:sz w:val="28"/>
          <w:szCs w:val="28"/>
        </w:rPr>
        <w:t>The developer should verify validations, edge cases, and error handling, ensure no existing functionality is broken, and confirm that the code is properly reviewed and documented before raising the PR.</w:t>
      </w:r>
    </w:p>
    <w:p w14:paraId="6267008C" w14:textId="77777777" w:rsidR="008D53F5" w:rsidRPr="008D53F5" w:rsidRDefault="008D53F5" w:rsidP="008D53F5">
      <w:pPr>
        <w:rPr>
          <w:b/>
          <w:bCs/>
          <w:sz w:val="32"/>
          <w:szCs w:val="32"/>
        </w:rPr>
      </w:pPr>
    </w:p>
    <w:p w14:paraId="70486BC7" w14:textId="255BAB94" w:rsidR="008D53F5" w:rsidRPr="008D53F5" w:rsidRDefault="008D53F5" w:rsidP="008D53F5">
      <w:pPr>
        <w:pStyle w:val="NormalWeb"/>
        <w:numPr>
          <w:ilvl w:val="0"/>
          <w:numId w:val="10"/>
        </w:numPr>
        <w:rPr>
          <w:rStyle w:val="Strong"/>
          <w:rFonts w:asciiTheme="minorHAnsi" w:eastAsiaTheme="majorEastAsia" w:hAnsiTheme="minorHAnsi"/>
          <w:sz w:val="28"/>
          <w:szCs w:val="28"/>
        </w:rPr>
      </w:pPr>
      <w:r w:rsidRPr="008D53F5">
        <w:rPr>
          <w:rStyle w:val="Strong"/>
          <w:rFonts w:asciiTheme="minorHAnsi" w:eastAsiaTheme="majorEastAsia" w:hAnsiTheme="minorHAnsi"/>
          <w:sz w:val="28"/>
          <w:szCs w:val="28"/>
        </w:rPr>
        <w:t>How to self-test input validations, edge cases, null/undefined conditions</w:t>
      </w:r>
    </w:p>
    <w:p w14:paraId="7172E620" w14:textId="05BAF4A7" w:rsidR="008D53F5" w:rsidRPr="008D53F5" w:rsidRDefault="008D53F5" w:rsidP="008D53F5">
      <w:pPr>
        <w:pStyle w:val="NormalWeb"/>
        <w:rPr>
          <w:rFonts w:asciiTheme="minorHAnsi" w:hAnsiTheme="minorHAnsi"/>
          <w:sz w:val="28"/>
          <w:szCs w:val="28"/>
        </w:rPr>
      </w:pPr>
      <w:r w:rsidRPr="008D53F5">
        <w:rPr>
          <w:rFonts w:asciiTheme="minorHAnsi" w:hAnsiTheme="minorHAnsi"/>
          <w:sz w:val="28"/>
          <w:szCs w:val="28"/>
        </w:rPr>
        <w:br/>
        <w:t>To self-test validations, we should try valid and invalid inputs, empty fields, special characters, and boundary values. We must also check how the system behaves when values are null or undefined to ensure it does not crash and handles errors properly.</w:t>
      </w:r>
    </w:p>
    <w:p w14:paraId="291FABBD" w14:textId="3F0C2AAE" w:rsidR="008D53F5" w:rsidRPr="008D53F5" w:rsidRDefault="008D53F5" w:rsidP="008D53F5">
      <w:pPr>
        <w:pStyle w:val="NormalWeb"/>
        <w:numPr>
          <w:ilvl w:val="0"/>
          <w:numId w:val="10"/>
        </w:numPr>
        <w:rPr>
          <w:rStyle w:val="Strong"/>
          <w:rFonts w:asciiTheme="minorHAnsi" w:eastAsiaTheme="majorEastAsia" w:hAnsiTheme="minorHAnsi"/>
          <w:sz w:val="28"/>
          <w:szCs w:val="28"/>
        </w:rPr>
      </w:pPr>
      <w:r w:rsidRPr="008D53F5">
        <w:rPr>
          <w:rStyle w:val="Strong"/>
          <w:rFonts w:asciiTheme="minorHAnsi" w:eastAsiaTheme="majorEastAsia" w:hAnsiTheme="minorHAnsi"/>
          <w:sz w:val="28"/>
          <w:szCs w:val="28"/>
        </w:rPr>
        <w:t>Verifying API calls, status codes, payload structures, and logs</w:t>
      </w:r>
    </w:p>
    <w:p w14:paraId="5FF33FAD" w14:textId="1375CBFF" w:rsidR="008D53F5" w:rsidRPr="008D53F5" w:rsidRDefault="008D53F5" w:rsidP="008D53F5">
      <w:pPr>
        <w:pStyle w:val="NormalWeb"/>
        <w:rPr>
          <w:rFonts w:asciiTheme="minorHAnsi" w:hAnsiTheme="minorHAnsi"/>
          <w:sz w:val="28"/>
          <w:szCs w:val="28"/>
        </w:rPr>
      </w:pPr>
      <w:r w:rsidRPr="008D53F5">
        <w:rPr>
          <w:rFonts w:asciiTheme="minorHAnsi" w:hAnsiTheme="minorHAnsi"/>
          <w:sz w:val="28"/>
          <w:szCs w:val="28"/>
        </w:rPr>
        <w:br/>
        <w:t>We should check whether the API is called correctly, the correct status codes (200, 400, 500, etc.) are returned, and the request/response payload matches the expected structure. Logs should also be reviewed to ensure there are no hidden errors.</w:t>
      </w:r>
    </w:p>
    <w:p w14:paraId="2F496A93" w14:textId="2E8A61E5" w:rsidR="008D53F5" w:rsidRPr="008D53F5" w:rsidRDefault="008D53F5" w:rsidP="008D53F5">
      <w:pPr>
        <w:pStyle w:val="NormalWeb"/>
        <w:numPr>
          <w:ilvl w:val="0"/>
          <w:numId w:val="10"/>
        </w:numPr>
        <w:rPr>
          <w:rStyle w:val="Strong"/>
          <w:rFonts w:asciiTheme="minorHAnsi" w:eastAsiaTheme="majorEastAsia" w:hAnsiTheme="minorHAnsi"/>
          <w:sz w:val="28"/>
          <w:szCs w:val="28"/>
        </w:rPr>
      </w:pPr>
      <w:r w:rsidRPr="008D53F5">
        <w:rPr>
          <w:rStyle w:val="Strong"/>
          <w:rFonts w:asciiTheme="minorHAnsi" w:eastAsiaTheme="majorEastAsia" w:hAnsiTheme="minorHAnsi"/>
          <w:sz w:val="28"/>
          <w:szCs w:val="28"/>
        </w:rPr>
        <w:t>Ensuring all acceptance criteria are met</w:t>
      </w:r>
    </w:p>
    <w:p w14:paraId="11DEB8D3" w14:textId="500D74DF" w:rsidR="008D53F5" w:rsidRPr="008D53F5" w:rsidRDefault="008D53F5" w:rsidP="008D53F5">
      <w:pPr>
        <w:pStyle w:val="NormalWeb"/>
        <w:rPr>
          <w:rFonts w:asciiTheme="minorHAnsi" w:hAnsiTheme="minorHAnsi"/>
          <w:sz w:val="28"/>
          <w:szCs w:val="28"/>
        </w:rPr>
      </w:pPr>
      <w:r w:rsidRPr="008D53F5">
        <w:rPr>
          <w:rFonts w:asciiTheme="minorHAnsi" w:hAnsiTheme="minorHAnsi"/>
          <w:sz w:val="28"/>
          <w:szCs w:val="28"/>
        </w:rPr>
        <w:br/>
        <w:t>We must compare the implemented feature with the given acceptance criteria and confirm that every condition mentioned is working as expected before sending it to QA.</w:t>
      </w:r>
    </w:p>
    <w:p w14:paraId="56A26E2F" w14:textId="3069F3CA" w:rsidR="008D53F5" w:rsidRPr="008D53F5" w:rsidRDefault="008D53F5" w:rsidP="008D53F5">
      <w:pPr>
        <w:pStyle w:val="NormalWeb"/>
        <w:numPr>
          <w:ilvl w:val="0"/>
          <w:numId w:val="10"/>
        </w:numPr>
        <w:rPr>
          <w:rStyle w:val="Strong"/>
          <w:rFonts w:asciiTheme="minorHAnsi" w:eastAsiaTheme="majorEastAsia" w:hAnsiTheme="minorHAnsi"/>
          <w:sz w:val="28"/>
          <w:szCs w:val="28"/>
        </w:rPr>
      </w:pPr>
      <w:r w:rsidRPr="008D53F5">
        <w:rPr>
          <w:rStyle w:val="Strong"/>
          <w:rFonts w:asciiTheme="minorHAnsi" w:eastAsiaTheme="majorEastAsia" w:hAnsiTheme="minorHAnsi"/>
          <w:sz w:val="28"/>
          <w:szCs w:val="28"/>
        </w:rPr>
        <w:t>Why negative cases (invalid inputs, failures) matter as much as positive ones</w:t>
      </w:r>
    </w:p>
    <w:p w14:paraId="28653C7D" w14:textId="23CEFBE6" w:rsidR="008D53F5" w:rsidRPr="008D53F5" w:rsidRDefault="008D53F5" w:rsidP="008D53F5">
      <w:pPr>
        <w:pStyle w:val="NormalWeb"/>
        <w:rPr>
          <w:rFonts w:asciiTheme="minorHAnsi" w:hAnsiTheme="minorHAnsi"/>
          <w:sz w:val="28"/>
          <w:szCs w:val="28"/>
        </w:rPr>
      </w:pPr>
      <w:r w:rsidRPr="008D53F5">
        <w:rPr>
          <w:rFonts w:asciiTheme="minorHAnsi" w:hAnsiTheme="minorHAnsi"/>
          <w:sz w:val="28"/>
          <w:szCs w:val="28"/>
        </w:rPr>
        <w:lastRenderedPageBreak/>
        <w:br/>
        <w:t xml:space="preserve">Negative cases ensure the system behaves properly when something goes wrong. They prevent crashes, security issues, and unexpected </w:t>
      </w:r>
      <w:proofErr w:type="spellStart"/>
      <w:r w:rsidRPr="008D53F5">
        <w:rPr>
          <w:rFonts w:asciiTheme="minorHAnsi" w:hAnsiTheme="minorHAnsi"/>
          <w:sz w:val="28"/>
          <w:szCs w:val="28"/>
        </w:rPr>
        <w:t>behavior</w:t>
      </w:r>
      <w:proofErr w:type="spellEnd"/>
      <w:r w:rsidRPr="008D53F5">
        <w:rPr>
          <w:rFonts w:asciiTheme="minorHAnsi" w:hAnsiTheme="minorHAnsi"/>
          <w:sz w:val="28"/>
          <w:szCs w:val="28"/>
        </w:rPr>
        <w:t>, making the application more stable and reliable.</w:t>
      </w:r>
    </w:p>
    <w:p w14:paraId="04E6FE8C" w14:textId="2CBFEEA4" w:rsidR="008D53F5" w:rsidRPr="008D53F5" w:rsidRDefault="008D53F5" w:rsidP="008D53F5">
      <w:pPr>
        <w:pStyle w:val="NormalWeb"/>
        <w:numPr>
          <w:ilvl w:val="0"/>
          <w:numId w:val="10"/>
        </w:numPr>
        <w:rPr>
          <w:rStyle w:val="Strong"/>
          <w:rFonts w:asciiTheme="minorHAnsi" w:eastAsiaTheme="majorEastAsia" w:hAnsiTheme="minorHAnsi"/>
          <w:sz w:val="28"/>
          <w:szCs w:val="28"/>
        </w:rPr>
      </w:pPr>
      <w:r w:rsidRPr="008D53F5">
        <w:rPr>
          <w:rStyle w:val="Strong"/>
          <w:rFonts w:asciiTheme="minorHAnsi" w:eastAsiaTheme="majorEastAsia" w:hAnsiTheme="minorHAnsi"/>
          <w:sz w:val="28"/>
          <w:szCs w:val="28"/>
        </w:rPr>
        <w:t>Understanding error messages and user-friendly handling</w:t>
      </w:r>
    </w:p>
    <w:p w14:paraId="37CC4AC4" w14:textId="581374A8" w:rsidR="004A71A3" w:rsidRPr="008D53F5" w:rsidRDefault="008D53F5" w:rsidP="008D53F5">
      <w:pPr>
        <w:pStyle w:val="NormalWeb"/>
        <w:rPr>
          <w:rFonts w:asciiTheme="minorHAnsi" w:hAnsiTheme="minorHAnsi"/>
          <w:sz w:val="28"/>
          <w:szCs w:val="28"/>
        </w:rPr>
      </w:pPr>
      <w:r w:rsidRPr="008D53F5">
        <w:rPr>
          <w:rFonts w:asciiTheme="minorHAnsi" w:hAnsiTheme="minorHAnsi"/>
          <w:sz w:val="28"/>
          <w:szCs w:val="28"/>
        </w:rPr>
        <w:br/>
        <w:t>Error messages should clearly explain the problem in simple language so users know what went wrong and how to fix it. Proper error handling improves user experience and builds trust in the application.</w:t>
      </w:r>
    </w:p>
    <w:sectPr w:rsidR="004A71A3" w:rsidRPr="008D53F5" w:rsidSect="0044522C">
      <w:headerReference w:type="default" r:id="rId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2AE8A" w14:textId="77777777" w:rsidR="00E023D6" w:rsidRDefault="00E023D6" w:rsidP="00562B7B">
      <w:pPr>
        <w:spacing w:after="0" w:line="240" w:lineRule="auto"/>
      </w:pPr>
      <w:r>
        <w:separator/>
      </w:r>
    </w:p>
  </w:endnote>
  <w:endnote w:type="continuationSeparator" w:id="0">
    <w:p w14:paraId="50EDBB8D" w14:textId="77777777" w:rsidR="00E023D6" w:rsidRDefault="00E023D6" w:rsidP="00562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BCE69" w14:textId="77777777" w:rsidR="00E023D6" w:rsidRDefault="00E023D6" w:rsidP="00562B7B">
      <w:pPr>
        <w:spacing w:after="0" w:line="240" w:lineRule="auto"/>
      </w:pPr>
      <w:r>
        <w:separator/>
      </w:r>
    </w:p>
  </w:footnote>
  <w:footnote w:type="continuationSeparator" w:id="0">
    <w:p w14:paraId="485E1A48" w14:textId="77777777" w:rsidR="00E023D6" w:rsidRDefault="00E023D6" w:rsidP="00562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8B76" w14:textId="69DA1424" w:rsidR="0044522C" w:rsidRPr="00562B7B" w:rsidRDefault="00562B7B">
    <w:pPr>
      <w:pStyle w:val="Header"/>
      <w:rPr>
        <w:lang w:val="en-US"/>
      </w:rPr>
    </w:pPr>
    <w:r>
      <w:rPr>
        <w:lang w:val="en-US"/>
      </w:rPr>
      <w:t>Param Dholakia</w:t>
    </w:r>
    <w:r w:rsidR="0044522C">
      <w:rPr>
        <w:lang w:val="en-US"/>
      </w:rPr>
      <w:tab/>
    </w:r>
    <w:r w:rsidR="0044522C">
      <w:rPr>
        <w:lang w:val="en-US"/>
      </w:rPr>
      <w:tab/>
    </w:r>
    <w:r w:rsidR="0044522C">
      <w:rPr>
        <w:lang w:val="en-US"/>
      </w:rPr>
      <w:tab/>
      <w:t>QA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21EC"/>
    <w:multiLevelType w:val="hybridMultilevel"/>
    <w:tmpl w:val="15FE2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71400E"/>
    <w:multiLevelType w:val="hybridMultilevel"/>
    <w:tmpl w:val="3BCA19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2C56AB"/>
    <w:multiLevelType w:val="hybridMultilevel"/>
    <w:tmpl w:val="148ED4C6"/>
    <w:lvl w:ilvl="0" w:tplc="37CAC66C">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B51C30"/>
    <w:multiLevelType w:val="multilevel"/>
    <w:tmpl w:val="32A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462EE"/>
    <w:multiLevelType w:val="hybridMultilevel"/>
    <w:tmpl w:val="6ADE50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290E9E"/>
    <w:multiLevelType w:val="hybridMultilevel"/>
    <w:tmpl w:val="49663632"/>
    <w:lvl w:ilvl="0" w:tplc="6E10D364">
      <w:start w:val="1"/>
      <w:numFmt w:val="bullet"/>
      <w:lvlText w:val="-"/>
      <w:lvlJc w:val="left"/>
      <w:pPr>
        <w:ind w:left="720" w:hanging="360"/>
      </w:pPr>
      <w:rPr>
        <w:rFonts w:ascii="Aptos" w:eastAsiaTheme="minorHAnsi" w:hAnsi="Aptos" w:cstheme="minorBid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D90EE0"/>
    <w:multiLevelType w:val="multilevel"/>
    <w:tmpl w:val="32AA29D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7" w15:restartNumberingAfterBreak="0">
    <w:nsid w:val="69EB1BFE"/>
    <w:multiLevelType w:val="hybridMultilevel"/>
    <w:tmpl w:val="48DA3E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D5334A3"/>
    <w:multiLevelType w:val="multilevel"/>
    <w:tmpl w:val="32A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15FFA"/>
    <w:multiLevelType w:val="hybridMultilevel"/>
    <w:tmpl w:val="3954C0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264227">
    <w:abstractNumId w:val="2"/>
  </w:num>
  <w:num w:numId="2" w16cid:durableId="323824853">
    <w:abstractNumId w:val="8"/>
  </w:num>
  <w:num w:numId="3" w16cid:durableId="1342052642">
    <w:abstractNumId w:val="6"/>
  </w:num>
  <w:num w:numId="4" w16cid:durableId="1283071128">
    <w:abstractNumId w:val="7"/>
  </w:num>
  <w:num w:numId="5" w16cid:durableId="1097479435">
    <w:abstractNumId w:val="1"/>
  </w:num>
  <w:num w:numId="6" w16cid:durableId="191386553">
    <w:abstractNumId w:val="5"/>
  </w:num>
  <w:num w:numId="7" w16cid:durableId="413016227">
    <w:abstractNumId w:val="3"/>
  </w:num>
  <w:num w:numId="8" w16cid:durableId="1234582755">
    <w:abstractNumId w:val="9"/>
  </w:num>
  <w:num w:numId="9" w16cid:durableId="1390573456">
    <w:abstractNumId w:val="0"/>
  </w:num>
  <w:num w:numId="10" w16cid:durableId="37163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7B"/>
    <w:rsid w:val="00107DC8"/>
    <w:rsid w:val="001641BB"/>
    <w:rsid w:val="001E0544"/>
    <w:rsid w:val="002C49AB"/>
    <w:rsid w:val="0044522C"/>
    <w:rsid w:val="004A71A3"/>
    <w:rsid w:val="00503E3C"/>
    <w:rsid w:val="00562B7B"/>
    <w:rsid w:val="005F0B58"/>
    <w:rsid w:val="0065383C"/>
    <w:rsid w:val="006A53C1"/>
    <w:rsid w:val="00810234"/>
    <w:rsid w:val="008D53F5"/>
    <w:rsid w:val="00C468E2"/>
    <w:rsid w:val="00DE299A"/>
    <w:rsid w:val="00E023D6"/>
    <w:rsid w:val="00FA6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89C9"/>
  <w15:chartTrackingRefBased/>
  <w15:docId w15:val="{A66FCC6A-1952-A346-BB87-FBDE4331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B7B"/>
    <w:rPr>
      <w:rFonts w:eastAsiaTheme="majorEastAsia" w:cstheme="majorBidi"/>
      <w:color w:val="272727" w:themeColor="text1" w:themeTint="D8"/>
    </w:rPr>
  </w:style>
  <w:style w:type="paragraph" w:styleId="Title">
    <w:name w:val="Title"/>
    <w:basedOn w:val="Normal"/>
    <w:next w:val="Normal"/>
    <w:link w:val="TitleChar"/>
    <w:uiPriority w:val="10"/>
    <w:qFormat/>
    <w:rsid w:val="0056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B7B"/>
    <w:pPr>
      <w:spacing w:before="160"/>
      <w:jc w:val="center"/>
    </w:pPr>
    <w:rPr>
      <w:i/>
      <w:iCs/>
      <w:color w:val="404040" w:themeColor="text1" w:themeTint="BF"/>
    </w:rPr>
  </w:style>
  <w:style w:type="character" w:customStyle="1" w:styleId="QuoteChar">
    <w:name w:val="Quote Char"/>
    <w:basedOn w:val="DefaultParagraphFont"/>
    <w:link w:val="Quote"/>
    <w:uiPriority w:val="29"/>
    <w:rsid w:val="00562B7B"/>
    <w:rPr>
      <w:i/>
      <w:iCs/>
      <w:color w:val="404040" w:themeColor="text1" w:themeTint="BF"/>
    </w:rPr>
  </w:style>
  <w:style w:type="paragraph" w:styleId="ListParagraph">
    <w:name w:val="List Paragraph"/>
    <w:basedOn w:val="Normal"/>
    <w:uiPriority w:val="34"/>
    <w:qFormat/>
    <w:rsid w:val="00562B7B"/>
    <w:pPr>
      <w:ind w:left="720"/>
      <w:contextualSpacing/>
    </w:pPr>
  </w:style>
  <w:style w:type="character" w:styleId="IntenseEmphasis">
    <w:name w:val="Intense Emphasis"/>
    <w:basedOn w:val="DefaultParagraphFont"/>
    <w:uiPriority w:val="21"/>
    <w:qFormat/>
    <w:rsid w:val="00562B7B"/>
    <w:rPr>
      <w:i/>
      <w:iCs/>
      <w:color w:val="0F4761" w:themeColor="accent1" w:themeShade="BF"/>
    </w:rPr>
  </w:style>
  <w:style w:type="paragraph" w:styleId="IntenseQuote">
    <w:name w:val="Intense Quote"/>
    <w:basedOn w:val="Normal"/>
    <w:next w:val="Normal"/>
    <w:link w:val="IntenseQuoteChar"/>
    <w:uiPriority w:val="30"/>
    <w:qFormat/>
    <w:rsid w:val="00562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B7B"/>
    <w:rPr>
      <w:i/>
      <w:iCs/>
      <w:color w:val="0F4761" w:themeColor="accent1" w:themeShade="BF"/>
    </w:rPr>
  </w:style>
  <w:style w:type="character" w:styleId="IntenseReference">
    <w:name w:val="Intense Reference"/>
    <w:basedOn w:val="DefaultParagraphFont"/>
    <w:uiPriority w:val="32"/>
    <w:qFormat/>
    <w:rsid w:val="00562B7B"/>
    <w:rPr>
      <w:b/>
      <w:bCs/>
      <w:smallCaps/>
      <w:color w:val="0F4761" w:themeColor="accent1" w:themeShade="BF"/>
      <w:spacing w:val="5"/>
    </w:rPr>
  </w:style>
  <w:style w:type="paragraph" w:styleId="Header">
    <w:name w:val="header"/>
    <w:basedOn w:val="Normal"/>
    <w:link w:val="HeaderChar"/>
    <w:uiPriority w:val="99"/>
    <w:unhideWhenUsed/>
    <w:rsid w:val="00562B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B7B"/>
  </w:style>
  <w:style w:type="paragraph" w:styleId="Footer">
    <w:name w:val="footer"/>
    <w:basedOn w:val="Normal"/>
    <w:link w:val="FooterChar"/>
    <w:uiPriority w:val="99"/>
    <w:unhideWhenUsed/>
    <w:rsid w:val="00562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B7B"/>
  </w:style>
  <w:style w:type="paragraph" w:styleId="NormalWeb">
    <w:name w:val="Normal (Web)"/>
    <w:basedOn w:val="Normal"/>
    <w:uiPriority w:val="99"/>
    <w:unhideWhenUsed/>
    <w:rsid w:val="004452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07DC8"/>
    <w:rPr>
      <w:b/>
      <w:bCs/>
    </w:rPr>
  </w:style>
  <w:style w:type="table" w:styleId="TableGrid">
    <w:name w:val="Table Grid"/>
    <w:basedOn w:val="TableNormal"/>
    <w:uiPriority w:val="39"/>
    <w:rsid w:val="005F0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A63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DHOLAKIA</dc:creator>
  <cp:keywords/>
  <dc:description/>
  <cp:lastModifiedBy>PARAM DHOLAKIA</cp:lastModifiedBy>
  <cp:revision>2</cp:revision>
  <cp:lastPrinted>2026-02-11T13:05:00Z</cp:lastPrinted>
  <dcterms:created xsi:type="dcterms:W3CDTF">2026-02-11T13:15:00Z</dcterms:created>
  <dcterms:modified xsi:type="dcterms:W3CDTF">2026-02-11T13:15:00Z</dcterms:modified>
</cp:coreProperties>
</file>