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16" w:lineRule="auto"/>
      </w:pPr>
      <w:r>
        <w:rPr/>
        <w:t>SOFTWARE </w:t>
      </w:r>
      <w:r>
        <w:rPr>
          <w:spacing w:val="11"/>
        </w:rPr>
        <w:t>REQUIREMENTS </w:t>
      </w:r>
      <w:r>
        <w:rPr>
          <w:spacing w:val="-2"/>
        </w:rPr>
        <w:t>SPECIFICATION</w:t>
      </w:r>
    </w:p>
    <w:p>
      <w:pPr>
        <w:spacing w:line="319" w:lineRule="auto" w:before="183"/>
        <w:ind w:left="132" w:right="1120" w:firstLine="0"/>
        <w:jc w:val="center"/>
        <w:rPr>
          <w:rFonts w:ascii="Arial"/>
          <w:sz w:val="40"/>
        </w:rPr>
      </w:pPr>
      <w:r>
        <w:rPr>
          <w:rFonts w:ascii="Arial"/>
          <w:color w:val="333333"/>
          <w:sz w:val="40"/>
        </w:rPr>
        <w:t>Internal eBay Helpdesk &amp; Customer Support Management Platform</w:t>
      </w: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rPr>
          <w:rFonts w:ascii="Arial"/>
          <w:sz w:val="40"/>
        </w:rPr>
      </w:pPr>
    </w:p>
    <w:p>
      <w:pPr>
        <w:pStyle w:val="BodyText"/>
        <w:spacing w:before="438"/>
        <w:rPr>
          <w:rFonts w:ascii="Arial"/>
          <w:sz w:val="40"/>
        </w:rPr>
      </w:pPr>
    </w:p>
    <w:p>
      <w:pPr>
        <w:spacing w:before="0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z w:val="26"/>
        </w:rPr>
        <w:t>System</w:t>
      </w:r>
      <w:r>
        <w:rPr>
          <w:rFonts w:ascii="Arial"/>
          <w:b/>
          <w:spacing w:val="-16"/>
          <w:sz w:val="26"/>
        </w:rPr>
        <w:t> </w:t>
      </w:r>
      <w:r>
        <w:rPr>
          <w:rFonts w:ascii="Arial"/>
          <w:b/>
          <w:sz w:val="26"/>
        </w:rPr>
        <w:t>Name:</w:t>
      </w:r>
      <w:r>
        <w:rPr>
          <w:rFonts w:ascii="Arial"/>
          <w:b/>
          <w:spacing w:val="-15"/>
          <w:sz w:val="26"/>
        </w:rPr>
        <w:t> </w:t>
      </w:r>
      <w:r>
        <w:rPr>
          <w:rFonts w:ascii="Arial"/>
          <w:sz w:val="26"/>
        </w:rPr>
        <w:t>eBay</w:t>
      </w:r>
      <w:r>
        <w:rPr>
          <w:rFonts w:ascii="Arial"/>
          <w:spacing w:val="-15"/>
          <w:sz w:val="26"/>
        </w:rPr>
        <w:t> </w:t>
      </w:r>
      <w:r>
        <w:rPr>
          <w:rFonts w:ascii="Arial"/>
          <w:sz w:val="26"/>
        </w:rPr>
        <w:t>Omni-Desk</w:t>
      </w:r>
      <w:r>
        <w:rPr>
          <w:rFonts w:ascii="Arial"/>
          <w:spacing w:val="-15"/>
          <w:sz w:val="26"/>
        </w:rPr>
        <w:t> </w:t>
      </w:r>
      <w:r>
        <w:rPr>
          <w:rFonts w:ascii="Arial"/>
          <w:spacing w:val="-2"/>
          <w:sz w:val="26"/>
        </w:rPr>
        <w:t>Platform</w:t>
      </w:r>
    </w:p>
    <w:p>
      <w:pPr>
        <w:spacing w:before="243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pacing w:val="-4"/>
          <w:sz w:val="26"/>
        </w:rPr>
        <w:t>Version:</w:t>
      </w:r>
      <w:r>
        <w:rPr>
          <w:rFonts w:ascii="Arial"/>
          <w:b/>
          <w:spacing w:val="-1"/>
          <w:sz w:val="26"/>
        </w:rPr>
        <w:t> </w:t>
      </w:r>
      <w:r>
        <w:rPr>
          <w:rFonts w:ascii="Arial"/>
          <w:spacing w:val="-5"/>
          <w:sz w:val="26"/>
        </w:rPr>
        <w:t>1.0</w:t>
      </w:r>
    </w:p>
    <w:p>
      <w:pPr>
        <w:spacing w:before="228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pacing w:val="-2"/>
          <w:sz w:val="26"/>
        </w:rPr>
        <w:t>Status:</w:t>
      </w:r>
      <w:r>
        <w:rPr>
          <w:rFonts w:ascii="Arial"/>
          <w:b/>
          <w:spacing w:val="-16"/>
          <w:sz w:val="26"/>
        </w:rPr>
        <w:t> </w:t>
      </w:r>
      <w:r>
        <w:rPr>
          <w:rFonts w:ascii="Arial"/>
          <w:spacing w:val="-2"/>
          <w:sz w:val="26"/>
        </w:rPr>
        <w:t>Approved for</w:t>
      </w:r>
      <w:r>
        <w:rPr>
          <w:rFonts w:ascii="Arial"/>
          <w:spacing w:val="-1"/>
          <w:sz w:val="26"/>
        </w:rPr>
        <w:t> </w:t>
      </w:r>
      <w:r>
        <w:rPr>
          <w:rFonts w:ascii="Arial"/>
          <w:spacing w:val="-2"/>
          <w:sz w:val="26"/>
        </w:rPr>
        <w:t>Engineering</w:t>
      </w:r>
    </w:p>
    <w:p>
      <w:pPr>
        <w:spacing w:before="242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pacing w:val="-2"/>
          <w:sz w:val="26"/>
        </w:rPr>
        <w:t>Date:</w:t>
      </w:r>
      <w:r>
        <w:rPr>
          <w:rFonts w:ascii="Arial"/>
          <w:b/>
          <w:spacing w:val="-4"/>
          <w:sz w:val="26"/>
        </w:rPr>
        <w:t> </w:t>
      </w:r>
      <w:r>
        <w:rPr>
          <w:rFonts w:ascii="Arial"/>
          <w:spacing w:val="-2"/>
          <w:sz w:val="26"/>
        </w:rPr>
        <w:t>2026-06-</w:t>
      </w:r>
      <w:r>
        <w:rPr>
          <w:rFonts w:ascii="Arial"/>
          <w:spacing w:val="-5"/>
          <w:sz w:val="26"/>
        </w:rPr>
        <w:t>12</w:t>
      </w:r>
    </w:p>
    <w:p>
      <w:pPr>
        <w:spacing w:before="243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pacing w:val="-2"/>
          <w:sz w:val="26"/>
        </w:rPr>
        <w:t>Prepared by: </w:t>
      </w:r>
      <w:r>
        <w:rPr>
          <w:rFonts w:ascii="Arial"/>
          <w:spacing w:val="-2"/>
          <w:sz w:val="26"/>
        </w:rPr>
        <w:t>Solution</w:t>
      </w:r>
      <w:r>
        <w:rPr>
          <w:rFonts w:ascii="Arial"/>
          <w:spacing w:val="-16"/>
          <w:sz w:val="26"/>
        </w:rPr>
        <w:t> </w:t>
      </w:r>
      <w:r>
        <w:rPr>
          <w:rFonts w:ascii="Arial"/>
          <w:spacing w:val="-2"/>
          <w:sz w:val="26"/>
        </w:rPr>
        <w:t>Architecture</w:t>
      </w:r>
      <w:r>
        <w:rPr>
          <w:rFonts w:ascii="Arial"/>
          <w:spacing w:val="-7"/>
          <w:sz w:val="26"/>
        </w:rPr>
        <w:t> </w:t>
      </w:r>
      <w:r>
        <w:rPr>
          <w:rFonts w:ascii="Arial"/>
          <w:spacing w:val="-4"/>
          <w:sz w:val="26"/>
        </w:rPr>
        <w:t>Team</w:t>
      </w:r>
    </w:p>
    <w:p>
      <w:pPr>
        <w:spacing w:before="228"/>
        <w:ind w:left="0" w:right="1106" w:firstLine="0"/>
        <w:jc w:val="right"/>
        <w:rPr>
          <w:rFonts w:ascii="Arial"/>
          <w:sz w:val="26"/>
        </w:rPr>
      </w:pPr>
      <w:r>
        <w:rPr>
          <w:rFonts w:ascii="Arial"/>
          <w:b/>
          <w:spacing w:val="-2"/>
          <w:sz w:val="26"/>
        </w:rPr>
        <w:t>Confidentiality: </w:t>
      </w:r>
      <w:r>
        <w:rPr>
          <w:rFonts w:ascii="Arial"/>
          <w:spacing w:val="-2"/>
          <w:sz w:val="26"/>
        </w:rPr>
        <w:t>Internal Use </w:t>
      </w:r>
      <w:r>
        <w:rPr>
          <w:rFonts w:ascii="Arial"/>
          <w:spacing w:val="-4"/>
          <w:sz w:val="26"/>
        </w:rPr>
        <w:t>Only</w:t>
      </w:r>
    </w:p>
    <w:p>
      <w:pPr>
        <w:spacing w:after="0"/>
        <w:jc w:val="right"/>
        <w:rPr>
          <w:rFonts w:ascii="Arial"/>
          <w:sz w:val="26"/>
        </w:rPr>
        <w:sectPr>
          <w:type w:val="continuous"/>
          <w:pgSz w:w="11920" w:h="16860"/>
          <w:pgMar w:top="192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63" w:after="0"/>
        <w:ind w:left="611" w:right="0" w:hanging="493"/>
        <w:jc w:val="left"/>
      </w:pPr>
      <w:bookmarkStart w:name="sec-2" w:id="1"/>
      <w:bookmarkEnd w:id="1"/>
      <w:r>
        <w:rPr>
          <w:b w:val="0"/>
        </w:rPr>
      </w:r>
      <w:r>
        <w:rPr/>
        <w:t>Revision</w:t>
      </w:r>
      <w:r>
        <w:rPr>
          <w:spacing w:val="1"/>
        </w:rPr>
        <w:t> </w:t>
      </w:r>
      <w:r>
        <w:rPr>
          <w:spacing w:val="-2"/>
        </w:rPr>
        <w:t>History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704957</wp:posOffset>
                </wp:positionH>
                <wp:positionV relativeFrom="paragraph">
                  <wp:posOffset>126172</wp:posOffset>
                </wp:positionV>
                <wp:extent cx="6160135" cy="1778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825pt;width:485.005303pt;height:1.38771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3"/>
        <w:gridCol w:w="1443"/>
        <w:gridCol w:w="2414"/>
        <w:gridCol w:w="4815"/>
      </w:tblGrid>
      <w:tr>
        <w:trPr>
          <w:trHeight w:val="498" w:hRule="atLeast"/>
        </w:trPr>
        <w:tc>
          <w:tcPr>
            <w:tcW w:w="1013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Version</w:t>
            </w:r>
          </w:p>
        </w:tc>
        <w:tc>
          <w:tcPr>
            <w:tcW w:w="1443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2414" w:type="dxa"/>
            <w:shd w:val="clear" w:color="auto" w:fill="F1F1F1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Author</w:t>
            </w:r>
          </w:p>
        </w:tc>
        <w:tc>
          <w:tcPr>
            <w:tcW w:w="4815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Changes</w:t>
            </w:r>
          </w:p>
        </w:tc>
      </w:tr>
      <w:tr>
        <w:trPr>
          <w:trHeight w:val="775" w:hRule="atLeast"/>
        </w:trPr>
        <w:tc>
          <w:tcPr>
            <w:tcW w:w="101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0.1</w:t>
            </w:r>
          </w:p>
        </w:tc>
        <w:tc>
          <w:tcPr>
            <w:tcW w:w="144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2026-04-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2414" w:type="dxa"/>
          </w:tcPr>
          <w:p>
            <w:pPr>
              <w:pStyle w:val="TableParagraph"/>
              <w:spacing w:line="321" w:lineRule="auto"/>
              <w:ind w:left="179" w:right="144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Architecture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4815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Initial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draft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creation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high-level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scope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definition.</w:t>
            </w:r>
          </w:p>
        </w:tc>
      </w:tr>
      <w:tr>
        <w:trPr>
          <w:trHeight w:val="775" w:hRule="atLeast"/>
        </w:trPr>
        <w:tc>
          <w:tcPr>
            <w:tcW w:w="101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144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2026-05-</w:t>
            </w:r>
            <w:r>
              <w:rPr>
                <w:spacing w:val="-5"/>
                <w:sz w:val="18"/>
              </w:rPr>
              <w:t>02</w:t>
            </w:r>
          </w:p>
        </w:tc>
        <w:tc>
          <w:tcPr>
            <w:tcW w:w="2414" w:type="dxa"/>
          </w:tcPr>
          <w:p>
            <w:pPr>
              <w:pStyle w:val="TableParagraph"/>
              <w:spacing w:line="321" w:lineRule="auto"/>
              <w:ind w:left="179" w:right="144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Architecture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4815" w:type="dxa"/>
          </w:tcPr>
          <w:p>
            <w:pPr>
              <w:pStyle w:val="TableParagraph"/>
              <w:spacing w:line="321" w:lineRule="auto"/>
              <w:ind w:left="176" w:right="221"/>
              <w:rPr>
                <w:sz w:val="18"/>
              </w:rPr>
            </w:pPr>
            <w:r>
              <w:rPr>
                <w:sz w:val="18"/>
              </w:rPr>
              <w:t>Added detailed functional requirements, user stories, and initial DB schema.</w:t>
            </w:r>
          </w:p>
        </w:tc>
      </w:tr>
      <w:tr>
        <w:trPr>
          <w:trHeight w:val="775" w:hRule="atLeast"/>
        </w:trPr>
        <w:tc>
          <w:tcPr>
            <w:tcW w:w="101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0.8</w:t>
            </w:r>
          </w:p>
        </w:tc>
        <w:tc>
          <w:tcPr>
            <w:tcW w:w="144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2026-05-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2414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Leads</w:t>
            </w:r>
          </w:p>
        </w:tc>
        <w:tc>
          <w:tcPr>
            <w:tcW w:w="4815" w:type="dxa"/>
          </w:tcPr>
          <w:p>
            <w:pPr>
              <w:pStyle w:val="TableParagraph"/>
              <w:spacing w:line="321" w:lineRule="auto"/>
              <w:ind w:left="176" w:right="221"/>
              <w:rPr>
                <w:sz w:val="18"/>
              </w:rPr>
            </w:pPr>
            <w:r>
              <w:rPr>
                <w:sz w:val="18"/>
              </w:rPr>
              <w:t>Incorporated API specifications, workflow diagrams, and acceptance criteria.</w:t>
            </w:r>
          </w:p>
        </w:tc>
      </w:tr>
      <w:tr>
        <w:trPr>
          <w:trHeight w:val="775" w:hRule="atLeast"/>
        </w:trPr>
        <w:tc>
          <w:tcPr>
            <w:tcW w:w="101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144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2026-06-</w:t>
            </w:r>
            <w:r>
              <w:rPr>
                <w:spacing w:val="-5"/>
                <w:sz w:val="18"/>
              </w:rPr>
              <w:t>12</w:t>
            </w:r>
          </w:p>
        </w:tc>
        <w:tc>
          <w:tcPr>
            <w:tcW w:w="2414" w:type="dxa"/>
          </w:tcPr>
          <w:p>
            <w:pPr>
              <w:pStyle w:val="TableParagraph"/>
              <w:spacing w:line="321" w:lineRule="auto"/>
              <w:ind w:left="179" w:right="144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Architecture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4815" w:type="dxa"/>
          </w:tcPr>
          <w:p>
            <w:pPr>
              <w:pStyle w:val="TableParagraph"/>
              <w:spacing w:line="321" w:lineRule="auto"/>
              <w:ind w:left="176" w:right="580"/>
              <w:rPr>
                <w:sz w:val="18"/>
              </w:rPr>
            </w:pPr>
            <w:r>
              <w:rPr>
                <w:sz w:val="18"/>
              </w:rPr>
              <w:t>Final baseline approved for Engineering; updated Multi-Marketplace phase notes.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880" w:bottom="280" w:left="992" w:right="0"/>
        </w:sectPr>
      </w:pPr>
    </w:p>
    <w:p>
      <w:pPr>
        <w:spacing w:before="77"/>
        <w:ind w:left="118" w:right="0" w:firstLine="0"/>
        <w:jc w:val="left"/>
        <w:rPr>
          <w:rFonts w:ascii="Arial"/>
          <w:b/>
          <w:sz w:val="33"/>
        </w:rPr>
      </w:pPr>
      <w:r>
        <w:rPr>
          <w:rFonts w:ascii="Arial"/>
          <w:b/>
          <w:sz w:val="33"/>
        </w:rPr>
        <w:t>Table</w:t>
      </w:r>
      <w:r>
        <w:rPr>
          <w:rFonts w:ascii="Arial"/>
          <w:b/>
          <w:spacing w:val="-13"/>
          <w:sz w:val="33"/>
        </w:rPr>
        <w:t> </w:t>
      </w:r>
      <w:r>
        <w:rPr>
          <w:rFonts w:ascii="Arial"/>
          <w:b/>
          <w:sz w:val="33"/>
        </w:rPr>
        <w:t>of</w:t>
      </w:r>
      <w:r>
        <w:rPr>
          <w:rFonts w:ascii="Arial"/>
          <w:b/>
          <w:spacing w:val="-12"/>
          <w:sz w:val="33"/>
        </w:rPr>
        <w:t> </w:t>
      </w:r>
      <w:r>
        <w:rPr>
          <w:rFonts w:ascii="Arial"/>
          <w:b/>
          <w:spacing w:val="-2"/>
          <w:sz w:val="33"/>
        </w:rPr>
        <w:t>Contents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321" w:after="0"/>
        <w:ind w:left="364" w:right="0" w:hanging="246"/>
        <w:jc w:val="left"/>
        <w:rPr>
          <w:rFonts w:ascii="Arial"/>
          <w:color w:val="0000ED"/>
          <w:sz w:val="22"/>
        </w:rPr>
      </w:pPr>
      <w:r>
        <w:rPr>
          <w:rFonts w:ascii="Arial"/>
          <w:color w:val="0000ED"/>
          <w:sz w:val="22"/>
        </w:rPr>
        <w:t>Cover </w:t>
      </w:r>
      <w:r>
        <w:rPr>
          <w:rFonts w:ascii="Arial"/>
          <w:color w:val="0000ED"/>
          <w:spacing w:val="-4"/>
          <w:sz w:val="22"/>
        </w:rPr>
        <w:t>Page</w:t>
      </w:r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33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2">
        <w:r>
          <w:rPr>
            <w:rFonts w:ascii="Arial"/>
            <w:color w:val="0000ED"/>
            <w:sz w:val="22"/>
          </w:rPr>
          <w:t>Revision </w:t>
        </w:r>
        <w:r>
          <w:rPr>
            <w:rFonts w:ascii="Arial"/>
            <w:color w:val="0000ED"/>
            <w:spacing w:val="-2"/>
            <w:sz w:val="22"/>
          </w:rPr>
          <w:t>History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18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3">
        <w:r>
          <w:rPr>
            <w:rFonts w:ascii="Arial"/>
            <w:color w:val="0000ED"/>
            <w:sz w:val="22"/>
          </w:rPr>
          <w:t>Executive </w:t>
        </w:r>
        <w:r>
          <w:rPr>
            <w:rFonts w:ascii="Arial"/>
            <w:color w:val="0000ED"/>
            <w:spacing w:val="-2"/>
            <w:sz w:val="22"/>
          </w:rPr>
          <w:t>Summary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33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4">
        <w:r>
          <w:rPr>
            <w:rFonts w:ascii="Arial"/>
            <w:color w:val="0000ED"/>
            <w:sz w:val="22"/>
          </w:rPr>
          <w:t>Business </w:t>
        </w:r>
        <w:r>
          <w:rPr>
            <w:rFonts w:ascii="Arial"/>
            <w:color w:val="0000ED"/>
            <w:spacing w:val="-2"/>
            <w:sz w:val="22"/>
          </w:rPr>
          <w:t>Overview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33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5">
        <w:r>
          <w:rPr>
            <w:rFonts w:ascii="Arial"/>
            <w:color w:val="0000ED"/>
            <w:sz w:val="22"/>
          </w:rPr>
          <w:t>Project </w:t>
        </w:r>
        <w:r>
          <w:rPr>
            <w:rFonts w:ascii="Arial"/>
            <w:color w:val="0000ED"/>
            <w:spacing w:val="-2"/>
            <w:sz w:val="22"/>
          </w:rPr>
          <w:t>Goals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19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6">
        <w:r>
          <w:rPr>
            <w:rFonts w:ascii="Arial"/>
            <w:color w:val="0000ED"/>
            <w:spacing w:val="-2"/>
            <w:sz w:val="22"/>
          </w:rPr>
          <w:t>Scope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32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7">
        <w:r>
          <w:rPr>
            <w:rFonts w:ascii="Arial"/>
            <w:color w:val="0000ED"/>
            <w:sz w:val="22"/>
          </w:rPr>
          <w:t>In </w:t>
        </w:r>
        <w:r>
          <w:rPr>
            <w:rFonts w:ascii="Arial"/>
            <w:color w:val="0000ED"/>
            <w:spacing w:val="-2"/>
            <w:sz w:val="22"/>
          </w:rPr>
          <w:t>Scope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33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8">
        <w:r>
          <w:rPr>
            <w:rFonts w:ascii="Arial"/>
            <w:color w:val="0000ED"/>
            <w:sz w:val="22"/>
          </w:rPr>
          <w:t>Out of </w:t>
        </w:r>
        <w:r>
          <w:rPr>
            <w:rFonts w:ascii="Arial"/>
            <w:color w:val="0000ED"/>
            <w:spacing w:val="-2"/>
            <w:sz w:val="22"/>
          </w:rPr>
          <w:t>Scope</w:t>
        </w:r>
      </w:hyperlink>
    </w:p>
    <w:p>
      <w:pPr>
        <w:pStyle w:val="ListParagraph"/>
        <w:numPr>
          <w:ilvl w:val="0"/>
          <w:numId w:val="2"/>
        </w:numPr>
        <w:tabs>
          <w:tab w:pos="364" w:val="left" w:leader="none"/>
        </w:tabs>
        <w:spacing w:line="240" w:lineRule="auto" w:before="219" w:after="0"/>
        <w:ind w:left="364" w:right="0" w:hanging="246"/>
        <w:jc w:val="left"/>
        <w:rPr>
          <w:rFonts w:ascii="Arial"/>
          <w:color w:val="0000ED"/>
          <w:sz w:val="22"/>
        </w:rPr>
      </w:pPr>
      <w:hyperlink w:history="true" w:anchor="sec-9">
        <w:r>
          <w:rPr>
            <w:rFonts w:ascii="Arial"/>
            <w:color w:val="0000ED"/>
            <w:spacing w:val="-2"/>
            <w:sz w:val="22"/>
          </w:rPr>
          <w:t>Stakeholders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0">
        <w:r>
          <w:rPr>
            <w:rFonts w:ascii="Arial"/>
            <w:color w:val="0000ED"/>
            <w:sz w:val="22"/>
          </w:rPr>
          <w:t>User </w:t>
        </w:r>
        <w:r>
          <w:rPr>
            <w:rFonts w:ascii="Arial"/>
            <w:color w:val="0000ED"/>
            <w:spacing w:val="-2"/>
            <w:sz w:val="22"/>
          </w:rPr>
          <w:t>Roles</w:t>
        </w:r>
      </w:hyperlink>
    </w:p>
    <w:p>
      <w:pPr>
        <w:pStyle w:val="ListParagraph"/>
        <w:numPr>
          <w:ilvl w:val="0"/>
          <w:numId w:val="2"/>
        </w:numPr>
        <w:tabs>
          <w:tab w:pos="470" w:val="left" w:leader="none"/>
        </w:tabs>
        <w:spacing w:line="240" w:lineRule="auto" w:before="232" w:after="0"/>
        <w:ind w:left="470" w:right="0" w:hanging="352"/>
        <w:jc w:val="left"/>
        <w:rPr>
          <w:rFonts w:ascii="Arial"/>
          <w:color w:val="0000ED"/>
          <w:sz w:val="22"/>
        </w:rPr>
      </w:pPr>
      <w:hyperlink w:history="true" w:anchor="sec-11">
        <w:r>
          <w:rPr>
            <w:rFonts w:ascii="Arial"/>
            <w:color w:val="0000ED"/>
            <w:sz w:val="22"/>
          </w:rPr>
          <w:t>Functional </w:t>
        </w:r>
        <w:r>
          <w:rPr>
            <w:rFonts w:ascii="Arial"/>
            <w:color w:val="0000ED"/>
            <w:spacing w:val="-2"/>
            <w:sz w:val="22"/>
          </w:rPr>
          <w:t>Requirements</w:t>
        </w:r>
      </w:hyperlink>
    </w:p>
    <w:p>
      <w:pPr>
        <w:pStyle w:val="ListParagraph"/>
        <w:numPr>
          <w:ilvl w:val="1"/>
          <w:numId w:val="2"/>
        </w:numPr>
        <w:tabs>
          <w:tab w:pos="952" w:val="left" w:leader="none"/>
        </w:tabs>
        <w:spacing w:line="240" w:lineRule="auto" w:before="192" w:after="0"/>
        <w:ind w:left="952" w:right="0" w:hanging="464"/>
        <w:jc w:val="left"/>
        <w:rPr>
          <w:rFonts w:ascii="Arial"/>
          <w:sz w:val="22"/>
        </w:rPr>
      </w:pPr>
      <w:hyperlink w:history="true" w:anchor="sec-11-1">
        <w:r>
          <w:rPr>
            <w:rFonts w:ascii="Arial"/>
            <w:color w:val="0000ED"/>
            <w:spacing w:val="-2"/>
            <w:sz w:val="22"/>
          </w:rPr>
          <w:t>Authentication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18" w:after="0"/>
        <w:ind w:left="964" w:right="0" w:hanging="476"/>
        <w:jc w:val="left"/>
        <w:rPr>
          <w:rFonts w:ascii="Arial"/>
          <w:sz w:val="22"/>
        </w:rPr>
      </w:pPr>
      <w:hyperlink w:history="true" w:anchor="sec-11-2">
        <w:r>
          <w:rPr>
            <w:rFonts w:ascii="Arial"/>
            <w:color w:val="0000ED"/>
            <w:sz w:val="22"/>
          </w:rPr>
          <w:t>Role Based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z w:val="22"/>
          </w:rPr>
          <w:t>Access </w:t>
        </w:r>
        <w:r>
          <w:rPr>
            <w:rFonts w:ascii="Arial"/>
            <w:color w:val="0000ED"/>
            <w:spacing w:val="-2"/>
            <w:sz w:val="22"/>
          </w:rPr>
          <w:t>Control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33" w:after="0"/>
        <w:ind w:left="964" w:right="0" w:hanging="476"/>
        <w:jc w:val="left"/>
        <w:rPr>
          <w:rFonts w:ascii="Arial"/>
          <w:sz w:val="22"/>
        </w:rPr>
      </w:pPr>
      <w:hyperlink w:history="true" w:anchor="sec-11-3">
        <w:r>
          <w:rPr>
            <w:rFonts w:ascii="Arial"/>
            <w:color w:val="0000ED"/>
            <w:sz w:val="22"/>
          </w:rPr>
          <w:t>User </w:t>
        </w:r>
        <w:r>
          <w:rPr>
            <w:rFonts w:ascii="Arial"/>
            <w:color w:val="0000ED"/>
            <w:spacing w:val="-2"/>
            <w:sz w:val="22"/>
          </w:rPr>
          <w:t>Management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33" w:after="0"/>
        <w:ind w:left="964" w:right="0" w:hanging="476"/>
        <w:jc w:val="left"/>
        <w:rPr>
          <w:rFonts w:ascii="Arial"/>
          <w:sz w:val="22"/>
        </w:rPr>
      </w:pPr>
      <w:hyperlink w:history="true" w:anchor="sec-11-4">
        <w:r>
          <w:rPr>
            <w:rFonts w:ascii="Arial"/>
            <w:color w:val="0000ED"/>
            <w:sz w:val="22"/>
          </w:rPr>
          <w:t>eBay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z w:val="22"/>
          </w:rPr>
          <w:t>Account </w:t>
        </w:r>
        <w:r>
          <w:rPr>
            <w:rFonts w:ascii="Arial"/>
            <w:color w:val="0000ED"/>
            <w:spacing w:val="-2"/>
            <w:sz w:val="22"/>
          </w:rPr>
          <w:t>Management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19" w:after="0"/>
        <w:ind w:left="964" w:right="0" w:hanging="476"/>
        <w:jc w:val="left"/>
        <w:rPr>
          <w:rFonts w:ascii="Arial"/>
          <w:sz w:val="22"/>
        </w:rPr>
      </w:pPr>
      <w:hyperlink w:history="true" w:anchor="sec-11-5">
        <w:r>
          <w:rPr>
            <w:rFonts w:ascii="Arial"/>
            <w:color w:val="0000ED"/>
            <w:sz w:val="22"/>
          </w:rPr>
          <w:t>Message </w:t>
        </w:r>
        <w:r>
          <w:rPr>
            <w:rFonts w:ascii="Arial"/>
            <w:color w:val="0000ED"/>
            <w:spacing w:val="-2"/>
            <w:sz w:val="22"/>
          </w:rPr>
          <w:t>Synchronization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32" w:after="0"/>
        <w:ind w:left="964" w:right="0" w:hanging="476"/>
        <w:jc w:val="left"/>
        <w:rPr>
          <w:rFonts w:ascii="Arial"/>
          <w:sz w:val="22"/>
        </w:rPr>
      </w:pPr>
      <w:hyperlink w:history="true" w:anchor="sec-11-6">
        <w:r>
          <w:rPr>
            <w:rFonts w:ascii="Arial"/>
            <w:color w:val="0000ED"/>
            <w:sz w:val="22"/>
          </w:rPr>
          <w:t>Conversation </w:t>
        </w:r>
        <w:r>
          <w:rPr>
            <w:rFonts w:ascii="Arial"/>
            <w:color w:val="0000ED"/>
            <w:spacing w:val="-2"/>
            <w:sz w:val="22"/>
          </w:rPr>
          <w:t>Management</w:t>
        </w:r>
      </w:hyperlink>
    </w:p>
    <w:p>
      <w:pPr>
        <w:pStyle w:val="ListParagraph"/>
        <w:numPr>
          <w:ilvl w:val="1"/>
          <w:numId w:val="2"/>
        </w:numPr>
        <w:tabs>
          <w:tab w:pos="964" w:val="left" w:leader="none"/>
        </w:tabs>
        <w:spacing w:line="240" w:lineRule="auto" w:before="233" w:after="0"/>
        <w:ind w:left="964" w:right="0" w:hanging="476"/>
        <w:jc w:val="left"/>
        <w:rPr>
          <w:rFonts w:ascii="Arial"/>
          <w:sz w:val="22"/>
        </w:rPr>
      </w:pPr>
      <w:hyperlink w:history="true" w:anchor="sec-11-7">
        <w:r>
          <w:rPr>
            <w:rFonts w:ascii="Arial"/>
            <w:color w:val="0000ED"/>
            <w:sz w:val="22"/>
          </w:rPr>
          <w:t>Reply </w:t>
        </w:r>
        <w:r>
          <w:rPr>
            <w:rFonts w:ascii="Arial"/>
            <w:color w:val="0000ED"/>
            <w:spacing w:val="-2"/>
            <w:sz w:val="22"/>
          </w:rPr>
          <w:t>Management</w:t>
        </w:r>
      </w:hyperlink>
    </w:p>
    <w:p>
      <w:pPr>
        <w:pStyle w:val="ListParagraph"/>
        <w:numPr>
          <w:ilvl w:val="1"/>
          <w:numId w:val="2"/>
        </w:numPr>
        <w:tabs>
          <w:tab w:pos="960" w:val="left" w:leader="none"/>
        </w:tabs>
        <w:spacing w:line="240" w:lineRule="auto" w:before="219" w:after="0"/>
        <w:ind w:left="960" w:right="0" w:hanging="472"/>
        <w:jc w:val="left"/>
        <w:rPr>
          <w:rFonts w:ascii="Arial"/>
          <w:sz w:val="22"/>
        </w:rPr>
      </w:pPr>
      <w:hyperlink w:history="true" w:anchor="sec-11-8">
        <w:r>
          <w:rPr>
            <w:rFonts w:ascii="Arial"/>
            <w:color w:val="0000ED"/>
            <w:spacing w:val="-2"/>
            <w:sz w:val="22"/>
          </w:rPr>
          <w:t>Template</w:t>
        </w:r>
        <w:r>
          <w:rPr>
            <w:rFonts w:ascii="Arial"/>
            <w:color w:val="0000ED"/>
            <w:spacing w:val="-9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Management</w:t>
        </w:r>
      </w:hyperlink>
    </w:p>
    <w:p>
      <w:pPr>
        <w:pStyle w:val="ListParagraph"/>
        <w:numPr>
          <w:ilvl w:val="1"/>
          <w:numId w:val="2"/>
        </w:numPr>
        <w:tabs>
          <w:tab w:pos="952" w:val="left" w:leader="none"/>
        </w:tabs>
        <w:spacing w:line="240" w:lineRule="auto" w:before="233" w:after="0"/>
        <w:ind w:left="952" w:right="0" w:hanging="464"/>
        <w:jc w:val="left"/>
        <w:rPr>
          <w:rFonts w:ascii="Arial"/>
          <w:sz w:val="22"/>
        </w:rPr>
      </w:pPr>
      <w:hyperlink w:history="true" w:anchor="sec-11-9">
        <w:r>
          <w:rPr>
            <w:rFonts w:ascii="Arial"/>
            <w:color w:val="0000ED"/>
            <w:sz w:val="22"/>
          </w:rPr>
          <w:t>Assignment &amp; </w:t>
        </w:r>
        <w:r>
          <w:rPr>
            <w:rFonts w:ascii="Arial"/>
            <w:color w:val="0000ED"/>
            <w:spacing w:val="-2"/>
            <w:sz w:val="22"/>
          </w:rPr>
          <w:t>Ownership</w:t>
        </w:r>
      </w:hyperlink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240" w:lineRule="auto" w:before="219" w:after="0"/>
        <w:ind w:left="1087" w:right="0" w:hanging="599"/>
        <w:jc w:val="left"/>
        <w:rPr>
          <w:rFonts w:ascii="Arial"/>
          <w:sz w:val="22"/>
        </w:rPr>
      </w:pPr>
      <w:hyperlink w:history="true" w:anchor="sec-11-10">
        <w:r>
          <w:rPr>
            <w:rFonts w:ascii="Arial"/>
            <w:color w:val="0000ED"/>
            <w:spacing w:val="-2"/>
            <w:sz w:val="22"/>
          </w:rPr>
          <w:t>Categories</w:t>
        </w:r>
      </w:hyperlink>
    </w:p>
    <w:p>
      <w:pPr>
        <w:pStyle w:val="ListParagraph"/>
        <w:numPr>
          <w:ilvl w:val="1"/>
          <w:numId w:val="2"/>
        </w:numPr>
        <w:tabs>
          <w:tab w:pos="1070" w:val="left" w:leader="none"/>
        </w:tabs>
        <w:spacing w:line="240" w:lineRule="auto" w:before="232" w:after="0"/>
        <w:ind w:left="1070" w:right="0" w:hanging="582"/>
        <w:jc w:val="left"/>
        <w:rPr>
          <w:rFonts w:ascii="Arial"/>
          <w:sz w:val="22"/>
        </w:rPr>
      </w:pPr>
      <w:hyperlink w:history="true" w:anchor="sec-11-11">
        <w:r>
          <w:rPr>
            <w:rFonts w:ascii="Arial"/>
            <w:color w:val="0000ED"/>
            <w:spacing w:val="-2"/>
            <w:sz w:val="22"/>
          </w:rPr>
          <w:t>Notifications</w:t>
        </w:r>
      </w:hyperlink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240" w:lineRule="auto" w:before="233" w:after="0"/>
        <w:ind w:left="1087" w:right="0" w:hanging="599"/>
        <w:jc w:val="left"/>
        <w:rPr>
          <w:rFonts w:ascii="Arial"/>
          <w:sz w:val="22"/>
        </w:rPr>
      </w:pPr>
      <w:hyperlink w:history="true" w:anchor="sec-11-12">
        <w:r>
          <w:rPr>
            <w:rFonts w:ascii="Arial"/>
            <w:color w:val="0000ED"/>
            <w:sz w:val="22"/>
          </w:rPr>
          <w:t>Dashboard &amp; Operational </w:t>
        </w:r>
        <w:r>
          <w:rPr>
            <w:rFonts w:ascii="Arial"/>
            <w:color w:val="0000ED"/>
            <w:spacing w:val="-2"/>
            <w:sz w:val="22"/>
          </w:rPr>
          <w:t>Metrics</w:t>
        </w:r>
      </w:hyperlink>
    </w:p>
    <w:p>
      <w:pPr>
        <w:pStyle w:val="ListParagraph"/>
        <w:numPr>
          <w:ilvl w:val="1"/>
          <w:numId w:val="2"/>
        </w:numPr>
        <w:tabs>
          <w:tab w:pos="1075" w:val="left" w:leader="none"/>
        </w:tabs>
        <w:spacing w:line="240" w:lineRule="auto" w:before="219" w:after="0"/>
        <w:ind w:left="1075" w:right="0" w:hanging="587"/>
        <w:jc w:val="left"/>
        <w:rPr>
          <w:rFonts w:ascii="Arial"/>
          <w:sz w:val="22"/>
        </w:rPr>
      </w:pPr>
      <w:hyperlink w:history="true" w:anchor="sec-11-13">
        <w:r>
          <w:rPr>
            <w:rFonts w:ascii="Arial"/>
            <w:color w:val="0000ED"/>
            <w:sz w:val="22"/>
          </w:rPr>
          <w:t>Audit </w:t>
        </w:r>
        <w:r>
          <w:rPr>
            <w:rFonts w:ascii="Arial"/>
            <w:color w:val="0000ED"/>
            <w:spacing w:val="-2"/>
            <w:sz w:val="22"/>
          </w:rPr>
          <w:t>Logging</w:t>
        </w:r>
      </w:hyperlink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240" w:lineRule="auto" w:before="233" w:after="0"/>
        <w:ind w:left="1087" w:right="0" w:hanging="599"/>
        <w:jc w:val="left"/>
        <w:rPr>
          <w:rFonts w:ascii="Arial"/>
          <w:sz w:val="22"/>
        </w:rPr>
      </w:pPr>
      <w:hyperlink w:history="true" w:anchor="sec-11-14">
        <w:r>
          <w:rPr>
            <w:rFonts w:ascii="Arial"/>
            <w:color w:val="0000ED"/>
            <w:sz w:val="22"/>
          </w:rPr>
          <w:t>Phase 2 Functional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Additions</w:t>
        </w:r>
      </w:hyperlink>
    </w:p>
    <w:p>
      <w:pPr>
        <w:pStyle w:val="ListParagraph"/>
        <w:numPr>
          <w:ilvl w:val="1"/>
          <w:numId w:val="2"/>
        </w:numPr>
        <w:tabs>
          <w:tab w:pos="1087" w:val="left" w:leader="none"/>
        </w:tabs>
        <w:spacing w:line="240" w:lineRule="auto" w:before="232" w:after="0"/>
        <w:ind w:left="1087" w:right="0" w:hanging="599"/>
        <w:jc w:val="left"/>
        <w:rPr>
          <w:rFonts w:ascii="Arial"/>
          <w:sz w:val="22"/>
        </w:rPr>
      </w:pPr>
      <w:hyperlink w:history="true" w:anchor="sec-11-15">
        <w:r>
          <w:rPr>
            <w:rFonts w:ascii="Arial"/>
            <w:color w:val="0000ED"/>
            <w:sz w:val="22"/>
          </w:rPr>
          <w:t>Phase 3 Functional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Additions</w:t>
        </w:r>
      </w:hyperlink>
    </w:p>
    <w:p>
      <w:pPr>
        <w:pStyle w:val="BodyText"/>
        <w:spacing w:before="160"/>
        <w:rPr>
          <w:rFonts w:ascii="Arial"/>
        </w:rPr>
      </w:pP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0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2">
        <w:r>
          <w:rPr>
            <w:rFonts w:ascii="Arial"/>
            <w:color w:val="0000ED"/>
            <w:sz w:val="22"/>
          </w:rPr>
          <w:t>Non-Functional </w:t>
        </w:r>
        <w:r>
          <w:rPr>
            <w:rFonts w:ascii="Arial"/>
            <w:color w:val="0000ED"/>
            <w:spacing w:val="-2"/>
            <w:sz w:val="22"/>
          </w:rPr>
          <w:t>Requirements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19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3">
        <w:r>
          <w:rPr>
            <w:rFonts w:ascii="Arial"/>
            <w:color w:val="0000ED"/>
            <w:sz w:val="22"/>
          </w:rPr>
          <w:t>Business </w:t>
        </w:r>
        <w:r>
          <w:rPr>
            <w:rFonts w:ascii="Arial"/>
            <w:color w:val="0000ED"/>
            <w:spacing w:val="-2"/>
            <w:sz w:val="22"/>
          </w:rPr>
          <w:t>Rules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4">
        <w:r>
          <w:rPr>
            <w:rFonts w:ascii="Arial"/>
            <w:color w:val="0000ED"/>
            <w:sz w:val="22"/>
          </w:rPr>
          <w:t>System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Architecture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5">
        <w:r>
          <w:rPr>
            <w:rFonts w:ascii="Arial"/>
            <w:color w:val="0000ED"/>
            <w:sz w:val="22"/>
          </w:rPr>
          <w:t>Database </w:t>
        </w:r>
        <w:r>
          <w:rPr>
            <w:rFonts w:ascii="Arial"/>
            <w:color w:val="0000ED"/>
            <w:spacing w:val="-2"/>
            <w:sz w:val="22"/>
          </w:rPr>
          <w:t>Design</w:t>
        </w:r>
      </w:hyperlink>
    </w:p>
    <w:p>
      <w:pPr>
        <w:pStyle w:val="ListParagraph"/>
        <w:numPr>
          <w:ilvl w:val="0"/>
          <w:numId w:val="2"/>
        </w:numPr>
        <w:tabs>
          <w:tab w:pos="475" w:val="left" w:leader="none"/>
        </w:tabs>
        <w:spacing w:line="240" w:lineRule="auto" w:before="219" w:after="0"/>
        <w:ind w:left="475" w:right="0" w:hanging="357"/>
        <w:jc w:val="left"/>
        <w:rPr>
          <w:rFonts w:ascii="Arial"/>
          <w:color w:val="0000ED"/>
          <w:sz w:val="22"/>
        </w:rPr>
      </w:pPr>
      <w:hyperlink w:history="true" w:anchor="sec-16">
        <w:r>
          <w:rPr>
            <w:rFonts w:ascii="Arial"/>
            <w:color w:val="0000ED"/>
            <w:sz w:val="22"/>
          </w:rPr>
          <w:t>API </w:t>
        </w:r>
        <w:r>
          <w:rPr>
            <w:rFonts w:ascii="Arial"/>
            <w:color w:val="0000ED"/>
            <w:spacing w:val="-2"/>
            <w:sz w:val="22"/>
          </w:rPr>
          <w:t>Specifications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2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7">
        <w:r>
          <w:rPr>
            <w:rFonts w:ascii="Arial"/>
            <w:color w:val="0000ED"/>
            <w:sz w:val="22"/>
          </w:rPr>
          <w:t>UI/UX </w:t>
        </w:r>
        <w:r>
          <w:rPr>
            <w:rFonts w:ascii="Arial"/>
            <w:color w:val="0000ED"/>
            <w:spacing w:val="-2"/>
            <w:sz w:val="22"/>
          </w:rPr>
          <w:t>Specifications</w:t>
        </w:r>
      </w:hyperlink>
    </w:p>
    <w:p>
      <w:pPr>
        <w:pStyle w:val="ListParagraph"/>
        <w:spacing w:after="0" w:line="240" w:lineRule="auto"/>
        <w:jc w:val="left"/>
        <w:rPr>
          <w:rFonts w:ascii="Arial"/>
          <w:sz w:val="22"/>
        </w:rPr>
        <w:sectPr>
          <w:pgSz w:w="11920" w:h="16860"/>
          <w:pgMar w:top="400" w:bottom="0" w:left="992" w:right="0"/>
        </w:sectPr>
      </w:pPr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12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8">
        <w:r>
          <w:rPr>
            <w:rFonts w:ascii="Arial"/>
            <w:color w:val="0000ED"/>
            <w:sz w:val="22"/>
          </w:rPr>
          <w:t>Workflow</w:t>
        </w:r>
        <w:r>
          <w:rPr>
            <w:rFonts w:ascii="Arial"/>
            <w:color w:val="0000ED"/>
            <w:spacing w:val="-5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Diagrams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2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19">
        <w:r>
          <w:rPr>
            <w:rFonts w:ascii="Arial"/>
            <w:color w:val="0000ED"/>
            <w:sz w:val="22"/>
          </w:rPr>
          <w:t>Security </w:t>
        </w:r>
        <w:r>
          <w:rPr>
            <w:rFonts w:ascii="Arial"/>
            <w:color w:val="0000ED"/>
            <w:spacing w:val="-2"/>
            <w:sz w:val="22"/>
          </w:rPr>
          <w:t>Requirements</w:t>
        </w:r>
      </w:hyperlink>
    </w:p>
    <w:p>
      <w:pPr>
        <w:pStyle w:val="ListParagraph"/>
        <w:numPr>
          <w:ilvl w:val="0"/>
          <w:numId w:val="2"/>
        </w:numPr>
        <w:tabs>
          <w:tab w:pos="475" w:val="left" w:leader="none"/>
        </w:tabs>
        <w:spacing w:line="240" w:lineRule="auto" w:before="219" w:after="0"/>
        <w:ind w:left="475" w:right="0" w:hanging="357"/>
        <w:jc w:val="left"/>
        <w:rPr>
          <w:rFonts w:ascii="Arial"/>
          <w:color w:val="0000ED"/>
          <w:sz w:val="22"/>
        </w:rPr>
      </w:pPr>
      <w:hyperlink w:history="true" w:anchor="sec-20">
        <w:r>
          <w:rPr>
            <w:rFonts w:ascii="Arial"/>
            <w:color w:val="0000ED"/>
            <w:sz w:val="22"/>
          </w:rPr>
          <w:t>Audit </w:t>
        </w:r>
        <w:r>
          <w:rPr>
            <w:rFonts w:ascii="Arial"/>
            <w:color w:val="0000ED"/>
            <w:spacing w:val="-2"/>
            <w:sz w:val="22"/>
          </w:rPr>
          <w:t>Requirements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21">
        <w:r>
          <w:rPr>
            <w:rFonts w:ascii="Arial"/>
            <w:color w:val="0000ED"/>
            <w:sz w:val="22"/>
          </w:rPr>
          <w:t>Reporting &amp;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Analytics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22">
        <w:r>
          <w:rPr>
            <w:rFonts w:ascii="Arial"/>
            <w:color w:val="0000ED"/>
            <w:spacing w:val="-2"/>
            <w:sz w:val="22"/>
          </w:rPr>
          <w:t>Notifications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19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23">
        <w:r>
          <w:rPr>
            <w:rFonts w:ascii="Arial"/>
            <w:color w:val="0000ED"/>
            <w:sz w:val="22"/>
          </w:rPr>
          <w:t>Deployment</w:t>
        </w:r>
        <w:r>
          <w:rPr>
            <w:rFonts w:ascii="Arial"/>
            <w:color w:val="0000ED"/>
            <w:spacing w:val="-12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Architecture</w:t>
        </w:r>
      </w:hyperlink>
    </w:p>
    <w:p>
      <w:pPr>
        <w:pStyle w:val="ListParagraph"/>
        <w:numPr>
          <w:ilvl w:val="0"/>
          <w:numId w:val="2"/>
        </w:numPr>
        <w:tabs>
          <w:tab w:pos="475" w:val="left" w:leader="none"/>
        </w:tabs>
        <w:spacing w:line="240" w:lineRule="auto" w:before="232" w:after="0"/>
        <w:ind w:left="475" w:right="0" w:hanging="357"/>
        <w:jc w:val="left"/>
        <w:rPr>
          <w:rFonts w:ascii="Arial"/>
          <w:color w:val="0000ED"/>
          <w:sz w:val="22"/>
        </w:rPr>
      </w:pPr>
      <w:hyperlink w:history="true" w:anchor="sec-24">
        <w:r>
          <w:rPr>
            <w:rFonts w:ascii="Arial"/>
            <w:color w:val="0000ED"/>
            <w:sz w:val="22"/>
          </w:rPr>
          <w:t>Acceptance </w:t>
        </w:r>
        <w:r>
          <w:rPr>
            <w:rFonts w:ascii="Arial"/>
            <w:color w:val="0000ED"/>
            <w:spacing w:val="-2"/>
            <w:sz w:val="22"/>
          </w:rPr>
          <w:t>Criteria</w:t>
        </w:r>
      </w:hyperlink>
    </w:p>
    <w:p>
      <w:pPr>
        <w:pStyle w:val="ListParagraph"/>
        <w:numPr>
          <w:ilvl w:val="0"/>
          <w:numId w:val="2"/>
        </w:numPr>
        <w:tabs>
          <w:tab w:pos="487" w:val="left" w:leader="none"/>
        </w:tabs>
        <w:spacing w:line="240" w:lineRule="auto" w:before="233" w:after="0"/>
        <w:ind w:left="487" w:right="0" w:hanging="369"/>
        <w:jc w:val="left"/>
        <w:rPr>
          <w:rFonts w:ascii="Arial"/>
          <w:color w:val="0000ED"/>
          <w:sz w:val="22"/>
        </w:rPr>
      </w:pPr>
      <w:hyperlink w:history="true" w:anchor="sec-25">
        <w:r>
          <w:rPr>
            <w:rFonts w:ascii="Arial"/>
            <w:color w:val="0000ED"/>
            <w:sz w:val="22"/>
          </w:rPr>
          <w:t>Future </w:t>
        </w:r>
        <w:r>
          <w:rPr>
            <w:rFonts w:ascii="Arial"/>
            <w:color w:val="0000ED"/>
            <w:spacing w:val="-2"/>
            <w:sz w:val="22"/>
          </w:rPr>
          <w:t>Enhancements</w:t>
        </w:r>
      </w:hyperlink>
    </w:p>
    <w:p>
      <w:pPr>
        <w:pStyle w:val="ListParagraph"/>
        <w:numPr>
          <w:ilvl w:val="0"/>
          <w:numId w:val="2"/>
        </w:numPr>
        <w:tabs>
          <w:tab w:pos="483" w:val="left" w:leader="none"/>
        </w:tabs>
        <w:spacing w:line="240" w:lineRule="auto" w:before="219" w:after="0"/>
        <w:ind w:left="483" w:right="0" w:hanging="365"/>
        <w:jc w:val="left"/>
        <w:rPr>
          <w:rFonts w:ascii="Arial"/>
          <w:color w:val="0000ED"/>
          <w:sz w:val="22"/>
        </w:rPr>
      </w:pPr>
      <w:hyperlink w:history="true" w:anchor="sec-26">
        <w:r>
          <w:rPr>
            <w:rFonts w:ascii="Arial"/>
            <w:color w:val="0000ED"/>
            <w:sz w:val="22"/>
          </w:rPr>
          <w:t>Traceability</w:t>
        </w:r>
        <w:r>
          <w:rPr>
            <w:rFonts w:ascii="Arial"/>
            <w:color w:val="0000ED"/>
            <w:spacing w:val="-9"/>
            <w:sz w:val="22"/>
          </w:rPr>
          <w:t> </w:t>
        </w:r>
        <w:r>
          <w:rPr>
            <w:rFonts w:ascii="Arial"/>
            <w:color w:val="0000ED"/>
            <w:spacing w:val="-2"/>
            <w:sz w:val="22"/>
          </w:rPr>
          <w:t>Matrix</w:t>
        </w:r>
      </w:hyperlink>
    </w:p>
    <w:p>
      <w:pPr>
        <w:pStyle w:val="ListParagraph"/>
        <w:spacing w:after="0" w:line="240" w:lineRule="auto"/>
        <w:jc w:val="left"/>
        <w:rPr>
          <w:rFonts w:ascii="Arial"/>
          <w:sz w:val="22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63" w:after="0"/>
        <w:ind w:left="611" w:right="0" w:hanging="493"/>
        <w:jc w:val="left"/>
      </w:pPr>
      <w:bookmarkStart w:name="sec-3" w:id="2"/>
      <w:bookmarkEnd w:id="2"/>
      <w:r>
        <w:rPr>
          <w:b w:val="0"/>
        </w:rPr>
      </w:r>
      <w:r>
        <w:rPr/>
        <w:t>Executive</w:t>
      </w:r>
      <w:r>
        <w:rPr>
          <w:spacing w:val="1"/>
        </w:rPr>
        <w:t> </w:t>
      </w:r>
      <w:r>
        <w:rPr>
          <w:spacing w:val="-2"/>
        </w:rPr>
        <w:t>Summary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704957</wp:posOffset>
                </wp:positionH>
                <wp:positionV relativeFrom="paragraph">
                  <wp:posOffset>126170</wp:posOffset>
                </wp:positionV>
                <wp:extent cx="6160135" cy="1778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716pt;width:485.005303pt;height:1.387712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This Software Requirements Specification (SRS) defines the comprehensive technical and functional blueprint for the eBay Omni-Desk Platform—an Internal eBay Helpdesk &amp; Customer Support </w:t>
      </w:r>
      <w:r>
        <w:rPr/>
        <w:t>Management Platform. The platform serves to modernize and unify customer support operations across a heavily fragmented portfolio of eBay seller accounts.</w:t>
      </w:r>
    </w:p>
    <w:p>
      <w:pPr>
        <w:pStyle w:val="BodyText"/>
        <w:spacing w:line="316" w:lineRule="auto" w:before="219"/>
        <w:ind w:left="118" w:right="1106"/>
        <w:jc w:val="both"/>
      </w:pPr>
      <w:r>
        <w:rPr/>
        <w:t>In the current operating model, support agents manage buyer communications by manually logging </w:t>
      </w:r>
      <w:r>
        <w:rPr/>
        <w:t>into individual eBay storefronts. This disjointed workflow results in severe inefficiencies, prolonged First Response Times (FRT), dropped messages, and an absolute lack of managerial oversight. The eBay Omni-Desk Platform resolves these critical pain points by ingesting all buyer messages via the eBay API into a centralized, PostgreSQL-backed data store and presenting them through a high-performance React frontend.</w:t>
      </w:r>
    </w:p>
    <w:p>
      <w:pPr>
        <w:pStyle w:val="BodyText"/>
        <w:spacing w:line="316" w:lineRule="auto" w:before="217"/>
        <w:ind w:left="118" w:right="1106"/>
        <w:jc w:val="both"/>
      </w:pPr>
      <w:r>
        <w:rPr/>
        <w:t>The platform introduces a WhatsApp-style conversation interface, fundamentally shifting the paradigm </w:t>
      </w:r>
      <w:r>
        <w:rPr/>
        <w:t>of buyer-seller communication from disjointed "emails" to persistent, threaded timelines. By empowering</w:t>
      </w:r>
      <w:r>
        <w:rPr>
          <w:spacing w:val="80"/>
        </w:rPr>
        <w:t> </w:t>
      </w:r>
      <w:r>
        <w:rPr/>
        <w:t>agents with rapid-reply capabilities, rich text templates, and explicit ticket assignment, the platform promises to dramatically decrease operational overhead.</w:t>
      </w:r>
    </w:p>
    <w:p>
      <w:pPr>
        <w:pStyle w:val="BodyText"/>
        <w:spacing w:line="316" w:lineRule="auto" w:before="219"/>
        <w:ind w:left="118" w:right="1106"/>
        <w:jc w:val="both"/>
      </w:pPr>
      <w:r>
        <w:rPr/>
        <w:t>The architectural foundation utilizes FastAPI (Python) for robust REST API delivery, Celery and Redis for asynchronous message synchronization, and Docker Compose for predictable, containerized </w:t>
      </w:r>
      <w:r>
        <w:rPr/>
        <w:t>deployments. This</w:t>
      </w:r>
      <w:r>
        <w:rPr>
          <w:spacing w:val="40"/>
        </w:rPr>
        <w:t> </w:t>
      </w:r>
      <w:r>
        <w:rPr/>
        <w:t>document</w:t>
      </w:r>
      <w:r>
        <w:rPr>
          <w:spacing w:val="40"/>
        </w:rPr>
        <w:t> </w:t>
      </w:r>
      <w:r>
        <w:rPr/>
        <w:t>scopes</w:t>
      </w:r>
      <w:r>
        <w:rPr>
          <w:spacing w:val="40"/>
        </w:rPr>
        <w:t> </w:t>
      </w:r>
      <w:r>
        <w:rPr/>
        <w:t>Phase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(Minimum Viable</w:t>
      </w:r>
      <w:r>
        <w:rPr>
          <w:spacing w:val="40"/>
        </w:rPr>
        <w:t> </w:t>
      </w:r>
      <w:r>
        <w:rPr/>
        <w:t>Product)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establishing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extensibility</w:t>
      </w:r>
      <w:r>
        <w:rPr>
          <w:spacing w:val="40"/>
        </w:rPr>
        <w:t> </w:t>
      </w:r>
      <w:r>
        <w:rPr/>
        <w:t>hooks required for Phase 2 (AI/SLA) and Phase 3 (Multi-Marketplace).</w:t>
      </w: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4"/>
        <w:gridCol w:w="7633"/>
      </w:tblGrid>
      <w:tr>
        <w:trPr>
          <w:trHeight w:val="498" w:hRule="atLeast"/>
        </w:trPr>
        <w:tc>
          <w:tcPr>
            <w:tcW w:w="205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Objective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7633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Key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z w:val="18"/>
              </w:rPr>
              <w:t>Outcome</w:t>
            </w:r>
            <w:r>
              <w:rPr>
                <w:b/>
                <w:spacing w:val="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Expected</w:t>
            </w:r>
          </w:p>
        </w:tc>
      </w:tr>
      <w:tr>
        <w:trPr>
          <w:trHeight w:val="775" w:hRule="atLeast"/>
        </w:trPr>
        <w:tc>
          <w:tcPr>
            <w:tcW w:w="2054" w:type="dxa"/>
          </w:tcPr>
          <w:p>
            <w:pPr>
              <w:pStyle w:val="TableParagraph"/>
              <w:spacing w:line="321" w:lineRule="auto"/>
              <w:ind w:left="172" w:right="228"/>
              <w:rPr>
                <w:sz w:val="18"/>
              </w:rPr>
            </w:pPr>
            <w:r>
              <w:rPr>
                <w:spacing w:val="-2"/>
                <w:sz w:val="18"/>
              </w:rPr>
              <w:t>Operational Efficiency</w:t>
            </w:r>
          </w:p>
        </w:tc>
        <w:tc>
          <w:tcPr>
            <w:tcW w:w="76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Eliminate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100%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manual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credential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sharing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switching.</w:t>
            </w:r>
          </w:p>
        </w:tc>
      </w:tr>
      <w:tr>
        <w:trPr>
          <w:trHeight w:val="498" w:hRule="atLeast"/>
        </w:trPr>
        <w:tc>
          <w:tcPr>
            <w:tcW w:w="205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Metrics</w:t>
            </w:r>
          </w:p>
        </w:tc>
        <w:tc>
          <w:tcPr>
            <w:tcW w:w="76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Reduce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average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Response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(FRT)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estimated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45%.</w:t>
            </w:r>
          </w:p>
        </w:tc>
      </w:tr>
      <w:tr>
        <w:trPr>
          <w:trHeight w:val="498" w:hRule="atLeast"/>
        </w:trPr>
        <w:tc>
          <w:tcPr>
            <w:tcW w:w="205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Accountability</w:t>
            </w:r>
          </w:p>
        </w:tc>
        <w:tc>
          <w:tcPr>
            <w:tcW w:w="76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Establish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100%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traceability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ownership,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reply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actions,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changes.</w:t>
            </w:r>
          </w:p>
        </w:tc>
      </w:tr>
      <w:tr>
        <w:trPr>
          <w:trHeight w:val="775" w:hRule="atLeast"/>
        </w:trPr>
        <w:tc>
          <w:tcPr>
            <w:tcW w:w="205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7633" w:type="dxa"/>
          </w:tcPr>
          <w:p>
            <w:pPr>
              <w:pStyle w:val="TableParagraph"/>
              <w:spacing w:line="321" w:lineRule="auto"/>
              <w:ind w:left="176"/>
              <w:rPr>
                <w:sz w:val="18"/>
              </w:rPr>
            </w:pPr>
            <w:r>
              <w:rPr>
                <w:sz w:val="18"/>
              </w:rPr>
              <w:t>Support seamless onboarding of new eBay accounts without adding proportional support </w:t>
            </w:r>
            <w:r>
              <w:rPr>
                <w:spacing w:val="-2"/>
                <w:sz w:val="18"/>
              </w:rPr>
              <w:t>headcount.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0" w:after="0"/>
        <w:ind w:left="611" w:right="0" w:hanging="493"/>
        <w:jc w:val="left"/>
      </w:pPr>
      <w:r>
        <w:rPr/>
        <w:t>Business</w:t>
      </w:r>
      <w:r>
        <w:rPr>
          <w:spacing w:val="1"/>
        </w:rPr>
        <w:t> </w:t>
      </w:r>
      <w:r>
        <w:rPr>
          <w:spacing w:val="-2"/>
        </w:rPr>
        <w:t>Overview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704957</wp:posOffset>
                </wp:positionH>
                <wp:positionV relativeFrom="paragraph">
                  <wp:posOffset>126104</wp:posOffset>
                </wp:positionV>
                <wp:extent cx="6160135" cy="1778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9526pt;width:485.005303pt;height:1.38771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477"/>
        <w:ind w:left="118" w:firstLine="0"/>
        <w:jc w:val="both"/>
      </w:pPr>
      <w:bookmarkStart w:name="sec-4" w:id="3"/>
      <w:bookmarkEnd w:id="3"/>
      <w:r>
        <w:rPr>
          <w:b w:val="0"/>
        </w:rPr>
      </w:r>
      <w:r>
        <w:rPr>
          <w:spacing w:val="-2"/>
        </w:rPr>
        <w:t>Current-State</w:t>
      </w:r>
      <w:r>
        <w:rPr>
          <w:spacing w:val="-4"/>
        </w:rPr>
        <w:t> </w:t>
      </w:r>
      <w:r>
        <w:rPr>
          <w:spacing w:val="-2"/>
        </w:rPr>
        <w:t>Problems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1106"/>
        <w:jc w:val="both"/>
      </w:pPr>
      <w:r>
        <w:rPr/>
        <w:t>The organization currently operates over a dozen high-volume eBay seller accounts. Support staff </w:t>
      </w:r>
      <w:r>
        <w:rPr/>
        <w:t>utilize browser profiles and shared password vaults to authenticate into each account directly on eBay.com. This results in significant context-switching, accidental concurrent replies by multiple agents to the same buyer, unmeasured SLA breaches, and a lack of standardized response templates.</w:t>
      </w:r>
    </w:p>
    <w:p>
      <w:pPr>
        <w:pStyle w:val="BodyText"/>
        <w:spacing w:after="0" w:line="316" w:lineRule="auto"/>
        <w:jc w:val="both"/>
        <w:sectPr>
          <w:pgSz w:w="11920" w:h="16860"/>
          <w:pgMar w:top="880" w:bottom="280" w:left="992" w:right="0"/>
        </w:sectPr>
      </w:pPr>
    </w:p>
    <w:p>
      <w:pPr>
        <w:pStyle w:val="Heading2"/>
        <w:spacing w:before="16"/>
        <w:ind w:left="118" w:firstLine="0"/>
      </w:pPr>
      <w:r>
        <w:rPr>
          <w:spacing w:val="-4"/>
        </w:rPr>
        <w:t>Target-State</w:t>
      </w:r>
      <w:r>
        <w:rPr>
          <w:spacing w:val="1"/>
        </w:rPr>
        <w:t> </w:t>
      </w:r>
      <w:r>
        <w:rPr>
          <w:spacing w:val="-4"/>
        </w:rPr>
        <w:t>Vision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1106"/>
        <w:jc w:val="both"/>
      </w:pPr>
      <w:r>
        <w:rPr/>
        <w:t>The target state is a singular web application where all incoming messages from all connected eBay </w:t>
      </w:r>
      <w:r>
        <w:rPr/>
        <w:t>accounts are pulled into a unified queue. Support agents log in via corporate credentials, are assigned conversations, and reply directly from the platform. Operational managers possess real-time dashboard visibility into queue depths, agent productivity, and bottleneck areas.</w:t>
      </w:r>
    </w:p>
    <w:p>
      <w:pPr>
        <w:pStyle w:val="BodyText"/>
        <w:spacing w:before="191"/>
      </w:pPr>
    </w:p>
    <w:p>
      <w:pPr>
        <w:pStyle w:val="Heading2"/>
        <w:ind w:left="118" w:firstLine="0"/>
      </w:pPr>
      <w:r>
        <w:rPr>
          <w:spacing w:val="-2"/>
        </w:rPr>
        <w:t>Business</w:t>
      </w:r>
      <w:r>
        <w:rPr>
          <w:spacing w:val="-4"/>
        </w:rPr>
        <w:t> </w:t>
      </w:r>
      <w:r>
        <w:rPr>
          <w:spacing w:val="-2"/>
        </w:rPr>
        <w:t>Drivers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1106"/>
        <w:jc w:val="both"/>
      </w:pPr>
      <w:r>
        <w:rPr/>
        <w:t>Primary drivers include maintaining Top Rated Seller status on eBay (which requires rapid response </w:t>
      </w:r>
      <w:r>
        <w:rPr/>
        <w:t>times</w:t>
      </w:r>
      <w:r>
        <w:rPr>
          <w:spacing w:val="40"/>
        </w:rPr>
        <w:t> </w:t>
      </w:r>
      <w:r>
        <w:rPr/>
        <w:t>and defect minimization), reducing labor costs per resolved ticket, and standardizing the brand voice across</w:t>
      </w:r>
      <w:r>
        <w:rPr>
          <w:spacing w:val="40"/>
        </w:rPr>
        <w:t> </w:t>
      </w:r>
      <w:r>
        <w:rPr/>
        <w:t>all marketplace channels.</w:t>
      </w:r>
    </w:p>
    <w:p>
      <w:pPr>
        <w:pStyle w:val="BodyText"/>
        <w:spacing w:before="192"/>
      </w:pPr>
    </w:p>
    <w:p>
      <w:pPr>
        <w:pStyle w:val="Heading2"/>
        <w:ind w:left="118" w:firstLine="0"/>
      </w:pPr>
      <w:r>
        <w:rPr>
          <w:spacing w:val="-2"/>
        </w:rPr>
        <w:t>Operating</w:t>
      </w:r>
      <w:r>
        <w:rPr>
          <w:spacing w:val="-13"/>
        </w:rPr>
        <w:t> </w:t>
      </w:r>
      <w:r>
        <w:rPr>
          <w:spacing w:val="-2"/>
        </w:rPr>
        <w:t>Assumptions</w:t>
      </w:r>
    </w:p>
    <w:p>
      <w:pPr>
        <w:pStyle w:val="BodyText"/>
        <w:spacing w:before="55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1" w:after="0"/>
        <w:ind w:left="561" w:right="0" w:hanging="221"/>
        <w:jc w:val="left"/>
        <w:rPr>
          <w:sz w:val="22"/>
        </w:rPr>
      </w:pPr>
      <w:r>
        <w:rPr>
          <w:sz w:val="22"/>
        </w:rPr>
        <w:t>eBay</w:t>
      </w:r>
      <w:r>
        <w:rPr>
          <w:spacing w:val="-13"/>
          <w:sz w:val="22"/>
        </w:rPr>
        <w:t> </w:t>
      </w:r>
      <w:r>
        <w:rPr>
          <w:sz w:val="22"/>
        </w:rPr>
        <w:t>API limits</w:t>
      </w:r>
      <w:r>
        <w:rPr>
          <w:spacing w:val="-1"/>
          <w:sz w:val="22"/>
        </w:rPr>
        <w:t> </w:t>
      </w:r>
      <w:r>
        <w:rPr>
          <w:sz w:val="22"/>
        </w:rPr>
        <w:t>are sufficient to</w:t>
      </w:r>
      <w:r>
        <w:rPr>
          <w:spacing w:val="-1"/>
          <w:sz w:val="22"/>
        </w:rPr>
        <w:t> </w:t>
      </w:r>
      <w:r>
        <w:rPr>
          <w:sz w:val="22"/>
        </w:rPr>
        <w:t>support 5-minute</w:t>
      </w:r>
      <w:r>
        <w:rPr>
          <w:spacing w:val="-1"/>
          <w:sz w:val="22"/>
        </w:rPr>
        <w:t> </w:t>
      </w:r>
      <w:r>
        <w:rPr>
          <w:sz w:val="22"/>
        </w:rPr>
        <w:t>polling intervals across</w:t>
      </w:r>
      <w:r>
        <w:rPr>
          <w:spacing w:val="-1"/>
          <w:sz w:val="22"/>
        </w:rPr>
        <w:t> </w:t>
      </w:r>
      <w:r>
        <w:rPr>
          <w:sz w:val="22"/>
        </w:rPr>
        <w:t>all connected </w:t>
      </w:r>
      <w:r>
        <w:rPr>
          <w:spacing w:val="-2"/>
          <w:sz w:val="22"/>
        </w:rPr>
        <w:t>accounts.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  <w:tab w:pos="562" w:val="left" w:leader="none"/>
        </w:tabs>
        <w:spacing w:line="316" w:lineRule="auto" w:before="191" w:after="0"/>
        <w:ind w:left="562" w:right="1106" w:hanging="223"/>
        <w:jc w:val="left"/>
        <w:rPr>
          <w:sz w:val="22"/>
        </w:rPr>
      </w:pPr>
      <w:r>
        <w:rPr>
          <w:sz w:val="22"/>
        </w:rPr>
        <w:t>Support</w:t>
      </w:r>
      <w:r>
        <w:rPr>
          <w:spacing w:val="40"/>
          <w:sz w:val="22"/>
        </w:rPr>
        <w:t> </w:t>
      </w:r>
      <w:r>
        <w:rPr>
          <w:sz w:val="22"/>
        </w:rPr>
        <w:t>teams</w:t>
      </w:r>
      <w:r>
        <w:rPr>
          <w:spacing w:val="40"/>
          <w:sz w:val="22"/>
        </w:rPr>
        <w:t> </w:t>
      </w:r>
      <w:r>
        <w:rPr>
          <w:sz w:val="22"/>
        </w:rPr>
        <w:t>will</w:t>
      </w:r>
      <w:r>
        <w:rPr>
          <w:spacing w:val="40"/>
          <w:sz w:val="22"/>
        </w:rPr>
        <w:t> </w:t>
      </w:r>
      <w:r>
        <w:rPr>
          <w:sz w:val="22"/>
        </w:rPr>
        <w:t>operate</w:t>
      </w:r>
      <w:r>
        <w:rPr>
          <w:spacing w:val="40"/>
          <w:sz w:val="22"/>
        </w:rPr>
        <w:t> </w:t>
      </w:r>
      <w:r>
        <w:rPr>
          <w:sz w:val="22"/>
        </w:rPr>
        <w:t>primarily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desktop/laptop</w:t>
      </w:r>
      <w:r>
        <w:rPr>
          <w:spacing w:val="40"/>
          <w:sz w:val="22"/>
        </w:rPr>
        <w:t> </w:t>
      </w:r>
      <w:r>
        <w:rPr>
          <w:sz w:val="22"/>
        </w:rPr>
        <w:t>environments</w:t>
      </w:r>
      <w:r>
        <w:rPr>
          <w:spacing w:val="40"/>
          <w:sz w:val="22"/>
        </w:rPr>
        <w:t> </w:t>
      </w:r>
      <w:r>
        <w:rPr>
          <w:sz w:val="22"/>
        </w:rPr>
        <w:t>(responsive</w:t>
      </w:r>
      <w:r>
        <w:rPr>
          <w:spacing w:val="40"/>
          <w:sz w:val="22"/>
        </w:rPr>
        <w:t> </w:t>
      </w:r>
      <w:r>
        <w:rPr>
          <w:sz w:val="22"/>
        </w:rPr>
        <w:t>mobile</w:t>
      </w:r>
      <w:r>
        <w:rPr>
          <w:spacing w:val="40"/>
          <w:sz w:val="22"/>
        </w:rPr>
        <w:t> </w:t>
      </w:r>
      <w:r>
        <w:rPr>
          <w:sz w:val="22"/>
        </w:rPr>
        <w:t>design</w:t>
      </w:r>
      <w:r>
        <w:rPr>
          <w:spacing w:val="40"/>
          <w:sz w:val="22"/>
        </w:rPr>
        <w:t> </w:t>
      </w:r>
      <w:r>
        <w:rPr>
          <w:sz w:val="22"/>
        </w:rPr>
        <w:t>is </w:t>
      </w:r>
      <w:r>
        <w:rPr>
          <w:spacing w:val="-2"/>
          <w:sz w:val="22"/>
        </w:rPr>
        <w:t>secondary).</w:t>
      </w: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109" w:after="0"/>
        <w:ind w:left="561" w:right="0" w:hanging="221"/>
        <w:jc w:val="left"/>
        <w:rPr>
          <w:sz w:val="22"/>
        </w:rPr>
      </w:pPr>
      <w:r>
        <w:rPr>
          <w:sz w:val="22"/>
        </w:rPr>
        <w:t>The business holds proper administrative rights to all eBay accounts required for OAuth </w:t>
      </w:r>
      <w:r>
        <w:rPr>
          <w:spacing w:val="-2"/>
          <w:sz w:val="22"/>
        </w:rPr>
        <w:t>onboarding.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ind w:left="118" w:firstLine="0"/>
      </w:pPr>
      <w:r>
        <w:rPr/>
        <w:t>Dependencies</w:t>
      </w:r>
      <w:r>
        <w:rPr>
          <w:spacing w:val="-17"/>
        </w:rPr>
        <w:t> </w:t>
      </w:r>
      <w:r>
        <w:rPr/>
        <w:t>&amp;</w:t>
      </w:r>
      <w:r>
        <w:rPr>
          <w:spacing w:val="-16"/>
        </w:rPr>
        <w:t> </w:t>
      </w:r>
      <w:r>
        <w:rPr>
          <w:spacing w:val="-2"/>
        </w:rPr>
        <w:t>Risks</w:t>
      </w:r>
    </w:p>
    <w:p>
      <w:pPr>
        <w:pStyle w:val="BodyText"/>
        <w:spacing w:before="56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561" w:val="left" w:leader="none"/>
        </w:tabs>
        <w:spacing w:line="240" w:lineRule="auto" w:before="0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Dependency: </w:t>
      </w:r>
      <w:r>
        <w:rPr>
          <w:sz w:val="22"/>
        </w:rPr>
        <w:t>eBay REST</w:t>
      </w:r>
      <w:r>
        <w:rPr>
          <w:spacing w:val="-16"/>
          <w:sz w:val="22"/>
        </w:rPr>
        <w:t> </w:t>
      </w:r>
      <w:r>
        <w:rPr>
          <w:sz w:val="22"/>
        </w:rPr>
        <w:t>API stability and feature parity with their native messaging </w:t>
      </w:r>
      <w:r>
        <w:rPr>
          <w:spacing w:val="-5"/>
          <w:sz w:val="22"/>
        </w:rPr>
        <w:t>UI.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  <w:tab w:pos="562" w:val="left" w:leader="none"/>
        </w:tabs>
        <w:spacing w:line="316" w:lineRule="auto" w:before="191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Risk:</w:t>
      </w:r>
      <w:r>
        <w:rPr>
          <w:b/>
          <w:spacing w:val="31"/>
          <w:sz w:val="22"/>
        </w:rPr>
        <w:t> </w:t>
      </w:r>
      <w:r>
        <w:rPr>
          <w:sz w:val="22"/>
        </w:rPr>
        <w:t>Changes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eBay's</w:t>
      </w:r>
      <w:r>
        <w:rPr>
          <w:spacing w:val="31"/>
          <w:sz w:val="22"/>
        </w:rPr>
        <w:t> </w:t>
      </w:r>
      <w:r>
        <w:rPr>
          <w:sz w:val="22"/>
        </w:rPr>
        <w:t>OAuth</w:t>
      </w:r>
      <w:r>
        <w:rPr>
          <w:spacing w:val="31"/>
          <w:sz w:val="22"/>
        </w:rPr>
        <w:t> </w:t>
      </w:r>
      <w:r>
        <w:rPr>
          <w:sz w:val="22"/>
        </w:rPr>
        <w:t>token</w:t>
      </w:r>
      <w:r>
        <w:rPr>
          <w:spacing w:val="31"/>
          <w:sz w:val="22"/>
        </w:rPr>
        <w:t> </w:t>
      </w:r>
      <w:r>
        <w:rPr>
          <w:sz w:val="22"/>
        </w:rPr>
        <w:t>expiration</w:t>
      </w:r>
      <w:r>
        <w:rPr>
          <w:spacing w:val="31"/>
          <w:sz w:val="22"/>
        </w:rPr>
        <w:t> </w:t>
      </w:r>
      <w:r>
        <w:rPr>
          <w:sz w:val="22"/>
        </w:rPr>
        <w:t>policies</w:t>
      </w:r>
      <w:r>
        <w:rPr>
          <w:spacing w:val="31"/>
          <w:sz w:val="22"/>
        </w:rPr>
        <w:t> </w:t>
      </w:r>
      <w:r>
        <w:rPr>
          <w:sz w:val="22"/>
        </w:rPr>
        <w:t>could</w:t>
      </w:r>
      <w:r>
        <w:rPr>
          <w:spacing w:val="31"/>
          <w:sz w:val="22"/>
        </w:rPr>
        <w:t> </w:t>
      </w:r>
      <w:r>
        <w:rPr>
          <w:sz w:val="22"/>
        </w:rPr>
        <w:t>disrupt</w:t>
      </w:r>
      <w:r>
        <w:rPr>
          <w:spacing w:val="31"/>
          <w:sz w:val="22"/>
        </w:rPr>
        <w:t> </w:t>
      </w:r>
      <w:r>
        <w:rPr>
          <w:sz w:val="22"/>
        </w:rPr>
        <w:t>background</w:t>
      </w:r>
      <w:r>
        <w:rPr>
          <w:spacing w:val="31"/>
          <w:sz w:val="22"/>
        </w:rPr>
        <w:t> </w:t>
      </w:r>
      <w:r>
        <w:rPr>
          <w:sz w:val="22"/>
        </w:rPr>
        <w:t>synchronization. Mitigation: Automated alert notifications for token failures.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Risk:</w:t>
      </w:r>
      <w:r>
        <w:rPr>
          <w:b/>
          <w:spacing w:val="40"/>
          <w:sz w:val="22"/>
        </w:rPr>
        <w:t> </w:t>
      </w:r>
      <w:r>
        <w:rPr>
          <w:sz w:val="22"/>
        </w:rPr>
        <w:t>High</w:t>
      </w:r>
      <w:r>
        <w:rPr>
          <w:spacing w:val="40"/>
          <w:sz w:val="22"/>
        </w:rPr>
        <w:t> </w:t>
      </w:r>
      <w:r>
        <w:rPr>
          <w:sz w:val="22"/>
        </w:rPr>
        <w:t>message</w:t>
      </w:r>
      <w:r>
        <w:rPr>
          <w:spacing w:val="40"/>
          <w:sz w:val="22"/>
        </w:rPr>
        <w:t> </w:t>
      </w:r>
      <w:r>
        <w:rPr>
          <w:sz w:val="22"/>
        </w:rPr>
        <w:t>volume</w:t>
      </w:r>
      <w:r>
        <w:rPr>
          <w:spacing w:val="40"/>
          <w:sz w:val="22"/>
        </w:rPr>
        <w:t> </w:t>
      </w:r>
      <w:r>
        <w:rPr>
          <w:sz w:val="22"/>
        </w:rPr>
        <w:t>during</w:t>
      </w:r>
      <w:r>
        <w:rPr>
          <w:spacing w:val="40"/>
          <w:sz w:val="22"/>
        </w:rPr>
        <w:t> </w:t>
      </w:r>
      <w:r>
        <w:rPr>
          <w:sz w:val="22"/>
        </w:rPr>
        <w:t>peak</w:t>
      </w:r>
      <w:r>
        <w:rPr>
          <w:spacing w:val="40"/>
          <w:sz w:val="22"/>
        </w:rPr>
        <w:t> </w:t>
      </w:r>
      <w:r>
        <w:rPr>
          <w:sz w:val="22"/>
        </w:rPr>
        <w:t>seasons</w:t>
      </w:r>
      <w:r>
        <w:rPr>
          <w:spacing w:val="40"/>
          <w:sz w:val="22"/>
        </w:rPr>
        <w:t> </w:t>
      </w:r>
      <w:r>
        <w:rPr>
          <w:sz w:val="22"/>
        </w:rPr>
        <w:t>(Q4)</w:t>
      </w:r>
      <w:r>
        <w:rPr>
          <w:spacing w:val="40"/>
          <w:sz w:val="22"/>
        </w:rPr>
        <w:t> </w:t>
      </w:r>
      <w:r>
        <w:rPr>
          <w:sz w:val="22"/>
        </w:rPr>
        <w:t>may</w:t>
      </w:r>
      <w:r>
        <w:rPr>
          <w:spacing w:val="40"/>
          <w:sz w:val="22"/>
        </w:rPr>
        <w:t> </w:t>
      </w:r>
      <w:r>
        <w:rPr>
          <w:sz w:val="22"/>
        </w:rPr>
        <w:t>strain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Celery</w:t>
      </w:r>
      <w:r>
        <w:rPr>
          <w:spacing w:val="40"/>
          <w:sz w:val="22"/>
        </w:rPr>
        <w:t> </w:t>
      </w:r>
      <w:r>
        <w:rPr>
          <w:sz w:val="22"/>
        </w:rPr>
        <w:t>workers.</w:t>
      </w:r>
      <w:r>
        <w:rPr>
          <w:spacing w:val="40"/>
          <w:sz w:val="22"/>
        </w:rPr>
        <w:t> </w:t>
      </w:r>
      <w:r>
        <w:rPr>
          <w:sz w:val="22"/>
        </w:rPr>
        <w:t>Mitigation: Horizontally scalable worker topology.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0" w:after="0"/>
        <w:ind w:left="611" w:right="0" w:hanging="493"/>
        <w:jc w:val="left"/>
      </w:pPr>
      <w:r>
        <w:rPr/>
        <w:t>Project</w:t>
      </w:r>
      <w:r>
        <w:rPr>
          <w:spacing w:val="1"/>
        </w:rPr>
        <w:t> </w:t>
      </w:r>
      <w:r>
        <w:rPr>
          <w:spacing w:val="-2"/>
        </w:rPr>
        <w:t>Goals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704957</wp:posOffset>
                </wp:positionH>
                <wp:positionV relativeFrom="paragraph">
                  <wp:posOffset>126018</wp:posOffset>
                </wp:positionV>
                <wp:extent cx="6160135" cy="1778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2750pt;width:485.005303pt;height:1.38771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2"/>
        <w:ind w:left="118"/>
      </w:pPr>
      <w:bookmarkStart w:name="sec-5" w:id="4"/>
      <w:bookmarkEnd w:id="4"/>
      <w:r>
        <w:rPr/>
      </w:r>
      <w:r>
        <w:rPr/>
        <w:t>The successful delivery of this platform will be measured against the following explicit </w:t>
      </w:r>
      <w:r>
        <w:rPr>
          <w:spacing w:val="-2"/>
        </w:rPr>
        <w:t>goals: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0" w:after="0"/>
        <w:ind w:left="562" w:right="1105" w:hanging="223"/>
        <w:jc w:val="left"/>
        <w:rPr>
          <w:sz w:val="22"/>
        </w:rPr>
      </w:pPr>
      <w:r>
        <w:rPr>
          <w:b/>
          <w:sz w:val="22"/>
        </w:rPr>
        <w:t>Centralize Support Operations: </w:t>
      </w:r>
      <w:r>
        <w:rPr>
          <w:sz w:val="22"/>
        </w:rPr>
        <w:t>Unify messages from all eBay seller accounts into a single interface</w:t>
      </w:r>
      <w:r>
        <w:rPr>
          <w:spacing w:val="40"/>
          <w:sz w:val="22"/>
        </w:rPr>
        <w:t> </w:t>
      </w:r>
      <w:r>
        <w:rPr>
          <w:sz w:val="22"/>
        </w:rPr>
        <w:t>by MVP launch.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Reduce</w:t>
      </w:r>
      <w:r>
        <w:rPr>
          <w:b/>
          <w:spacing w:val="39"/>
          <w:sz w:val="22"/>
        </w:rPr>
        <w:t> </w:t>
      </w:r>
      <w:r>
        <w:rPr>
          <w:b/>
          <w:sz w:val="22"/>
        </w:rPr>
        <w:t>Response</w:t>
      </w:r>
      <w:r>
        <w:rPr>
          <w:b/>
          <w:spacing w:val="34"/>
          <w:sz w:val="22"/>
        </w:rPr>
        <w:t> </w:t>
      </w:r>
      <w:r>
        <w:rPr>
          <w:b/>
          <w:sz w:val="22"/>
        </w:rPr>
        <w:t>Times:</w:t>
      </w:r>
      <w:r>
        <w:rPr>
          <w:b/>
          <w:spacing w:val="39"/>
          <w:sz w:val="22"/>
        </w:rPr>
        <w:t> </w:t>
      </w:r>
      <w:r>
        <w:rPr>
          <w:sz w:val="22"/>
        </w:rPr>
        <w:t>Decrease</w:t>
      </w:r>
      <w:r>
        <w:rPr>
          <w:spacing w:val="39"/>
          <w:sz w:val="22"/>
        </w:rPr>
        <w:t> </w:t>
      </w:r>
      <w:r>
        <w:rPr>
          <w:sz w:val="22"/>
        </w:rPr>
        <w:t>average</w:t>
      </w:r>
      <w:r>
        <w:rPr>
          <w:spacing w:val="39"/>
          <w:sz w:val="22"/>
        </w:rPr>
        <w:t> </w:t>
      </w:r>
      <w:r>
        <w:rPr>
          <w:sz w:val="22"/>
        </w:rPr>
        <w:t>response</w:t>
      </w:r>
      <w:r>
        <w:rPr>
          <w:spacing w:val="39"/>
          <w:sz w:val="22"/>
        </w:rPr>
        <w:t> </w:t>
      </w:r>
      <w:r>
        <w:rPr>
          <w:sz w:val="22"/>
        </w:rPr>
        <w:t>time</w:t>
      </w:r>
      <w:r>
        <w:rPr>
          <w:spacing w:val="39"/>
          <w:sz w:val="22"/>
        </w:rPr>
        <w:t> </w:t>
      </w:r>
      <w:r>
        <w:rPr>
          <w:sz w:val="22"/>
        </w:rPr>
        <w:t>from</w:t>
      </w:r>
      <w:r>
        <w:rPr>
          <w:spacing w:val="39"/>
          <w:sz w:val="22"/>
        </w:rPr>
        <w:t> </w:t>
      </w:r>
      <w:r>
        <w:rPr>
          <w:sz w:val="22"/>
        </w:rPr>
        <w:t>current</w:t>
      </w:r>
      <w:r>
        <w:rPr>
          <w:spacing w:val="39"/>
          <w:sz w:val="22"/>
        </w:rPr>
        <w:t> </w:t>
      </w:r>
      <w:r>
        <w:rPr>
          <w:sz w:val="22"/>
        </w:rPr>
        <w:t>baselines</w:t>
      </w:r>
      <w:r>
        <w:rPr>
          <w:spacing w:val="39"/>
          <w:sz w:val="22"/>
        </w:rPr>
        <w:t> </w:t>
      </w:r>
      <w:r>
        <w:rPr>
          <w:sz w:val="22"/>
        </w:rPr>
        <w:t>to</w:t>
      </w:r>
      <w:r>
        <w:rPr>
          <w:spacing w:val="39"/>
          <w:sz w:val="22"/>
        </w:rPr>
        <w:t> </w:t>
      </w:r>
      <w:r>
        <w:rPr>
          <w:sz w:val="22"/>
        </w:rPr>
        <w:t>under</w:t>
      </w:r>
      <w:r>
        <w:rPr>
          <w:spacing w:val="39"/>
          <w:sz w:val="22"/>
        </w:rPr>
        <w:t> </w:t>
      </w:r>
      <w:r>
        <w:rPr>
          <w:sz w:val="22"/>
        </w:rPr>
        <w:t>2</w:t>
      </w:r>
      <w:r>
        <w:rPr>
          <w:spacing w:val="39"/>
          <w:sz w:val="22"/>
        </w:rPr>
        <w:t> </w:t>
      </w:r>
      <w:r>
        <w:rPr>
          <w:sz w:val="22"/>
        </w:rPr>
        <w:t>hours during business hours.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Eliminate Account Switching: </w:t>
      </w:r>
      <w:r>
        <w:rPr>
          <w:sz w:val="22"/>
        </w:rPr>
        <w:t>Agents will achieve a 0% reliance on direct eBay login for </w:t>
      </w:r>
      <w:r>
        <w:rPr>
          <w:sz w:val="22"/>
        </w:rPr>
        <w:t>messaging</w:t>
      </w:r>
      <w:r>
        <w:rPr>
          <w:spacing w:val="40"/>
          <w:sz w:val="22"/>
        </w:rPr>
        <w:t> </w:t>
      </w:r>
      <w:r>
        <w:rPr>
          <w:spacing w:val="-2"/>
          <w:sz w:val="22"/>
        </w:rPr>
        <w:t>purposes.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Improve Team Visibility: </w:t>
      </w:r>
      <w:r>
        <w:rPr>
          <w:sz w:val="22"/>
        </w:rPr>
        <w:t>Provide managers with real-time analytics on queue volumes and individual agent output.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5" w:hanging="223"/>
        <w:jc w:val="left"/>
        <w:rPr>
          <w:sz w:val="22"/>
        </w:rPr>
      </w:pPr>
      <w:r>
        <w:rPr>
          <w:b/>
          <w:sz w:val="22"/>
        </w:rPr>
        <w:t>Track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Ownership:</w:t>
      </w:r>
      <w:r>
        <w:rPr>
          <w:b/>
          <w:spacing w:val="80"/>
          <w:sz w:val="22"/>
        </w:rPr>
        <w:t> </w:t>
      </w:r>
      <w:r>
        <w:rPr>
          <w:sz w:val="22"/>
        </w:rPr>
        <w:t>Enforce</w:t>
      </w:r>
      <w:r>
        <w:rPr>
          <w:spacing w:val="80"/>
          <w:sz w:val="22"/>
        </w:rPr>
        <w:t> </w:t>
      </w:r>
      <w:r>
        <w:rPr>
          <w:sz w:val="22"/>
        </w:rPr>
        <w:t>strict</w:t>
      </w:r>
      <w:r>
        <w:rPr>
          <w:spacing w:val="80"/>
          <w:sz w:val="22"/>
        </w:rPr>
        <w:t> </w:t>
      </w:r>
      <w:r>
        <w:rPr>
          <w:sz w:val="22"/>
        </w:rPr>
        <w:t>assignment</w:t>
      </w:r>
      <w:r>
        <w:rPr>
          <w:spacing w:val="80"/>
          <w:sz w:val="22"/>
        </w:rPr>
        <w:t> </w:t>
      </w:r>
      <w:r>
        <w:rPr>
          <w:sz w:val="22"/>
        </w:rPr>
        <w:t>rules</w:t>
      </w:r>
      <w:r>
        <w:rPr>
          <w:spacing w:val="80"/>
          <w:sz w:val="22"/>
        </w:rPr>
        <w:t> </w:t>
      </w:r>
      <w:r>
        <w:rPr>
          <w:sz w:val="22"/>
        </w:rPr>
        <w:t>so</w:t>
      </w:r>
      <w:r>
        <w:rPr>
          <w:spacing w:val="80"/>
          <w:sz w:val="22"/>
        </w:rPr>
        <w:t> </w:t>
      </w:r>
      <w:r>
        <w:rPr>
          <w:sz w:val="22"/>
        </w:rPr>
        <w:t>exactly</w:t>
      </w:r>
      <w:r>
        <w:rPr>
          <w:spacing w:val="80"/>
          <w:sz w:val="22"/>
        </w:rPr>
        <w:t> </w:t>
      </w:r>
      <w:r>
        <w:rPr>
          <w:sz w:val="22"/>
        </w:rPr>
        <w:t>one</w:t>
      </w:r>
      <w:r>
        <w:rPr>
          <w:spacing w:val="80"/>
          <w:sz w:val="22"/>
        </w:rPr>
        <w:t> </w:t>
      </w:r>
      <w:r>
        <w:rPr>
          <w:sz w:val="22"/>
        </w:rPr>
        <w:t>agent</w:t>
      </w:r>
      <w:r>
        <w:rPr>
          <w:spacing w:val="80"/>
          <w:sz w:val="22"/>
        </w:rPr>
        <w:t> </w:t>
      </w:r>
      <w:r>
        <w:rPr>
          <w:sz w:val="22"/>
        </w:rPr>
        <w:t>is</w:t>
      </w:r>
      <w:r>
        <w:rPr>
          <w:spacing w:val="80"/>
          <w:sz w:val="22"/>
        </w:rPr>
        <w:t> </w:t>
      </w:r>
      <w:r>
        <w:rPr>
          <w:sz w:val="22"/>
        </w:rPr>
        <w:t>accountable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a conversation at any given time.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Provide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Reporting:</w:t>
      </w:r>
      <w:r>
        <w:rPr>
          <w:b/>
          <w:spacing w:val="40"/>
          <w:sz w:val="22"/>
        </w:rPr>
        <w:t> </w:t>
      </w:r>
      <w:r>
        <w:rPr>
          <w:sz w:val="22"/>
        </w:rPr>
        <w:t>Deliver</w:t>
      </w:r>
      <w:r>
        <w:rPr>
          <w:spacing w:val="40"/>
          <w:sz w:val="22"/>
        </w:rPr>
        <w:t> </w:t>
      </w:r>
      <w:r>
        <w:rPr>
          <w:sz w:val="22"/>
        </w:rPr>
        <w:t>automated</w:t>
      </w:r>
      <w:r>
        <w:rPr>
          <w:spacing w:val="40"/>
          <w:sz w:val="22"/>
        </w:rPr>
        <w:t> </w:t>
      </w:r>
      <w:r>
        <w:rPr>
          <w:sz w:val="22"/>
        </w:rPr>
        <w:t>reporting</w:t>
      </w:r>
      <w:r>
        <w:rPr>
          <w:spacing w:val="40"/>
          <w:sz w:val="22"/>
        </w:rPr>
        <w:t> </w:t>
      </w:r>
      <w:r>
        <w:rPr>
          <w:sz w:val="22"/>
        </w:rPr>
        <w:t>on</w:t>
      </w:r>
      <w:r>
        <w:rPr>
          <w:spacing w:val="40"/>
          <w:sz w:val="22"/>
        </w:rPr>
        <w:t> </w:t>
      </w:r>
      <w:r>
        <w:rPr>
          <w:sz w:val="22"/>
        </w:rPr>
        <w:t>categorization</w:t>
      </w:r>
      <w:r>
        <w:rPr>
          <w:spacing w:val="40"/>
          <w:sz w:val="22"/>
        </w:rPr>
        <w:t> </w:t>
      </w:r>
      <w:r>
        <w:rPr>
          <w:sz w:val="22"/>
        </w:rPr>
        <w:t>trends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identify upstream supply chain issues.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0" w:bottom="0" w:left="992" w:right="0"/>
        </w:sectPr>
      </w:pPr>
    </w:p>
    <w:p>
      <w:pPr>
        <w:pStyle w:val="ListParagraph"/>
        <w:numPr>
          <w:ilvl w:val="0"/>
          <w:numId w:val="4"/>
        </w:numPr>
        <w:tabs>
          <w:tab w:pos="560" w:val="left" w:leader="none"/>
          <w:tab w:pos="562" w:val="left" w:leader="none"/>
        </w:tabs>
        <w:spacing w:line="316" w:lineRule="auto" w:before="13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Maintain Communication History: </w:t>
      </w:r>
      <w:r>
        <w:rPr>
          <w:sz w:val="22"/>
        </w:rPr>
        <w:t>Persist a comprehensive, immutable audit log of all </w:t>
      </w:r>
      <w:r>
        <w:rPr>
          <w:sz w:val="22"/>
        </w:rPr>
        <w:t>interactions</w:t>
      </w:r>
      <w:r>
        <w:rPr>
          <w:spacing w:val="80"/>
          <w:w w:val="150"/>
          <w:sz w:val="22"/>
        </w:rPr>
        <w:t> </w:t>
      </w:r>
      <w:r>
        <w:rPr>
          <w:sz w:val="22"/>
        </w:rPr>
        <w:t>and system events.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63" w:after="0"/>
        <w:ind w:left="611" w:right="0" w:hanging="493"/>
        <w:jc w:val="left"/>
      </w:pPr>
      <w:bookmarkStart w:name="sec-6" w:id="5"/>
      <w:bookmarkEnd w:id="5"/>
      <w:r>
        <w:rPr>
          <w:b w:val="0"/>
        </w:rPr>
      </w:r>
      <w:r>
        <w:rPr>
          <w:spacing w:val="-2"/>
        </w:rPr>
        <w:t>Scope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704957</wp:posOffset>
                </wp:positionH>
                <wp:positionV relativeFrom="paragraph">
                  <wp:posOffset>126172</wp:posOffset>
                </wp:positionV>
                <wp:extent cx="6160135" cy="1778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848pt;width:485.005303pt;height:1.38771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This SRS bounds the technical and functional delivery of the Internal eBay Helpdesk Platform. The</w:t>
      </w:r>
      <w:r>
        <w:rPr>
          <w:spacing w:val="80"/>
        </w:rPr>
        <w:t> </w:t>
      </w:r>
      <w:r>
        <w:rPr/>
        <w:t>document exhaustively details the Phase 1 (MVP) implementation which is required to achieve initial operational capability. It also outlines the architectural provisions necessary to ensure Phase 2 (Advanced Analytics, AI, SLAs) and Phase 3 (Multi-Marketplace) can be seamlessly integrated without requiring core database or API rewrites.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1" w:after="0"/>
        <w:ind w:left="611" w:right="0" w:hanging="493"/>
        <w:jc w:val="left"/>
      </w:pPr>
      <w:bookmarkStart w:name="sec-7" w:id="6"/>
      <w:bookmarkEnd w:id="6"/>
      <w:r>
        <w:rPr>
          <w:b w:val="0"/>
        </w:rPr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Scope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704957</wp:posOffset>
                </wp:positionH>
                <wp:positionV relativeFrom="paragraph">
                  <wp:posOffset>125724</wp:posOffset>
                </wp:positionV>
                <wp:extent cx="6160135" cy="1778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899582pt;width:485.005303pt;height:1.387712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52"/>
        <w:ind w:left="118"/>
        <w:jc w:val="both"/>
      </w:pPr>
      <w:r>
        <w:rPr/>
        <w:t>The Phase 1 (MVP) delivery is strictly scoped to include the following </w:t>
      </w:r>
      <w:r>
        <w:rPr>
          <w:spacing w:val="-2"/>
        </w:rPr>
        <w:t>modules:</w:t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240" w:lineRule="auto" w:before="0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Authentication: </w:t>
      </w:r>
      <w:r>
        <w:rPr>
          <w:sz w:val="22"/>
        </w:rPr>
        <w:t>Secure login, logout, JWT</w:t>
      </w:r>
      <w:r>
        <w:rPr>
          <w:spacing w:val="-4"/>
          <w:sz w:val="22"/>
        </w:rPr>
        <w:t> </w:t>
      </w:r>
      <w:r>
        <w:rPr>
          <w:sz w:val="22"/>
        </w:rPr>
        <w:t>session management, and self-service password </w:t>
      </w:r>
      <w:r>
        <w:rPr>
          <w:spacing w:val="-2"/>
          <w:sz w:val="22"/>
        </w:rPr>
        <w:t>reset.</w:t>
      </w: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RBAC:</w:t>
      </w:r>
      <w:r>
        <w:rPr>
          <w:b/>
          <w:spacing w:val="-4"/>
          <w:sz w:val="22"/>
        </w:rPr>
        <w:t> </w:t>
      </w:r>
      <w:r>
        <w:rPr>
          <w:sz w:val="22"/>
        </w:rPr>
        <w:t>Hierarchical</w:t>
      </w:r>
      <w:r>
        <w:rPr>
          <w:spacing w:val="-1"/>
          <w:sz w:val="22"/>
        </w:rPr>
        <w:t> </w:t>
      </w:r>
      <w:r>
        <w:rPr>
          <w:sz w:val="22"/>
        </w:rPr>
        <w:t>roles</w:t>
      </w:r>
      <w:r>
        <w:rPr>
          <w:spacing w:val="-1"/>
          <w:sz w:val="22"/>
        </w:rPr>
        <w:t> </w:t>
      </w:r>
      <w:r>
        <w:rPr>
          <w:sz w:val="22"/>
        </w:rPr>
        <w:t>(Admin,</w:t>
      </w:r>
      <w:r>
        <w:rPr>
          <w:spacing w:val="-2"/>
          <w:sz w:val="22"/>
        </w:rPr>
        <w:t> </w:t>
      </w:r>
      <w:r>
        <w:rPr>
          <w:sz w:val="22"/>
        </w:rPr>
        <w:t>Operations</w:t>
      </w:r>
      <w:r>
        <w:rPr>
          <w:spacing w:val="-1"/>
          <w:sz w:val="22"/>
        </w:rPr>
        <w:t> </w:t>
      </w:r>
      <w:r>
        <w:rPr>
          <w:sz w:val="22"/>
        </w:rPr>
        <w:t>Manager,</w:t>
      </w:r>
      <w:r>
        <w:rPr>
          <w:spacing w:val="-1"/>
          <w:sz w:val="22"/>
        </w:rPr>
        <w:t> </w:t>
      </w:r>
      <w:r>
        <w:rPr>
          <w:sz w:val="22"/>
        </w:rPr>
        <w:t>Support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Agent).</w:t>
      </w: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240" w:lineRule="auto" w:before="192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-12"/>
          <w:sz w:val="22"/>
        </w:rPr>
        <w:t> </w:t>
      </w:r>
      <w:r>
        <w:rPr>
          <w:sz w:val="22"/>
        </w:rPr>
        <w:t>Administrative tools to create, update, disable users, and force password </w:t>
      </w:r>
      <w:r>
        <w:rPr>
          <w:spacing w:val="-2"/>
          <w:sz w:val="22"/>
        </w:rPr>
        <w:t>resets.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91" w:after="0"/>
        <w:ind w:left="562" w:right="1105" w:hanging="223"/>
        <w:jc w:val="left"/>
        <w:rPr>
          <w:sz w:val="22"/>
        </w:rPr>
      </w:pPr>
      <w:r>
        <w:rPr>
          <w:b/>
          <w:sz w:val="22"/>
        </w:rPr>
        <w:t>eBay Account Management: </w:t>
      </w:r>
      <w:r>
        <w:rPr>
          <w:sz w:val="22"/>
        </w:rPr>
        <w:t>OAuth 2.0 integration to connect/disconnect accounts, automated </w:t>
      </w:r>
      <w:r>
        <w:rPr>
          <w:sz w:val="22"/>
        </w:rPr>
        <w:t>token</w:t>
      </w:r>
      <w:r>
        <w:rPr>
          <w:spacing w:val="40"/>
          <w:sz w:val="22"/>
        </w:rPr>
        <w:t> </w:t>
      </w:r>
      <w:r>
        <w:rPr>
          <w:sz w:val="22"/>
        </w:rPr>
        <w:t>refresh, and connection health monitoring.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7" w:hanging="223"/>
        <w:jc w:val="left"/>
        <w:rPr>
          <w:sz w:val="22"/>
        </w:rPr>
      </w:pPr>
      <w:r>
        <w:rPr>
          <w:b/>
          <w:sz w:val="22"/>
        </w:rPr>
        <w:t>Message Synchronization: </w:t>
      </w:r>
      <w:r>
        <w:rPr>
          <w:sz w:val="22"/>
        </w:rPr>
        <w:t>Celery-based background polling every 5 minutes, new message detection, conversation threading, and database persistence.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Conversation</w:t>
      </w:r>
      <w:r>
        <w:rPr>
          <w:b/>
          <w:spacing w:val="76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76"/>
          <w:sz w:val="22"/>
        </w:rPr>
        <w:t> </w:t>
      </w:r>
      <w:r>
        <w:rPr>
          <w:sz w:val="22"/>
        </w:rPr>
        <w:t>Centralized</w:t>
      </w:r>
      <w:r>
        <w:rPr>
          <w:spacing w:val="76"/>
          <w:sz w:val="22"/>
        </w:rPr>
        <w:t> </w:t>
      </w:r>
      <w:r>
        <w:rPr>
          <w:sz w:val="22"/>
        </w:rPr>
        <w:t>list</w:t>
      </w:r>
      <w:r>
        <w:rPr>
          <w:spacing w:val="76"/>
          <w:sz w:val="22"/>
        </w:rPr>
        <w:t> </w:t>
      </w:r>
      <w:r>
        <w:rPr>
          <w:sz w:val="22"/>
        </w:rPr>
        <w:t>view,</w:t>
      </w:r>
      <w:r>
        <w:rPr>
          <w:spacing w:val="76"/>
          <w:sz w:val="22"/>
        </w:rPr>
        <w:t> </w:t>
      </w:r>
      <w:r>
        <w:rPr>
          <w:sz w:val="22"/>
        </w:rPr>
        <w:t>threaded</w:t>
      </w:r>
      <w:r>
        <w:rPr>
          <w:spacing w:val="72"/>
          <w:sz w:val="22"/>
        </w:rPr>
        <w:t> </w:t>
      </w:r>
      <w:r>
        <w:rPr>
          <w:sz w:val="22"/>
        </w:rPr>
        <w:t>WhatsApp-style</w:t>
      </w:r>
      <w:r>
        <w:rPr>
          <w:spacing w:val="76"/>
          <w:sz w:val="22"/>
        </w:rPr>
        <w:t> </w:t>
      </w:r>
      <w:r>
        <w:rPr>
          <w:sz w:val="22"/>
        </w:rPr>
        <w:t>detail</w:t>
      </w:r>
      <w:r>
        <w:rPr>
          <w:spacing w:val="76"/>
          <w:sz w:val="22"/>
        </w:rPr>
        <w:t> </w:t>
      </w:r>
      <w:r>
        <w:rPr>
          <w:sz w:val="22"/>
        </w:rPr>
        <w:t>view,</w:t>
      </w:r>
      <w:r>
        <w:rPr>
          <w:spacing w:val="76"/>
          <w:sz w:val="22"/>
        </w:rPr>
        <w:t> </w:t>
      </w:r>
      <w:r>
        <w:rPr>
          <w:sz w:val="22"/>
        </w:rPr>
        <w:t>global search, and filtering (by status, account, assignment).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Reply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Management:</w:t>
      </w:r>
      <w:r>
        <w:rPr>
          <w:b/>
          <w:spacing w:val="27"/>
          <w:sz w:val="22"/>
        </w:rPr>
        <w:t> </w:t>
      </w:r>
      <w:r>
        <w:rPr>
          <w:sz w:val="22"/>
        </w:rPr>
        <w:t>Text</w:t>
      </w:r>
      <w:r>
        <w:rPr>
          <w:spacing w:val="31"/>
          <w:sz w:val="22"/>
        </w:rPr>
        <w:t> </w:t>
      </w:r>
      <w:r>
        <w:rPr>
          <w:sz w:val="22"/>
        </w:rPr>
        <w:t>reply</w:t>
      </w:r>
      <w:r>
        <w:rPr>
          <w:spacing w:val="31"/>
          <w:sz w:val="22"/>
        </w:rPr>
        <w:t> </w:t>
      </w:r>
      <w:r>
        <w:rPr>
          <w:sz w:val="22"/>
        </w:rPr>
        <w:t>dispatching,</w:t>
      </w:r>
      <w:r>
        <w:rPr>
          <w:spacing w:val="31"/>
          <w:sz w:val="22"/>
        </w:rPr>
        <w:t> </w:t>
      </w:r>
      <w:r>
        <w:rPr>
          <w:sz w:val="22"/>
        </w:rPr>
        <w:t>draft</w:t>
      </w:r>
      <w:r>
        <w:rPr>
          <w:spacing w:val="31"/>
          <w:sz w:val="22"/>
        </w:rPr>
        <w:t> </w:t>
      </w:r>
      <w:r>
        <w:rPr>
          <w:sz w:val="22"/>
        </w:rPr>
        <w:t>saving,</w:t>
      </w:r>
      <w:r>
        <w:rPr>
          <w:spacing w:val="31"/>
          <w:sz w:val="22"/>
        </w:rPr>
        <w:t> </w:t>
      </w:r>
      <w:r>
        <w:rPr>
          <w:sz w:val="22"/>
        </w:rPr>
        <w:t>automatic</w:t>
      </w:r>
      <w:r>
        <w:rPr>
          <w:spacing w:val="31"/>
          <w:sz w:val="22"/>
        </w:rPr>
        <w:t> </w:t>
      </w:r>
      <w:r>
        <w:rPr>
          <w:sz w:val="22"/>
        </w:rPr>
        <w:t>retry</w:t>
      </w:r>
      <w:r>
        <w:rPr>
          <w:spacing w:val="31"/>
          <w:sz w:val="22"/>
        </w:rPr>
        <w:t> </w:t>
      </w:r>
      <w:r>
        <w:rPr>
          <w:sz w:val="22"/>
        </w:rPr>
        <w:t>logic</w:t>
      </w:r>
      <w:r>
        <w:rPr>
          <w:spacing w:val="31"/>
          <w:sz w:val="22"/>
        </w:rPr>
        <w:t> </w:t>
      </w:r>
      <w:r>
        <w:rPr>
          <w:sz w:val="22"/>
        </w:rPr>
        <w:t>for</w:t>
      </w:r>
      <w:r>
        <w:rPr>
          <w:spacing w:val="31"/>
          <w:sz w:val="22"/>
        </w:rPr>
        <w:t> </w:t>
      </w:r>
      <w:r>
        <w:rPr>
          <w:sz w:val="22"/>
        </w:rPr>
        <w:t>failed API</w:t>
      </w:r>
      <w:r>
        <w:rPr>
          <w:spacing w:val="31"/>
          <w:sz w:val="22"/>
        </w:rPr>
        <w:t> </w:t>
      </w:r>
      <w:r>
        <w:rPr>
          <w:sz w:val="22"/>
        </w:rPr>
        <w:t>calls, and delivery state tracking.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Template Management: </w:t>
      </w:r>
      <w:r>
        <w:rPr>
          <w:sz w:val="22"/>
        </w:rPr>
        <w:t>Creation, editing, deletion, and categorization of rich-text templates with </w:t>
      </w:r>
      <w:r>
        <w:rPr>
          <w:sz w:val="22"/>
        </w:rPr>
        <w:t>one-click insertion.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Assignment:</w:t>
      </w:r>
      <w:r>
        <w:rPr>
          <w:b/>
          <w:spacing w:val="68"/>
          <w:sz w:val="22"/>
        </w:rPr>
        <w:t> </w:t>
      </w:r>
      <w:r>
        <w:rPr>
          <w:sz w:val="22"/>
        </w:rPr>
        <w:t>Manual</w:t>
      </w:r>
      <w:r>
        <w:rPr>
          <w:spacing w:val="68"/>
          <w:sz w:val="22"/>
        </w:rPr>
        <w:t> </w:t>
      </w:r>
      <w:r>
        <w:rPr>
          <w:sz w:val="22"/>
        </w:rPr>
        <w:t>assignment</w:t>
      </w:r>
      <w:r>
        <w:rPr>
          <w:spacing w:val="68"/>
          <w:sz w:val="22"/>
        </w:rPr>
        <w:t> </w:t>
      </w:r>
      <w:r>
        <w:rPr>
          <w:sz w:val="22"/>
        </w:rPr>
        <w:t>and</w:t>
      </w:r>
      <w:r>
        <w:rPr>
          <w:spacing w:val="68"/>
          <w:sz w:val="22"/>
        </w:rPr>
        <w:t> </w:t>
      </w:r>
      <w:r>
        <w:rPr>
          <w:sz w:val="22"/>
        </w:rPr>
        <w:t>reassignment</w:t>
      </w:r>
      <w:r>
        <w:rPr>
          <w:spacing w:val="68"/>
          <w:sz w:val="22"/>
        </w:rPr>
        <w:t> </w:t>
      </w:r>
      <w:r>
        <w:rPr>
          <w:sz w:val="22"/>
        </w:rPr>
        <w:t>of</w:t>
      </w:r>
      <w:r>
        <w:rPr>
          <w:spacing w:val="68"/>
          <w:sz w:val="22"/>
        </w:rPr>
        <w:t> </w:t>
      </w:r>
      <w:r>
        <w:rPr>
          <w:sz w:val="22"/>
        </w:rPr>
        <w:t>conversations</w:t>
      </w:r>
      <w:r>
        <w:rPr>
          <w:spacing w:val="68"/>
          <w:sz w:val="22"/>
        </w:rPr>
        <w:t> </w:t>
      </w:r>
      <w:r>
        <w:rPr>
          <w:sz w:val="22"/>
        </w:rPr>
        <w:t>to</w:t>
      </w:r>
      <w:r>
        <w:rPr>
          <w:spacing w:val="68"/>
          <w:sz w:val="22"/>
        </w:rPr>
        <w:t> </w:t>
      </w:r>
      <w:r>
        <w:rPr>
          <w:sz w:val="22"/>
        </w:rPr>
        <w:t>active</w:t>
      </w:r>
      <w:r>
        <w:rPr>
          <w:spacing w:val="68"/>
          <w:sz w:val="22"/>
        </w:rPr>
        <w:t> </w:t>
      </w:r>
      <w:r>
        <w:rPr>
          <w:sz w:val="22"/>
        </w:rPr>
        <w:t>agents,</w:t>
      </w:r>
      <w:r>
        <w:rPr>
          <w:spacing w:val="68"/>
          <w:sz w:val="22"/>
        </w:rPr>
        <w:t> </w:t>
      </w:r>
      <w:r>
        <w:rPr>
          <w:sz w:val="22"/>
        </w:rPr>
        <w:t>backed</w:t>
      </w:r>
      <w:r>
        <w:rPr>
          <w:spacing w:val="68"/>
          <w:sz w:val="22"/>
        </w:rPr>
        <w:t> </w:t>
      </w:r>
      <w:r>
        <w:rPr>
          <w:sz w:val="22"/>
        </w:rPr>
        <w:t>by assignment history logs.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Categories:</w:t>
      </w:r>
      <w:r>
        <w:rPr>
          <w:b/>
          <w:spacing w:val="80"/>
          <w:sz w:val="22"/>
        </w:rPr>
        <w:t> </w:t>
      </w:r>
      <w:r>
        <w:rPr>
          <w:sz w:val="22"/>
        </w:rPr>
        <w:t>Tagging</w:t>
      </w:r>
      <w:r>
        <w:rPr>
          <w:spacing w:val="80"/>
          <w:sz w:val="22"/>
        </w:rPr>
        <w:t> </w:t>
      </w:r>
      <w:r>
        <w:rPr>
          <w:sz w:val="22"/>
        </w:rPr>
        <w:t>conversations</w:t>
      </w:r>
      <w:r>
        <w:rPr>
          <w:spacing w:val="80"/>
          <w:sz w:val="22"/>
        </w:rPr>
        <w:t> </w:t>
      </w:r>
      <w:r>
        <w:rPr>
          <w:sz w:val="22"/>
        </w:rPr>
        <w:t>with</w:t>
      </w:r>
      <w:r>
        <w:rPr>
          <w:spacing w:val="80"/>
          <w:sz w:val="22"/>
        </w:rPr>
        <w:t> </w:t>
      </w:r>
      <w:r>
        <w:rPr>
          <w:sz w:val="22"/>
        </w:rPr>
        <w:t>predefined</w:t>
      </w:r>
      <w:r>
        <w:rPr>
          <w:spacing w:val="80"/>
          <w:sz w:val="22"/>
        </w:rPr>
        <w:t> </w:t>
      </w:r>
      <w:r>
        <w:rPr>
          <w:sz w:val="22"/>
        </w:rPr>
        <w:t>dispositions</w:t>
      </w:r>
      <w:r>
        <w:rPr>
          <w:spacing w:val="80"/>
          <w:sz w:val="22"/>
        </w:rPr>
        <w:t> </w:t>
      </w:r>
      <w:r>
        <w:rPr>
          <w:sz w:val="22"/>
        </w:rPr>
        <w:t>(Order</w:t>
      </w:r>
      <w:r>
        <w:rPr>
          <w:spacing w:val="80"/>
          <w:sz w:val="22"/>
        </w:rPr>
        <w:t> </w:t>
      </w:r>
      <w:r>
        <w:rPr>
          <w:sz w:val="22"/>
        </w:rPr>
        <w:t>Status,</w:t>
      </w:r>
      <w:r>
        <w:rPr>
          <w:spacing w:val="80"/>
          <w:sz w:val="22"/>
        </w:rPr>
        <w:t> </w:t>
      </w:r>
      <w:r>
        <w:rPr>
          <w:sz w:val="22"/>
        </w:rPr>
        <w:t>Return</w:t>
      </w:r>
      <w:r>
        <w:rPr>
          <w:spacing w:val="80"/>
          <w:sz w:val="22"/>
        </w:rPr>
        <w:t> </w:t>
      </w:r>
      <w:r>
        <w:rPr>
          <w:sz w:val="22"/>
        </w:rPr>
        <w:t>Request, Cancellation, Refund Inquiry, Product Inquiry, General Support).</w:t>
      </w:r>
    </w:p>
    <w:p>
      <w:pPr>
        <w:pStyle w:val="ListParagraph"/>
        <w:numPr>
          <w:ilvl w:val="0"/>
          <w:numId w:val="5"/>
        </w:numPr>
        <w:tabs>
          <w:tab w:pos="561" w:val="left" w:leader="none"/>
        </w:tabs>
        <w:spacing w:line="240" w:lineRule="auto" w:before="109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Notifications: </w:t>
      </w:r>
      <w:r>
        <w:rPr>
          <w:sz w:val="22"/>
        </w:rPr>
        <w:t>Real-time in-app alerts for assignments, failed replies, and account connection </w:t>
      </w:r>
      <w:r>
        <w:rPr>
          <w:spacing w:val="-2"/>
          <w:sz w:val="22"/>
        </w:rPr>
        <w:t>drops.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92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Dashboard: </w:t>
      </w:r>
      <w:r>
        <w:rPr>
          <w:sz w:val="22"/>
        </w:rPr>
        <w:t>High-level metrics showing open conversations, assigned queues, resolution counts, and</w:t>
      </w:r>
      <w:r>
        <w:rPr>
          <w:spacing w:val="80"/>
          <w:w w:val="150"/>
          <w:sz w:val="22"/>
        </w:rPr>
        <w:t> </w:t>
      </w:r>
      <w:r>
        <w:rPr>
          <w:sz w:val="22"/>
        </w:rPr>
        <w:t>basic productivity metrics.</w:t>
      </w:r>
    </w:p>
    <w:p>
      <w:pPr>
        <w:pStyle w:val="ListParagraph"/>
        <w:numPr>
          <w:ilvl w:val="0"/>
          <w:numId w:val="5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Audit</w:t>
      </w:r>
      <w:r>
        <w:rPr>
          <w:b/>
          <w:spacing w:val="38"/>
          <w:sz w:val="22"/>
        </w:rPr>
        <w:t> </w:t>
      </w:r>
      <w:r>
        <w:rPr>
          <w:b/>
          <w:sz w:val="22"/>
        </w:rPr>
        <w:t>Logging:</w:t>
      </w:r>
      <w:r>
        <w:rPr>
          <w:b/>
          <w:spacing w:val="38"/>
          <w:sz w:val="22"/>
        </w:rPr>
        <w:t> </w:t>
      </w:r>
      <w:r>
        <w:rPr>
          <w:sz w:val="22"/>
        </w:rPr>
        <w:t>Granular</w:t>
      </w:r>
      <w:r>
        <w:rPr>
          <w:spacing w:val="38"/>
          <w:sz w:val="22"/>
        </w:rPr>
        <w:t> </w:t>
      </w:r>
      <w:r>
        <w:rPr>
          <w:sz w:val="22"/>
        </w:rPr>
        <w:t>tracking</w:t>
      </w:r>
      <w:r>
        <w:rPr>
          <w:spacing w:val="38"/>
          <w:sz w:val="22"/>
        </w:rPr>
        <w:t> </w:t>
      </w:r>
      <w:r>
        <w:rPr>
          <w:sz w:val="22"/>
        </w:rPr>
        <w:t>of</w:t>
      </w:r>
      <w:r>
        <w:rPr>
          <w:spacing w:val="38"/>
          <w:sz w:val="22"/>
        </w:rPr>
        <w:t> </w:t>
      </w:r>
      <w:r>
        <w:rPr>
          <w:sz w:val="22"/>
        </w:rPr>
        <w:t>logins,</w:t>
      </w:r>
      <w:r>
        <w:rPr>
          <w:spacing w:val="38"/>
          <w:sz w:val="22"/>
        </w:rPr>
        <w:t> </w:t>
      </w:r>
      <w:r>
        <w:rPr>
          <w:sz w:val="22"/>
        </w:rPr>
        <w:t>logouts,</w:t>
      </w:r>
      <w:r>
        <w:rPr>
          <w:spacing w:val="38"/>
          <w:sz w:val="22"/>
        </w:rPr>
        <w:t> </w:t>
      </w:r>
      <w:r>
        <w:rPr>
          <w:sz w:val="22"/>
        </w:rPr>
        <w:t>assignments,</w:t>
      </w:r>
      <w:r>
        <w:rPr>
          <w:spacing w:val="38"/>
          <w:sz w:val="22"/>
        </w:rPr>
        <w:t> </w:t>
      </w:r>
      <w:r>
        <w:rPr>
          <w:sz w:val="22"/>
        </w:rPr>
        <w:t>category</w:t>
      </w:r>
      <w:r>
        <w:rPr>
          <w:spacing w:val="38"/>
          <w:sz w:val="22"/>
        </w:rPr>
        <w:t> </w:t>
      </w:r>
      <w:r>
        <w:rPr>
          <w:sz w:val="22"/>
        </w:rPr>
        <w:t>shifts,</w:t>
      </w:r>
      <w:r>
        <w:rPr>
          <w:spacing w:val="38"/>
          <w:sz w:val="22"/>
        </w:rPr>
        <w:t> </w:t>
      </w:r>
      <w:r>
        <w:rPr>
          <w:sz w:val="22"/>
        </w:rPr>
        <w:t>replies</w:t>
      </w:r>
      <w:r>
        <w:rPr>
          <w:spacing w:val="38"/>
          <w:sz w:val="22"/>
        </w:rPr>
        <w:t> </w:t>
      </w:r>
      <w:r>
        <w:rPr>
          <w:sz w:val="22"/>
        </w:rPr>
        <w:t>sent,</w:t>
      </w:r>
      <w:r>
        <w:rPr>
          <w:spacing w:val="38"/>
          <w:sz w:val="22"/>
        </w:rPr>
        <w:t> </w:t>
      </w:r>
      <w:r>
        <w:rPr>
          <w:sz w:val="22"/>
        </w:rPr>
        <w:t>and template usage.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88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55" w:after="0"/>
        <w:ind w:left="611" w:right="0" w:hanging="493"/>
        <w:jc w:val="left"/>
      </w:pPr>
      <w:bookmarkStart w:name="sec-8" w:id="7"/>
      <w:bookmarkEnd w:id="7"/>
      <w:r>
        <w:rPr>
          <w:b w:val="0"/>
        </w:rPr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Scope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704957</wp:posOffset>
                </wp:positionH>
                <wp:positionV relativeFrom="paragraph">
                  <wp:posOffset>126082</wp:posOffset>
                </wp:positionV>
                <wp:extent cx="6160135" cy="1778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7792pt;width:485.005303pt;height:1.387712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886"/>
      </w:pPr>
      <w:r>
        <w:rPr/>
        <w:t>The</w:t>
      </w:r>
      <w:r>
        <w:rPr>
          <w:spacing w:val="34"/>
        </w:rPr>
        <w:t> </w:t>
      </w:r>
      <w:r>
        <w:rPr/>
        <w:t>following</w:t>
      </w:r>
      <w:r>
        <w:rPr>
          <w:spacing w:val="34"/>
        </w:rPr>
        <w:t> </w:t>
      </w:r>
      <w:r>
        <w:rPr/>
        <w:t>functionalities</w:t>
      </w:r>
      <w:r>
        <w:rPr>
          <w:spacing w:val="34"/>
        </w:rPr>
        <w:t> </w:t>
      </w:r>
      <w:r>
        <w:rPr/>
        <w:t>are</w:t>
      </w:r>
      <w:r>
        <w:rPr>
          <w:spacing w:val="34"/>
        </w:rPr>
        <w:t> </w:t>
      </w:r>
      <w:r>
        <w:rPr/>
        <w:t>explicitly</w:t>
      </w:r>
      <w:r>
        <w:rPr>
          <w:spacing w:val="34"/>
        </w:rPr>
        <w:t> </w:t>
      </w:r>
      <w:r>
        <w:rPr/>
        <w:t>excluded</w:t>
      </w:r>
      <w:r>
        <w:rPr>
          <w:spacing w:val="34"/>
        </w:rPr>
        <w:t> </w:t>
      </w:r>
      <w:r>
        <w:rPr/>
        <w:t>from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Phase</w:t>
      </w:r>
      <w:r>
        <w:rPr>
          <w:spacing w:val="34"/>
        </w:rPr>
        <w:t> </w:t>
      </w:r>
      <w:r>
        <w:rPr/>
        <w:t>1</w:t>
      </w:r>
      <w:r>
        <w:rPr>
          <w:spacing w:val="34"/>
        </w:rPr>
        <w:t> </w:t>
      </w:r>
      <w:r>
        <w:rPr/>
        <w:t>MVP</w:t>
      </w:r>
      <w:r>
        <w:rPr>
          <w:spacing w:val="26"/>
        </w:rPr>
        <w:t> </w:t>
      </w:r>
      <w:r>
        <w:rPr/>
        <w:t>release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maintain</w:t>
      </w:r>
      <w:r>
        <w:rPr>
          <w:spacing w:val="34"/>
        </w:rPr>
        <w:t> </w:t>
      </w:r>
      <w:r>
        <w:rPr/>
        <w:t>timeline </w:t>
      </w:r>
      <w:r>
        <w:rPr>
          <w:spacing w:val="-2"/>
        </w:rPr>
        <w:t>constraints: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221" w:after="0"/>
        <w:ind w:left="561" w:right="0" w:hanging="221"/>
        <w:jc w:val="left"/>
        <w:rPr>
          <w:sz w:val="22"/>
        </w:rPr>
      </w:pPr>
      <w:r>
        <w:rPr>
          <w:sz w:val="22"/>
        </w:rPr>
        <w:t>Automated conversation categorization using</w:t>
      </w:r>
      <w:r>
        <w:rPr>
          <w:spacing w:val="-12"/>
          <w:sz w:val="22"/>
        </w:rPr>
        <w:t> </w:t>
      </w:r>
      <w:r>
        <w:rPr>
          <w:sz w:val="22"/>
        </w:rPr>
        <w:t>Artificial Intelligence or </w:t>
      </w:r>
      <w:r>
        <w:rPr>
          <w:spacing w:val="-4"/>
          <w:sz w:val="22"/>
        </w:rPr>
        <w:t>NLP.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Automated, rules-based ticket assignment (Round-robin, skills-based </w:t>
      </w:r>
      <w:r>
        <w:rPr>
          <w:spacing w:val="-2"/>
          <w:sz w:val="22"/>
        </w:rPr>
        <w:t>routing).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Strict SLA</w:t>
      </w:r>
      <w:r>
        <w:rPr>
          <w:spacing w:val="-12"/>
          <w:sz w:val="22"/>
        </w:rPr>
        <w:t> </w:t>
      </w:r>
      <w:r>
        <w:rPr>
          <w:sz w:val="22"/>
        </w:rPr>
        <w:t>breach alerts and complex SLA</w:t>
      </w:r>
      <w:r>
        <w:rPr>
          <w:spacing w:val="-12"/>
          <w:sz w:val="22"/>
        </w:rPr>
        <w:t> </w:t>
      </w:r>
      <w:r>
        <w:rPr>
          <w:sz w:val="22"/>
        </w:rPr>
        <w:t>timer logic (business hours pausing, holiday </w:t>
      </w:r>
      <w:r>
        <w:rPr>
          <w:spacing w:val="-2"/>
          <w:sz w:val="22"/>
        </w:rPr>
        <w:t>calendars).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Internal, private conversational notes and agent </w:t>
      </w:r>
      <w:r>
        <w:rPr>
          <w:spacing w:val="-2"/>
          <w:sz w:val="22"/>
        </w:rPr>
        <w:t>@mentions.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AI-generated reply suggestions based on historical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marketplaces</w:t>
      </w:r>
      <w:r>
        <w:rPr>
          <w:spacing w:val="-2"/>
          <w:sz w:val="22"/>
        </w:rPr>
        <w:t> </w:t>
      </w:r>
      <w:r>
        <w:rPr>
          <w:sz w:val="22"/>
        </w:rPr>
        <w:t>other</w:t>
      </w:r>
      <w:r>
        <w:rPr>
          <w:spacing w:val="-1"/>
          <w:sz w:val="22"/>
        </w:rPr>
        <w:t> </w:t>
      </w:r>
      <w:r>
        <w:rPr>
          <w:sz w:val="22"/>
        </w:rPr>
        <w:t>than</w:t>
      </w:r>
      <w:r>
        <w:rPr>
          <w:spacing w:val="-2"/>
          <w:sz w:val="22"/>
        </w:rPr>
        <w:t> </w:t>
      </w:r>
      <w:r>
        <w:rPr>
          <w:sz w:val="22"/>
        </w:rPr>
        <w:t>eBay</w:t>
      </w:r>
      <w:r>
        <w:rPr>
          <w:spacing w:val="-1"/>
          <w:sz w:val="22"/>
        </w:rPr>
        <w:t> </w:t>
      </w:r>
      <w:r>
        <w:rPr>
          <w:sz w:val="22"/>
        </w:rPr>
        <w:t>(e.g.,</w:t>
      </w:r>
      <w:r>
        <w:rPr>
          <w:spacing w:val="-14"/>
          <w:sz w:val="22"/>
        </w:rPr>
        <w:t> </w:t>
      </w:r>
      <w:r>
        <w:rPr>
          <w:sz w:val="22"/>
        </w:rPr>
        <w:t>Amazon,</w:t>
      </w:r>
      <w:r>
        <w:rPr>
          <w:spacing w:val="-1"/>
          <w:sz w:val="22"/>
        </w:rPr>
        <w:t> </w:t>
      </w:r>
      <w:r>
        <w:rPr>
          <w:sz w:val="22"/>
        </w:rPr>
        <w:t>Etsy,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Walmart).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Custom drag-and-drop report </w:t>
      </w:r>
      <w:r>
        <w:rPr>
          <w:spacing w:val="-2"/>
          <w:sz w:val="22"/>
        </w:rPr>
        <w:t>builders.</w:t>
      </w:r>
    </w:p>
    <w:p>
      <w:pPr>
        <w:pStyle w:val="ListParagraph"/>
        <w:numPr>
          <w:ilvl w:val="0"/>
          <w:numId w:val="6"/>
        </w:numPr>
        <w:tabs>
          <w:tab w:pos="561" w:val="left" w:leader="none"/>
        </w:tabs>
        <w:spacing w:line="240" w:lineRule="auto" w:before="191" w:after="0"/>
        <w:ind w:left="561" w:right="0" w:hanging="221"/>
        <w:jc w:val="left"/>
        <w:rPr>
          <w:sz w:val="22"/>
        </w:rPr>
      </w:pPr>
      <w:r>
        <w:rPr>
          <w:sz w:val="22"/>
        </w:rPr>
        <w:t>Handling of native eBay cases/disputes beyond standard </w:t>
      </w:r>
      <w:r>
        <w:rPr>
          <w:spacing w:val="-2"/>
          <w:sz w:val="22"/>
        </w:rPr>
        <w:t>messages.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2"/>
      </w:pPr>
    </w:p>
    <w:p>
      <w:pPr>
        <w:pStyle w:val="Heading1"/>
        <w:numPr>
          <w:ilvl w:val="0"/>
          <w:numId w:val="1"/>
        </w:numPr>
        <w:tabs>
          <w:tab w:pos="611" w:val="left" w:leader="none"/>
        </w:tabs>
        <w:spacing w:line="240" w:lineRule="auto" w:before="0" w:after="0"/>
        <w:ind w:left="611" w:right="0" w:hanging="493"/>
        <w:jc w:val="left"/>
      </w:pPr>
      <w:bookmarkStart w:name="sec-9" w:id="8"/>
      <w:bookmarkEnd w:id="8"/>
      <w:r>
        <w:rPr>
          <w:b w:val="0"/>
        </w:rPr>
      </w:r>
      <w:r>
        <w:rPr>
          <w:spacing w:val="-2"/>
        </w:rPr>
        <w:t>Stakeholders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704957</wp:posOffset>
                </wp:positionH>
                <wp:positionV relativeFrom="paragraph">
                  <wp:posOffset>125961</wp:posOffset>
                </wp:positionV>
                <wp:extent cx="6160135" cy="1778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18262pt;width:485.005303pt;height:1.387712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7147"/>
      </w:tblGrid>
      <w:tr>
        <w:trPr>
          <w:trHeight w:val="498" w:hRule="atLeast"/>
        </w:trPr>
        <w:tc>
          <w:tcPr>
            <w:tcW w:w="2540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Stakeholder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7147" w:type="dxa"/>
            <w:shd w:val="clear" w:color="auto" w:fill="F1F1F1"/>
          </w:tcPr>
          <w:p>
            <w:pPr>
              <w:pStyle w:val="TableParagraph"/>
              <w:ind w:left="174"/>
              <w:rPr>
                <w:b/>
                <w:sz w:val="18"/>
              </w:rPr>
            </w:pPr>
            <w:r>
              <w:rPr>
                <w:b/>
                <w:sz w:val="18"/>
              </w:rPr>
              <w:t>Responsibilities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1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Interests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spacing w:line="321" w:lineRule="auto"/>
              <w:ind w:left="172" w:right="277"/>
              <w:rPr>
                <w:sz w:val="18"/>
              </w:rPr>
            </w:pPr>
            <w:r>
              <w:rPr>
                <w:sz w:val="18"/>
              </w:rPr>
              <w:t>VP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Customer </w:t>
            </w:r>
            <w:r>
              <w:rPr>
                <w:spacing w:val="-2"/>
                <w:sz w:val="18"/>
              </w:rPr>
              <w:t>Experience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/>
              <w:rPr>
                <w:sz w:val="18"/>
              </w:rPr>
            </w:pPr>
            <w:r>
              <w:rPr>
                <w:sz w:val="18"/>
              </w:rPr>
              <w:t>Executive Sponsor. Interested in overall ROI, customer satisfaction metrics, and strategic alignment.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spacing w:line="321" w:lineRule="auto"/>
              <w:ind w:left="172" w:right="277"/>
              <w:rPr>
                <w:sz w:val="18"/>
              </w:rPr>
            </w:pPr>
            <w:r>
              <w:rPr>
                <w:sz w:val="18"/>
              </w:rPr>
              <w:t>Director of Support </w:t>
            </w:r>
            <w:r>
              <w:rPr>
                <w:spacing w:val="-2"/>
                <w:sz w:val="18"/>
              </w:rPr>
              <w:t>Operations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 w:right="384"/>
              <w:rPr>
                <w:sz w:val="18"/>
              </w:rPr>
            </w:pPr>
            <w:r>
              <w:rPr>
                <w:sz w:val="18"/>
              </w:rPr>
              <w:t>Product Owner. Drives functional requirements, prioritization, and business process alignment.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Operations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Managers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 w:right="384"/>
              <w:rPr>
                <w:sz w:val="18"/>
              </w:rPr>
            </w:pPr>
            <w:r>
              <w:rPr>
                <w:sz w:val="18"/>
              </w:rPr>
              <w:t>Primary management users. Require deep visibility, dashboard metrics, and workload balancing tools.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Agents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 w:right="384"/>
              <w:rPr>
                <w:sz w:val="18"/>
              </w:rPr>
            </w:pPr>
            <w:r>
              <w:rPr>
                <w:sz w:val="18"/>
              </w:rPr>
              <w:t>Primary end users. Require a fast, reliable, intuitive UI that minimizes clicks and </w:t>
            </w:r>
            <w:r>
              <w:rPr>
                <w:spacing w:val="-2"/>
                <w:sz w:val="18"/>
              </w:rPr>
              <w:t>friction.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spacing w:line="321" w:lineRule="auto"/>
              <w:ind w:left="172" w:right="277"/>
              <w:rPr>
                <w:sz w:val="18"/>
              </w:rPr>
            </w:pPr>
            <w:r>
              <w:rPr>
                <w:sz w:val="18"/>
              </w:rPr>
              <w:t>Solution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Architecture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/>
              <w:rPr>
                <w:sz w:val="18"/>
              </w:rPr>
            </w:pPr>
            <w:r>
              <w:rPr>
                <w:sz w:val="18"/>
              </w:rPr>
              <w:t>Defines technical blueprints, ensures scalability, security compliance, and robust integration patterns.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Development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4"/>
                <w:sz w:val="18"/>
              </w:rPr>
              <w:t>Team</w:t>
            </w:r>
          </w:p>
        </w:tc>
        <w:tc>
          <w:tcPr>
            <w:tcW w:w="7147" w:type="dxa"/>
          </w:tcPr>
          <w:p>
            <w:pPr>
              <w:pStyle w:val="TableParagraph"/>
              <w:spacing w:line="321" w:lineRule="auto"/>
              <w:ind w:left="174"/>
              <w:rPr>
                <w:sz w:val="18"/>
              </w:rPr>
            </w:pPr>
            <w:r>
              <w:rPr>
                <w:sz w:val="18"/>
              </w:rPr>
              <w:t>Responsible for the execution, automated testing, and deployment of the specified </w:t>
            </w:r>
            <w:r>
              <w:rPr>
                <w:spacing w:val="-2"/>
                <w:sz w:val="18"/>
              </w:rPr>
              <w:t>requirements.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55" w:after="0"/>
        <w:ind w:left="858" w:right="0" w:hanging="740"/>
        <w:jc w:val="left"/>
      </w:pPr>
      <w:bookmarkStart w:name="sec-10" w:id="9"/>
      <w:bookmarkEnd w:id="9"/>
      <w:r>
        <w:rPr>
          <w:b w:val="0"/>
        </w:rPr>
      </w:r>
      <w:r>
        <w:rPr/>
        <w:t>User</w:t>
      </w:r>
      <w:r>
        <w:rPr>
          <w:spacing w:val="1"/>
        </w:rPr>
        <w:t> </w:t>
      </w:r>
      <w:r>
        <w:rPr>
          <w:spacing w:val="-4"/>
        </w:rPr>
        <w:t>Roles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704957</wp:posOffset>
                </wp:positionH>
                <wp:positionV relativeFrom="paragraph">
                  <wp:posOffset>126082</wp:posOffset>
                </wp:positionV>
                <wp:extent cx="6160135" cy="1778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7755pt;width:485.005303pt;height:1.387712pt;mso-position-horizontal-relative:page;mso-position-vertical-relative:paragraph;z-index:-15724544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9"/>
        <w:gridCol w:w="2554"/>
        <w:gridCol w:w="5385"/>
      </w:tblGrid>
      <w:tr>
        <w:trPr>
          <w:trHeight w:val="498" w:hRule="atLeast"/>
        </w:trPr>
        <w:tc>
          <w:tcPr>
            <w:tcW w:w="174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2554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5385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System</w:t>
            </w:r>
            <w:r>
              <w:rPr>
                <w:b/>
                <w:spacing w:val="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Permissions</w:t>
            </w:r>
          </w:p>
        </w:tc>
      </w:tr>
      <w:tr>
        <w:trPr>
          <w:trHeight w:val="1053" w:hRule="atLeast"/>
        </w:trPr>
        <w:tc>
          <w:tcPr>
            <w:tcW w:w="174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Admin</w:t>
            </w:r>
          </w:p>
        </w:tc>
        <w:tc>
          <w:tcPr>
            <w:tcW w:w="2554" w:type="dxa"/>
          </w:tcPr>
          <w:p>
            <w:pPr>
              <w:pStyle w:val="TableParagraph"/>
              <w:spacing w:line="321" w:lineRule="auto"/>
              <w:ind w:left="173" w:right="115"/>
              <w:rPr>
                <w:sz w:val="18"/>
              </w:rPr>
            </w:pPr>
            <w:r>
              <w:rPr>
                <w:sz w:val="18"/>
              </w:rPr>
              <w:t>IT and System Administrator. Full platform </w:t>
            </w:r>
            <w:r>
              <w:rPr>
                <w:spacing w:val="-2"/>
                <w:sz w:val="18"/>
              </w:rPr>
              <w:t>control.</w:t>
            </w:r>
          </w:p>
        </w:tc>
        <w:tc>
          <w:tcPr>
            <w:tcW w:w="5385" w:type="dxa"/>
          </w:tcPr>
          <w:p>
            <w:pPr>
              <w:pStyle w:val="TableParagraph"/>
              <w:spacing w:line="321" w:lineRule="auto"/>
              <w:ind w:left="177" w:right="340"/>
              <w:rPr>
                <w:sz w:val="18"/>
              </w:rPr>
            </w:pPr>
            <w:r>
              <w:rPr>
                <w:sz w:val="18"/>
              </w:rPr>
              <w:t>All capabilities. Exclusive access to User Management, global platform configurations, and deep Audit Logs.</w:t>
            </w:r>
          </w:p>
        </w:tc>
      </w:tr>
      <w:tr>
        <w:trPr>
          <w:trHeight w:val="1053" w:hRule="atLeast"/>
        </w:trPr>
        <w:tc>
          <w:tcPr>
            <w:tcW w:w="1749" w:type="dxa"/>
          </w:tcPr>
          <w:p>
            <w:pPr>
              <w:pStyle w:val="TableParagraph"/>
              <w:spacing w:line="321" w:lineRule="auto"/>
              <w:ind w:left="172" w:right="231"/>
              <w:rPr>
                <w:sz w:val="18"/>
              </w:rPr>
            </w:pPr>
            <w:r>
              <w:rPr>
                <w:spacing w:val="-2"/>
                <w:sz w:val="18"/>
              </w:rPr>
              <w:t>Operations Manager</w:t>
            </w:r>
          </w:p>
        </w:tc>
        <w:tc>
          <w:tcPr>
            <w:tcW w:w="2554" w:type="dxa"/>
          </w:tcPr>
          <w:p>
            <w:pPr>
              <w:pStyle w:val="TableParagraph"/>
              <w:spacing w:line="321" w:lineRule="auto"/>
              <w:ind w:left="173" w:right="317"/>
              <w:rPr>
                <w:sz w:val="18"/>
              </w:rPr>
            </w:pPr>
            <w:r>
              <w:rPr>
                <w:sz w:val="18"/>
              </w:rPr>
              <w:t>Team leader managing day-to-day queue health.</w:t>
            </w:r>
          </w:p>
        </w:tc>
        <w:tc>
          <w:tcPr>
            <w:tcW w:w="5385" w:type="dxa"/>
          </w:tcPr>
          <w:p>
            <w:pPr>
              <w:pStyle w:val="TableParagraph"/>
              <w:spacing w:line="321" w:lineRule="auto"/>
              <w:ind w:left="177" w:right="340"/>
              <w:rPr>
                <w:sz w:val="18"/>
              </w:rPr>
            </w:pPr>
            <w:r>
              <w:rPr>
                <w:sz w:val="18"/>
              </w:rPr>
              <w:t>Manage eBay connections, manage global templates, view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all dashboards, force-reassign any conversation, view agent </w:t>
            </w:r>
            <w:r>
              <w:rPr>
                <w:spacing w:val="-2"/>
                <w:sz w:val="18"/>
              </w:rPr>
              <w:t>metrics.</w:t>
            </w:r>
          </w:p>
        </w:tc>
      </w:tr>
      <w:tr>
        <w:trPr>
          <w:trHeight w:val="1053" w:hRule="atLeast"/>
        </w:trPr>
        <w:tc>
          <w:tcPr>
            <w:tcW w:w="174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Support</w:t>
            </w:r>
            <w:r>
              <w:rPr>
                <w:spacing w:val="-2"/>
                <w:sz w:val="18"/>
              </w:rPr>
              <w:t> Agent</w:t>
            </w:r>
          </w:p>
        </w:tc>
        <w:tc>
          <w:tcPr>
            <w:tcW w:w="2554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z w:val="18"/>
              </w:rPr>
              <w:t>Frontline staff focused on resolving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buyer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inquiries.</w:t>
            </w:r>
          </w:p>
        </w:tc>
        <w:tc>
          <w:tcPr>
            <w:tcW w:w="5385" w:type="dxa"/>
          </w:tcPr>
          <w:p>
            <w:pPr>
              <w:pStyle w:val="TableParagraph"/>
              <w:spacing w:line="321" w:lineRule="auto"/>
              <w:ind w:left="177" w:right="340"/>
              <w:rPr>
                <w:sz w:val="18"/>
              </w:rPr>
            </w:pPr>
            <w:r>
              <w:rPr>
                <w:sz w:val="18"/>
              </w:rPr>
              <w:t>View assigned and unassigned conversations, send replies, apply categories, utilize templates, update conversation statuses. Cannot delete data.</w:t>
            </w:r>
          </w:p>
        </w:tc>
      </w:tr>
      <w:tr>
        <w:trPr>
          <w:trHeight w:val="1053" w:hRule="atLeast"/>
        </w:trPr>
        <w:tc>
          <w:tcPr>
            <w:tcW w:w="1749" w:type="dxa"/>
          </w:tcPr>
          <w:p>
            <w:pPr>
              <w:pStyle w:val="TableParagraph"/>
              <w:spacing w:line="321" w:lineRule="auto"/>
              <w:ind w:left="172" w:right="397"/>
              <w:rPr>
                <w:sz w:val="18"/>
              </w:rPr>
            </w:pP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Actor (Sync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Engine)</w:t>
            </w:r>
          </w:p>
        </w:tc>
        <w:tc>
          <w:tcPr>
            <w:tcW w:w="2554" w:type="dxa"/>
          </w:tcPr>
          <w:p>
            <w:pPr>
              <w:pStyle w:val="TableParagraph"/>
              <w:spacing w:line="321" w:lineRule="auto"/>
              <w:ind w:left="173" w:right="317"/>
              <w:rPr>
                <w:sz w:val="18"/>
              </w:rPr>
            </w:pPr>
            <w:r>
              <w:rPr>
                <w:sz w:val="18"/>
              </w:rPr>
              <w:t>Background worker executing automated </w:t>
            </w:r>
            <w:r>
              <w:rPr>
                <w:spacing w:val="-2"/>
                <w:sz w:val="18"/>
              </w:rPr>
              <w:t>tasks.</w:t>
            </w:r>
          </w:p>
        </w:tc>
        <w:tc>
          <w:tcPr>
            <w:tcW w:w="5385" w:type="dxa"/>
          </w:tcPr>
          <w:p>
            <w:pPr>
              <w:pStyle w:val="TableParagraph"/>
              <w:spacing w:line="321" w:lineRule="auto"/>
              <w:ind w:left="177" w:right="340"/>
              <w:rPr>
                <w:sz w:val="18"/>
              </w:rPr>
            </w:pPr>
            <w:r>
              <w:rPr>
                <w:sz w:val="18"/>
              </w:rPr>
              <w:t>Read/Write to conversations, messages, audit logs. Uses internal service credentials.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33" w:val="left" w:leader="none"/>
        </w:tabs>
        <w:spacing w:line="240" w:lineRule="auto" w:before="63" w:after="0"/>
        <w:ind w:left="833" w:right="0" w:hanging="715"/>
        <w:jc w:val="left"/>
      </w:pPr>
      <w:bookmarkStart w:name="sec-11" w:id="10"/>
      <w:bookmarkEnd w:id="10"/>
      <w:r>
        <w:rPr>
          <w:b w:val="0"/>
        </w:rPr>
      </w:r>
      <w:r>
        <w:rPr/>
        <w:t>Functional</w:t>
      </w:r>
      <w:r>
        <w:rPr>
          <w:spacing w:val="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704957</wp:posOffset>
                </wp:positionH>
                <wp:positionV relativeFrom="paragraph">
                  <wp:posOffset>126177</wp:posOffset>
                </wp:positionV>
                <wp:extent cx="6160135" cy="1778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5220pt;width:485.005303pt;height:1.387712pt;mso-position-horizontal-relative:page;mso-position-vertical-relative:paragraph;z-index:-15724032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67" w:val="left" w:leader="none"/>
        </w:tabs>
        <w:spacing w:line="240" w:lineRule="auto" w:before="477" w:after="0"/>
        <w:ind w:left="667" w:right="0" w:hanging="549"/>
        <w:jc w:val="left"/>
      </w:pPr>
      <w:bookmarkStart w:name="sec-11-1" w:id="11"/>
      <w:bookmarkEnd w:id="11"/>
      <w:r>
        <w:rPr>
          <w:b w:val="0"/>
        </w:rPr>
      </w:r>
      <w:r>
        <w:rPr>
          <w:spacing w:val="-2"/>
        </w:rPr>
        <w:t>Authentication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1106"/>
        <w:jc w:val="both"/>
      </w:pPr>
      <w:r>
        <w:rPr/>
        <w:t>The authentication module provides secure access control using JSON Web Tokens (JWT). It ensures that only authorized staff can access customer data.</w:t>
      </w:r>
      <w:r>
        <w:rPr>
          <w:spacing w:val="-1"/>
        </w:rPr>
        <w:t> </w:t>
      </w:r>
      <w:r>
        <w:rPr/>
        <w:t>The module supports login, logout, and self-service </w:t>
      </w:r>
      <w:r>
        <w:rPr/>
        <w:t>password </w:t>
      </w:r>
      <w:r>
        <w:rPr>
          <w:spacing w:val="-2"/>
        </w:rPr>
        <w:t>recovery.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704957</wp:posOffset>
                </wp:positionH>
                <wp:positionV relativeFrom="paragraph">
                  <wp:posOffset>190576</wp:posOffset>
                </wp:positionV>
                <wp:extent cx="6160135" cy="206248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160135" cy="2062480"/>
                          <a:chExt cx="6160135" cy="20624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6013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2062480">
                                <a:moveTo>
                                  <a:pt x="6159567" y="2062001"/>
                                </a:moveTo>
                                <a:lnTo>
                                  <a:pt x="0" y="2062001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20620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6" y="12"/>
                            <a:ext cx="361315" cy="206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2062480">
                                <a:moveTo>
                                  <a:pt x="3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1997"/>
                                </a:lnTo>
                                <a:lnTo>
                                  <a:pt x="35242" y="2061997"/>
                                </a:lnTo>
                                <a:lnTo>
                                  <a:pt x="35242" y="0"/>
                                </a:lnTo>
                                <a:close/>
                              </a:path>
                              <a:path w="361315" h="2062480">
                                <a:moveTo>
                                  <a:pt x="361289" y="1425194"/>
                                </a:moveTo>
                                <a:lnTo>
                                  <a:pt x="345998" y="1409915"/>
                                </a:lnTo>
                                <a:lnTo>
                                  <a:pt x="341325" y="1409915"/>
                                </a:lnTo>
                                <a:lnTo>
                                  <a:pt x="326047" y="1425194"/>
                                </a:lnTo>
                                <a:lnTo>
                                  <a:pt x="326047" y="1429867"/>
                                </a:lnTo>
                                <a:lnTo>
                                  <a:pt x="341325" y="1445145"/>
                                </a:lnTo>
                                <a:lnTo>
                                  <a:pt x="345998" y="1445145"/>
                                </a:lnTo>
                                <a:lnTo>
                                  <a:pt x="361289" y="1429867"/>
                                </a:lnTo>
                                <a:lnTo>
                                  <a:pt x="361289" y="1427530"/>
                                </a:lnTo>
                                <a:lnTo>
                                  <a:pt x="361289" y="1425194"/>
                                </a:lnTo>
                                <a:close/>
                              </a:path>
                              <a:path w="361315" h="2062480">
                                <a:moveTo>
                                  <a:pt x="361289" y="966978"/>
                                </a:moveTo>
                                <a:lnTo>
                                  <a:pt x="345998" y="951687"/>
                                </a:lnTo>
                                <a:lnTo>
                                  <a:pt x="341325" y="951687"/>
                                </a:lnTo>
                                <a:lnTo>
                                  <a:pt x="326047" y="966978"/>
                                </a:lnTo>
                                <a:lnTo>
                                  <a:pt x="326047" y="971638"/>
                                </a:lnTo>
                                <a:lnTo>
                                  <a:pt x="341325" y="986929"/>
                                </a:lnTo>
                                <a:lnTo>
                                  <a:pt x="345998" y="986929"/>
                                </a:lnTo>
                                <a:lnTo>
                                  <a:pt x="361289" y="971638"/>
                                </a:lnTo>
                                <a:lnTo>
                                  <a:pt x="361289" y="969314"/>
                                </a:lnTo>
                                <a:lnTo>
                                  <a:pt x="361289" y="966978"/>
                                </a:lnTo>
                                <a:close/>
                              </a:path>
                              <a:path w="361315" h="2062480">
                                <a:moveTo>
                                  <a:pt x="361289" y="508749"/>
                                </a:moveTo>
                                <a:lnTo>
                                  <a:pt x="345998" y="493471"/>
                                </a:lnTo>
                                <a:lnTo>
                                  <a:pt x="341325" y="493471"/>
                                </a:lnTo>
                                <a:lnTo>
                                  <a:pt x="326047" y="508749"/>
                                </a:lnTo>
                                <a:lnTo>
                                  <a:pt x="326047" y="513422"/>
                                </a:lnTo>
                                <a:lnTo>
                                  <a:pt x="341325" y="528713"/>
                                </a:lnTo>
                                <a:lnTo>
                                  <a:pt x="345998" y="528713"/>
                                </a:lnTo>
                                <a:lnTo>
                                  <a:pt x="361289" y="513422"/>
                                </a:lnTo>
                                <a:lnTo>
                                  <a:pt x="361289" y="511086"/>
                                </a:lnTo>
                                <a:lnTo>
                                  <a:pt x="361289" y="508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5247" y="0"/>
                            <a:ext cx="6124575" cy="206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Stories:</w:t>
                              </w:r>
                            </w:p>
                            <w:p>
                              <w:pPr>
                                <w:spacing w:line="319" w:lineRule="auto" w:before="187"/>
                                <w:ind w:left="666" w:right="16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Support Agent,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securely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spacing w:val="2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access the system.</w:t>
                              </w:r>
                            </w:p>
                            <w:p>
                              <w:pPr>
                                <w:spacing w:line="319" w:lineRule="auto" w:before="109"/>
                                <w:ind w:left="666" w:right="16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User,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my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auto-refresh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while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active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am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abruptly</w:t>
                              </w:r>
                              <w:r>
                                <w:rPr>
                                  <w:rFonts w:ascii="Arial"/>
                                  <w:spacing w:val="2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logged out while typing a reply.</w:t>
                              </w:r>
                            </w:p>
                            <w:p>
                              <w:pPr>
                                <w:spacing w:line="319" w:lineRule="auto" w:before="110"/>
                                <w:ind w:left="66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who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forgot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password,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request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reset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link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via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regain access independently.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15.006015pt;width:485.05pt;height:162.4pt;mso-position-horizontal-relative:page;mso-position-vertical-relative:paragraph;z-index:-15723520;mso-wrap-distance-left:0;mso-wrap-distance-right:0" id="docshapegroup11" coordorigin="1110,300" coordsize="9701,3248">
                <v:rect style="position:absolute;left:1110;top:300;width:9701;height:3248" id="docshape12" filled="true" fillcolor="#fbfbfb" stroked="false">
                  <v:fill type="solid"/>
                </v:rect>
                <v:shape style="position:absolute;left:1110;top:300;width:569;height:3248" id="docshape13" coordorigin="1110,300" coordsize="569,3248" path="m1166,300l1110,300,1110,3547,1166,3547,1166,300xm1679,2545l1678,2541,1676,2534,1674,2531,1668,2526,1665,2524,1659,2521,1655,2520,1648,2520,1644,2521,1637,2524,1634,2526,1629,2531,1627,2534,1624,2541,1624,2545,1624,2552,1624,2555,1627,2562,1629,2565,1634,2570,1637,2572,1644,2575,1648,2576,1655,2576,1659,2575,1665,2572,1668,2570,1674,2565,1676,2562,1678,2555,1679,2552,1679,2548,1679,2545xm1679,1823l1678,1819,1676,1813,1674,1810,1668,1804,1665,1802,1659,1800,1655,1799,1648,1799,1644,1800,1637,1802,1634,1804,1629,1810,1627,1813,1624,1819,1624,1823,1624,1830,1624,1834,1627,1841,1629,1844,1634,1849,1637,1851,1644,1854,1648,1854,1655,1854,1659,1854,1665,1851,1668,1849,1674,1844,1676,1841,1678,1834,1679,1830,1679,1827,1679,1823xm1679,1101l1678,1098,1676,1091,1674,1088,1668,1083,1665,1081,1659,1078,1655,1077,1648,1077,1644,1078,1637,1081,1634,1083,1629,1088,1627,1091,1624,1098,1624,1101,1624,1109,1624,1112,1627,1119,1629,1122,1634,1127,1637,1129,1644,1132,1648,1133,1655,1133,1659,1132,1665,1129,1668,1127,1674,1122,1676,1119,1678,1112,1679,1109,1679,1105,1679,1101xe" filled="true" fillcolor="#000000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65;top:300;width:9645;height:3248" type="#_x0000_t202" id="docshape14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Stories:</w:t>
                        </w:r>
                      </w:p>
                      <w:p>
                        <w:pPr>
                          <w:spacing w:line="319" w:lineRule="auto" w:before="187"/>
                          <w:ind w:left="666" w:right="16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Support Agent,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want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log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securely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with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my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email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and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password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so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can</w:t>
                        </w:r>
                        <w:r>
                          <w:rPr>
                            <w:rFonts w:ascii="Arial"/>
                            <w:spacing w:val="2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access the system.</w:t>
                        </w:r>
                      </w:p>
                      <w:p>
                        <w:pPr>
                          <w:spacing w:line="319" w:lineRule="auto" w:before="109"/>
                          <w:ind w:left="666" w:right="16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User,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want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my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session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auto-refresh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while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am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active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so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that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am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not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abruptly</w:t>
                        </w:r>
                        <w:r>
                          <w:rPr>
                            <w:rFonts w:ascii="Arial"/>
                            <w:spacing w:val="2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logged out while typing a reply.</w:t>
                        </w:r>
                      </w:p>
                      <w:p>
                        <w:pPr>
                          <w:spacing w:line="319" w:lineRule="auto" w:before="110"/>
                          <w:ind w:left="66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User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who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forgot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their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password,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want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request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reset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link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via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email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so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can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regain access independently.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9"/>
        <w:gridCol w:w="986"/>
        <w:gridCol w:w="3623"/>
        <w:gridCol w:w="1000"/>
        <w:gridCol w:w="931"/>
        <w:gridCol w:w="2083"/>
      </w:tblGrid>
      <w:tr>
        <w:trPr>
          <w:trHeight w:val="498" w:hRule="atLeast"/>
        </w:trPr>
        <w:tc>
          <w:tcPr>
            <w:tcW w:w="106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8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623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1000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1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083" w:type="dxa"/>
            <w:shd w:val="clear" w:color="auto" w:fill="F1F1F1"/>
          </w:tcPr>
          <w:p>
            <w:pPr>
              <w:pStyle w:val="TableParagraph"/>
              <w:ind w:left="164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331" w:hRule="atLeast"/>
        </w:trPr>
        <w:tc>
          <w:tcPr>
            <w:tcW w:w="1069" w:type="dxa"/>
          </w:tcPr>
          <w:p>
            <w:pPr>
              <w:pStyle w:val="TableParagraph"/>
              <w:spacing w:line="321" w:lineRule="auto"/>
              <w:ind w:left="172" w:right="314"/>
              <w:rPr>
                <w:sz w:val="18"/>
              </w:rPr>
            </w:pPr>
            <w:r>
              <w:rPr>
                <w:sz w:val="18"/>
              </w:rPr>
              <w:t>FR-AUTH-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8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4"/>
                <w:sz w:val="18"/>
              </w:rPr>
              <w:t>Auth</w:t>
            </w:r>
          </w:p>
        </w:tc>
        <w:tc>
          <w:tcPr>
            <w:tcW w:w="3623" w:type="dxa"/>
          </w:tcPr>
          <w:p>
            <w:pPr>
              <w:pStyle w:val="TableParagraph"/>
              <w:spacing w:line="321" w:lineRule="auto"/>
              <w:ind w:left="176" w:right="160"/>
              <w:rPr>
                <w:sz w:val="18"/>
              </w:rPr>
            </w:pPr>
            <w:r>
              <w:rPr>
                <w:sz w:val="18"/>
              </w:rPr>
              <w:t>System shall authenticate users via Email and Password, issuing short-lived access JWTs and long-lived refresh </w:t>
            </w:r>
            <w:r>
              <w:rPr>
                <w:spacing w:val="-2"/>
                <w:sz w:val="18"/>
              </w:rPr>
              <w:t>tokens.</w:t>
            </w:r>
          </w:p>
        </w:tc>
        <w:tc>
          <w:tcPr>
            <w:tcW w:w="1000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1" w:type="dxa"/>
          </w:tcPr>
          <w:p>
            <w:pPr>
              <w:pStyle w:val="TableParagraph"/>
              <w:spacing w:line="321" w:lineRule="auto"/>
              <w:ind w:left="170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3" w:type="dxa"/>
          </w:tcPr>
          <w:p>
            <w:pPr>
              <w:pStyle w:val="TableParagraph"/>
              <w:spacing w:line="321" w:lineRule="auto"/>
              <w:ind w:left="164" w:right="213"/>
              <w:rPr>
                <w:sz w:val="18"/>
              </w:rPr>
            </w:pPr>
            <w:r>
              <w:rPr>
                <w:sz w:val="18"/>
              </w:rPr>
              <w:t>Access token: 15 mins. Refresh token: 8 hours.</w:t>
            </w:r>
          </w:p>
        </w:tc>
      </w:tr>
      <w:tr>
        <w:trPr>
          <w:trHeight w:val="1053" w:hRule="atLeast"/>
        </w:trPr>
        <w:tc>
          <w:tcPr>
            <w:tcW w:w="1069" w:type="dxa"/>
          </w:tcPr>
          <w:p>
            <w:pPr>
              <w:pStyle w:val="TableParagraph"/>
              <w:spacing w:line="321" w:lineRule="auto"/>
              <w:ind w:left="172" w:right="314"/>
              <w:rPr>
                <w:sz w:val="18"/>
              </w:rPr>
            </w:pPr>
            <w:r>
              <w:rPr>
                <w:sz w:val="18"/>
              </w:rPr>
              <w:t>FR-AUTH-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8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4"/>
                <w:sz w:val="18"/>
              </w:rPr>
              <w:t>Auth</w:t>
            </w:r>
          </w:p>
        </w:tc>
        <w:tc>
          <w:tcPr>
            <w:tcW w:w="3623" w:type="dxa"/>
          </w:tcPr>
          <w:p>
            <w:pPr>
              <w:pStyle w:val="TableParagraph"/>
              <w:spacing w:line="321" w:lineRule="auto"/>
              <w:ind w:left="176" w:right="263"/>
              <w:rPr>
                <w:sz w:val="18"/>
              </w:rPr>
            </w:pPr>
            <w:r>
              <w:rPr>
                <w:sz w:val="18"/>
              </w:rPr>
              <w:t>System shall provide a password reset flow generating a time-limited, single-use token sent via email.</w:t>
            </w:r>
          </w:p>
        </w:tc>
        <w:tc>
          <w:tcPr>
            <w:tcW w:w="1000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1" w:type="dxa"/>
          </w:tcPr>
          <w:p>
            <w:pPr>
              <w:pStyle w:val="TableParagraph"/>
              <w:spacing w:line="321" w:lineRule="auto"/>
              <w:ind w:left="170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3" w:type="dxa"/>
          </w:tcPr>
          <w:p>
            <w:pPr>
              <w:pStyle w:val="TableParagraph"/>
              <w:spacing w:line="321" w:lineRule="auto"/>
              <w:ind w:left="164" w:right="213"/>
              <w:rPr>
                <w:sz w:val="18"/>
              </w:rPr>
            </w:pPr>
            <w:r>
              <w:rPr>
                <w:sz w:val="18"/>
              </w:rPr>
              <w:t>Token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expires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 </w:t>
            </w:r>
            <w:r>
              <w:rPr>
                <w:spacing w:val="-2"/>
                <w:sz w:val="18"/>
              </w:rPr>
              <w:t>hour.</w:t>
            </w:r>
          </w:p>
        </w:tc>
      </w:tr>
      <w:tr>
        <w:trPr>
          <w:trHeight w:val="1053" w:hRule="atLeast"/>
        </w:trPr>
        <w:tc>
          <w:tcPr>
            <w:tcW w:w="1069" w:type="dxa"/>
          </w:tcPr>
          <w:p>
            <w:pPr>
              <w:pStyle w:val="TableParagraph"/>
              <w:spacing w:line="321" w:lineRule="auto"/>
              <w:ind w:left="172" w:right="314"/>
              <w:rPr>
                <w:sz w:val="18"/>
              </w:rPr>
            </w:pPr>
            <w:r>
              <w:rPr>
                <w:sz w:val="18"/>
              </w:rPr>
              <w:t>FR-AUTH-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8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4"/>
                <w:sz w:val="18"/>
              </w:rPr>
              <w:t>Auth</w:t>
            </w:r>
          </w:p>
        </w:tc>
        <w:tc>
          <w:tcPr>
            <w:tcW w:w="3623" w:type="dxa"/>
          </w:tcPr>
          <w:p>
            <w:pPr>
              <w:pStyle w:val="TableParagraph"/>
              <w:spacing w:line="321" w:lineRule="auto"/>
              <w:ind w:left="176" w:right="270"/>
              <w:rPr>
                <w:sz w:val="18"/>
              </w:rPr>
            </w:pPr>
            <w:r>
              <w:rPr>
                <w:sz w:val="18"/>
              </w:rPr>
              <w:t>System shall invalidate the refresh token on explicit logout.</w:t>
            </w:r>
          </w:p>
        </w:tc>
        <w:tc>
          <w:tcPr>
            <w:tcW w:w="1000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1" w:type="dxa"/>
          </w:tcPr>
          <w:p>
            <w:pPr>
              <w:pStyle w:val="TableParagraph"/>
              <w:spacing w:line="321" w:lineRule="auto"/>
              <w:ind w:left="170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83" w:type="dxa"/>
          </w:tcPr>
          <w:p>
            <w:pPr>
              <w:pStyle w:val="TableParagraph"/>
              <w:spacing w:line="321" w:lineRule="auto"/>
              <w:ind w:left="164" w:right="213"/>
              <w:rPr>
                <w:sz w:val="18"/>
              </w:rPr>
            </w:pPr>
            <w:r>
              <w:rPr>
                <w:sz w:val="18"/>
              </w:rPr>
              <w:t>Redis blocklist utilized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token </w:t>
            </w:r>
            <w:r>
              <w:rPr>
                <w:spacing w:val="-2"/>
                <w:sz w:val="18"/>
              </w:rPr>
              <w:t>revocation.</w:t>
            </w:r>
          </w:p>
        </w:tc>
      </w:tr>
    </w:tbl>
    <w:p>
      <w:pPr>
        <w:pStyle w:val="BodyText"/>
        <w:spacing w:before="179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r>
        <w:rPr/>
        <w:t>Role</w:t>
      </w:r>
      <w:r>
        <w:rPr>
          <w:spacing w:val="-16"/>
        </w:rPr>
        <w:t> </w:t>
      </w:r>
      <w:r>
        <w:rPr/>
        <w:t>Based</w:t>
      </w:r>
      <w:r>
        <w:rPr>
          <w:spacing w:val="-18"/>
        </w:rPr>
        <w:t> </w:t>
      </w:r>
      <w:r>
        <w:rPr/>
        <w:t>Access</w:t>
      </w:r>
      <w:r>
        <w:rPr>
          <w:spacing w:val="-13"/>
        </w:rPr>
        <w:t> </w:t>
      </w:r>
      <w:r>
        <w:rPr>
          <w:spacing w:val="-2"/>
        </w:rPr>
        <w:t>Control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886"/>
      </w:pPr>
      <w:r>
        <w:rPr/>
        <w:t>RBAC restricts network and application access based on the roles of individual users. The system </w:t>
      </w:r>
      <w:r>
        <w:rPr/>
        <w:t>hardcodes </w:t>
      </w:r>
      <w:bookmarkStart w:name="sec-11-2" w:id="12"/>
      <w:bookmarkEnd w:id="12"/>
      <w:r>
        <w:rPr/>
        <w:t>three</w:t>
      </w:r>
      <w:r>
        <w:rPr/>
        <w:t> specific roles for MVP, enforced at the API routing layer.</w:t>
      </w:r>
    </w:p>
    <w:p>
      <w:pPr>
        <w:pStyle w:val="BodyText"/>
        <w:spacing w:before="4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704957</wp:posOffset>
                </wp:positionH>
                <wp:positionV relativeFrom="paragraph">
                  <wp:posOffset>191122</wp:posOffset>
                </wp:positionV>
                <wp:extent cx="6160135" cy="141033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160135" cy="1410335"/>
                          <a:chExt cx="6160135" cy="141033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16013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1410335">
                                <a:moveTo>
                                  <a:pt x="6159567" y="1409915"/>
                                </a:moveTo>
                                <a:lnTo>
                                  <a:pt x="0" y="1409915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1409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-6" y="14"/>
                            <a:ext cx="361315" cy="141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 h="1410335">
                                <a:moveTo>
                                  <a:pt x="352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915"/>
                                </a:lnTo>
                                <a:lnTo>
                                  <a:pt x="35242" y="1409915"/>
                                </a:lnTo>
                                <a:lnTo>
                                  <a:pt x="35242" y="0"/>
                                </a:lnTo>
                                <a:close/>
                              </a:path>
                              <a:path w="361315" h="1410335">
                                <a:moveTo>
                                  <a:pt x="361289" y="966965"/>
                                </a:moveTo>
                                <a:lnTo>
                                  <a:pt x="345998" y="951687"/>
                                </a:lnTo>
                                <a:lnTo>
                                  <a:pt x="341325" y="951687"/>
                                </a:lnTo>
                                <a:lnTo>
                                  <a:pt x="326047" y="966965"/>
                                </a:lnTo>
                                <a:lnTo>
                                  <a:pt x="326047" y="971638"/>
                                </a:lnTo>
                                <a:lnTo>
                                  <a:pt x="341325" y="986929"/>
                                </a:lnTo>
                                <a:lnTo>
                                  <a:pt x="345998" y="986929"/>
                                </a:lnTo>
                                <a:lnTo>
                                  <a:pt x="361289" y="971638"/>
                                </a:lnTo>
                                <a:lnTo>
                                  <a:pt x="361289" y="969314"/>
                                </a:lnTo>
                                <a:lnTo>
                                  <a:pt x="361289" y="966965"/>
                                </a:lnTo>
                                <a:close/>
                              </a:path>
                              <a:path w="361315" h="1410335">
                                <a:moveTo>
                                  <a:pt x="361289" y="508736"/>
                                </a:moveTo>
                                <a:lnTo>
                                  <a:pt x="345998" y="493471"/>
                                </a:lnTo>
                                <a:lnTo>
                                  <a:pt x="341325" y="493471"/>
                                </a:lnTo>
                                <a:lnTo>
                                  <a:pt x="326047" y="508736"/>
                                </a:lnTo>
                                <a:lnTo>
                                  <a:pt x="326047" y="513422"/>
                                </a:lnTo>
                                <a:lnTo>
                                  <a:pt x="341325" y="528701"/>
                                </a:lnTo>
                                <a:lnTo>
                                  <a:pt x="345998" y="528701"/>
                                </a:lnTo>
                                <a:lnTo>
                                  <a:pt x="361289" y="513422"/>
                                </a:lnTo>
                                <a:lnTo>
                                  <a:pt x="361289" y="511086"/>
                                </a:lnTo>
                                <a:lnTo>
                                  <a:pt x="361289" y="508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247" y="0"/>
                            <a:ext cx="6124575" cy="141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Stories:</w:t>
                              </w:r>
                            </w:p>
                            <w:p>
                              <w:pPr>
                                <w:spacing w:line="319" w:lineRule="auto" w:before="187"/>
                                <w:ind w:left="66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Admin,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want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ensure</w:t>
                              </w:r>
                              <w:r>
                                <w:rPr>
                                  <w:rFonts w:ascii="Arial"/>
                                  <w:spacing w:val="3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Agents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cannot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creation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screens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maintain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security.</w:t>
                              </w:r>
                            </w:p>
                            <w:p>
                              <w:pPr>
                                <w:spacing w:before="109"/>
                                <w:ind w:left="666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As an Operations Manager, I want to access dashboard analytics that</w:t>
                              </w: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Agents cannot </w:t>
                              </w: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see.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15.049024pt;width:485.05pt;height:111.05pt;mso-position-horizontal-relative:page;mso-position-vertical-relative:paragraph;z-index:-15723008;mso-wrap-distance-left:0;mso-wrap-distance-right:0" id="docshapegroup15" coordorigin="1110,301" coordsize="9701,2221">
                <v:rect style="position:absolute;left:1110;top:300;width:9701;height:2221" id="docshape16" filled="true" fillcolor="#fbfbfb" stroked="false">
                  <v:fill type="solid"/>
                </v:rect>
                <v:shape style="position:absolute;left:1110;top:301;width:569;height:2221" id="docshape17" coordorigin="1110,301" coordsize="569,2221" path="m1166,301l1110,301,1110,2521,1166,2521,1166,301xm1679,1824l1678,1820,1676,1813,1674,1810,1668,1805,1665,1803,1659,1800,1655,1800,1648,1800,1644,1800,1637,1803,1634,1805,1629,1810,1627,1813,1624,1820,1624,1824,1624,1831,1624,1835,1627,1841,1629,1844,1634,1850,1637,1852,1644,1855,1648,1855,1655,1855,1659,1855,1665,1852,1668,1850,1674,1844,1676,1841,1678,1835,1679,1831,1679,1827,1679,1824xm1679,1102l1678,1099,1676,1092,1674,1089,1668,1084,1665,1082,1659,1079,1655,1078,1648,1078,1644,1079,1637,1082,1634,1084,1629,1089,1627,1092,1624,1099,1624,1102,1624,1110,1624,1113,1627,1120,1629,1123,1634,1128,1637,1130,1644,1133,1648,1134,1655,1134,1659,1133,1665,1130,1668,1128,1674,1123,1676,1120,1678,1113,1679,1110,1679,1106,1679,1102xe" filled="true" fillcolor="#000000" stroked="false">
                  <v:path arrowok="t"/>
                  <v:fill type="solid"/>
                </v:shape>
                <v:shape style="position:absolute;left:1165;top:300;width:9645;height:2221" type="#_x0000_t202" id="docshape18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Stories:</w:t>
                        </w:r>
                      </w:p>
                      <w:p>
                        <w:pPr>
                          <w:spacing w:line="319" w:lineRule="auto" w:before="187"/>
                          <w:ind w:left="66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As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an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Admin,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I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want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ensure</w:t>
                        </w:r>
                        <w:r>
                          <w:rPr>
                            <w:rFonts w:ascii="Arial"/>
                            <w:spacing w:val="3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Agents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cannot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access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the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user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creation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screens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to</w:t>
                        </w:r>
                        <w:r>
                          <w:rPr>
                            <w:rFonts w:ascii="Arial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maintain </w:t>
                        </w: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security.</w:t>
                        </w:r>
                      </w:p>
                      <w:p>
                        <w:pPr>
                          <w:spacing w:before="109"/>
                          <w:ind w:left="666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z w:val="20"/>
                          </w:rPr>
                          <w:t>As an Operations Manager, I want to access dashboard analytics that</w:t>
                        </w: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sz w:val="20"/>
                          </w:rPr>
                          <w:t>Agents cannot </w:t>
                        </w: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see.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880" w:bottom="280" w:left="992" w:right="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999"/>
        <w:gridCol w:w="3344"/>
        <w:gridCol w:w="985"/>
        <w:gridCol w:w="929"/>
        <w:gridCol w:w="2331"/>
      </w:tblGrid>
      <w:tr>
        <w:trPr>
          <w:trHeight w:val="498" w:hRule="atLeast"/>
        </w:trPr>
        <w:tc>
          <w:tcPr>
            <w:tcW w:w="1096" w:type="dxa"/>
            <w:shd w:val="clear" w:color="auto" w:fill="F1F1F1"/>
          </w:tcPr>
          <w:p>
            <w:pPr>
              <w:pStyle w:val="TableParagraph"/>
              <w:spacing w:before="118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spacing w:before="118"/>
              <w:ind w:left="130" w:right="12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344" w:type="dxa"/>
            <w:shd w:val="clear" w:color="auto" w:fill="F1F1F1"/>
          </w:tcPr>
          <w:p>
            <w:pPr>
              <w:pStyle w:val="TableParagraph"/>
              <w:spacing w:before="118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85" w:type="dxa"/>
            <w:shd w:val="clear" w:color="auto" w:fill="F1F1F1"/>
          </w:tcPr>
          <w:p>
            <w:pPr>
              <w:pStyle w:val="TableParagraph"/>
              <w:spacing w:before="118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29" w:type="dxa"/>
            <w:shd w:val="clear" w:color="auto" w:fill="F1F1F1"/>
          </w:tcPr>
          <w:p>
            <w:pPr>
              <w:pStyle w:val="TableParagraph"/>
              <w:spacing w:before="118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331" w:type="dxa"/>
            <w:shd w:val="clear" w:color="auto" w:fill="F1F1F1"/>
          </w:tcPr>
          <w:p>
            <w:pPr>
              <w:pStyle w:val="TableParagraph"/>
              <w:spacing w:before="118"/>
              <w:ind w:left="180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1096" w:type="dxa"/>
          </w:tcPr>
          <w:p>
            <w:pPr>
              <w:pStyle w:val="TableParagraph"/>
              <w:spacing w:line="321" w:lineRule="auto" w:before="118"/>
              <w:ind w:left="172" w:right="330"/>
              <w:rPr>
                <w:sz w:val="18"/>
              </w:rPr>
            </w:pPr>
            <w:r>
              <w:rPr>
                <w:sz w:val="18"/>
              </w:rPr>
              <w:t>FR-RBAC-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5" w:right="13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RBAC</w:t>
            </w:r>
          </w:p>
        </w:tc>
        <w:tc>
          <w:tcPr>
            <w:tcW w:w="3344" w:type="dxa"/>
          </w:tcPr>
          <w:p>
            <w:pPr>
              <w:pStyle w:val="TableParagraph"/>
              <w:spacing w:line="321" w:lineRule="auto" w:before="118"/>
              <w:ind w:left="166" w:right="189"/>
              <w:jc w:val="both"/>
              <w:rPr>
                <w:sz w:val="18"/>
              </w:rPr>
            </w:pPr>
            <w:r>
              <w:rPr>
                <w:sz w:val="18"/>
              </w:rPr>
              <w:t>System shall restrict access to User Management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APIs exclusively to the Admin role.</w:t>
            </w:r>
          </w:p>
        </w:tc>
        <w:tc>
          <w:tcPr>
            <w:tcW w:w="985" w:type="dxa"/>
          </w:tcPr>
          <w:p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29" w:type="dxa"/>
          </w:tcPr>
          <w:p>
            <w:pPr>
              <w:pStyle w:val="TableParagraph"/>
              <w:spacing w:line="321" w:lineRule="auto" w:before="118"/>
              <w:ind w:left="179" w:right="164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31" w:type="dxa"/>
          </w:tcPr>
          <w:p>
            <w:pPr>
              <w:pStyle w:val="TableParagraph"/>
              <w:spacing w:line="321" w:lineRule="auto" w:before="118"/>
              <w:ind w:left="180" w:right="194"/>
              <w:rPr>
                <w:sz w:val="18"/>
              </w:rPr>
            </w:pPr>
            <w:r>
              <w:rPr>
                <w:sz w:val="18"/>
              </w:rPr>
              <w:t>Return 403 Forbidden for unauthorized roles.</w:t>
            </w:r>
          </w:p>
        </w:tc>
      </w:tr>
      <w:tr>
        <w:trPr>
          <w:trHeight w:val="1053" w:hRule="atLeast"/>
        </w:trPr>
        <w:tc>
          <w:tcPr>
            <w:tcW w:w="1096" w:type="dxa"/>
          </w:tcPr>
          <w:p>
            <w:pPr>
              <w:pStyle w:val="TableParagraph"/>
              <w:spacing w:line="321" w:lineRule="auto" w:before="118"/>
              <w:ind w:left="172" w:right="330"/>
              <w:rPr>
                <w:sz w:val="18"/>
              </w:rPr>
            </w:pPr>
            <w:r>
              <w:rPr>
                <w:sz w:val="18"/>
              </w:rPr>
              <w:t>FR-RBAC-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5" w:right="130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RBAC</w:t>
            </w:r>
          </w:p>
        </w:tc>
        <w:tc>
          <w:tcPr>
            <w:tcW w:w="3344" w:type="dxa"/>
          </w:tcPr>
          <w:p>
            <w:pPr>
              <w:pStyle w:val="TableParagraph"/>
              <w:spacing w:line="321" w:lineRule="auto" w:before="118"/>
              <w:ind w:left="166" w:right="231"/>
              <w:rPr>
                <w:sz w:val="18"/>
              </w:rPr>
            </w:pPr>
            <w:r>
              <w:rPr>
                <w:sz w:val="18"/>
              </w:rPr>
              <w:t>System shall allow Admin and Operations Manager roles 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manage eBay Account connections.</w:t>
            </w:r>
          </w:p>
        </w:tc>
        <w:tc>
          <w:tcPr>
            <w:tcW w:w="985" w:type="dxa"/>
          </w:tcPr>
          <w:p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29" w:type="dxa"/>
          </w:tcPr>
          <w:p>
            <w:pPr>
              <w:pStyle w:val="TableParagraph"/>
              <w:spacing w:line="321" w:lineRule="auto" w:before="118"/>
              <w:ind w:left="179" w:right="164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31" w:type="dxa"/>
          </w:tcPr>
          <w:p>
            <w:pPr>
              <w:pStyle w:val="TableParagraph"/>
              <w:spacing w:line="321" w:lineRule="auto" w:before="118"/>
              <w:ind w:left="180" w:right="194"/>
              <w:rPr>
                <w:sz w:val="18"/>
              </w:rPr>
            </w:pPr>
            <w:r>
              <w:rPr>
                <w:sz w:val="18"/>
              </w:rPr>
              <w:t>UI must hide these navigation elements from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Agents.</w:t>
            </w:r>
          </w:p>
        </w:tc>
      </w:tr>
    </w:tbl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bookmarkStart w:name="sec-11-3" w:id="13"/>
      <w:bookmarkEnd w:id="13"/>
      <w:r>
        <w:rPr>
          <w:b w:val="0"/>
        </w:rPr>
      </w:r>
      <w:r>
        <w:rPr/>
        <w:t>User</w:t>
      </w:r>
      <w:r>
        <w:rPr>
          <w:spacing w:val="-10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886"/>
      </w:pPr>
      <w:r>
        <w:rPr/>
        <w:t>The</w:t>
      </w:r>
      <w:r>
        <w:rPr>
          <w:spacing w:val="40"/>
        </w:rPr>
        <w:t> </w:t>
      </w:r>
      <w:r>
        <w:rPr/>
        <w:t>User</w:t>
      </w:r>
      <w:r>
        <w:rPr>
          <w:spacing w:val="4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module</w:t>
      </w:r>
      <w:r>
        <w:rPr>
          <w:spacing w:val="40"/>
        </w:rPr>
        <w:t> </w:t>
      </w:r>
      <w:r>
        <w:rPr/>
        <w:t>provides</w:t>
      </w:r>
      <w:r>
        <w:rPr>
          <w:spacing w:val="40"/>
        </w:rPr>
        <w:t> </w:t>
      </w:r>
      <w:r>
        <w:rPr/>
        <w:t>administrative</w:t>
      </w:r>
      <w:r>
        <w:rPr>
          <w:spacing w:val="40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provision,</w:t>
      </w:r>
      <w:r>
        <w:rPr>
          <w:spacing w:val="40"/>
        </w:rPr>
        <w:t> </w:t>
      </w:r>
      <w:r>
        <w:rPr/>
        <w:t>update,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de-</w:t>
      </w:r>
      <w:r>
        <w:rPr/>
        <w:t>provision employee access to the platform.</w:t>
      </w: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1027"/>
        <w:gridCol w:w="3233"/>
        <w:gridCol w:w="999"/>
        <w:gridCol w:w="930"/>
        <w:gridCol w:w="2401"/>
      </w:tblGrid>
      <w:tr>
        <w:trPr>
          <w:trHeight w:val="498" w:hRule="atLeast"/>
        </w:trPr>
        <w:tc>
          <w:tcPr>
            <w:tcW w:w="1096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027" w:type="dxa"/>
            <w:shd w:val="clear" w:color="auto" w:fill="F1F1F1"/>
          </w:tcPr>
          <w:p>
            <w:pPr>
              <w:pStyle w:val="TableParagraph"/>
              <w:ind w:lef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233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401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1096" w:type="dxa"/>
          </w:tcPr>
          <w:p>
            <w:pPr>
              <w:pStyle w:val="TableParagraph"/>
              <w:spacing w:line="321" w:lineRule="auto"/>
              <w:ind w:left="172" w:right="330"/>
              <w:rPr>
                <w:sz w:val="18"/>
              </w:rPr>
            </w:pPr>
            <w:r>
              <w:rPr>
                <w:sz w:val="18"/>
              </w:rPr>
              <w:t>FR-USER-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74" w:right="205"/>
              <w:rPr>
                <w:sz w:val="18"/>
              </w:rPr>
            </w:pPr>
            <w:r>
              <w:rPr>
                <w:spacing w:val="-4"/>
                <w:sz w:val="18"/>
              </w:rPr>
              <w:t>User Mgt</w:t>
            </w:r>
          </w:p>
        </w:tc>
        <w:tc>
          <w:tcPr>
            <w:tcW w:w="3233" w:type="dxa"/>
          </w:tcPr>
          <w:p>
            <w:pPr>
              <w:pStyle w:val="TableParagraph"/>
              <w:spacing w:line="321" w:lineRule="auto"/>
              <w:ind w:left="171" w:right="215"/>
              <w:rPr>
                <w:sz w:val="18"/>
              </w:rPr>
            </w:pPr>
            <w:r>
              <w:rPr>
                <w:sz w:val="18"/>
              </w:rPr>
              <w:t>System shall allow Admins 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create new user accounts, defining Email, Name, and Role.</w:t>
            </w:r>
          </w:p>
        </w:tc>
        <w:tc>
          <w:tcPr>
            <w:tcW w:w="99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69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1" w:lineRule="auto"/>
              <w:ind w:left="169" w:right="55"/>
              <w:rPr>
                <w:sz w:val="18"/>
              </w:rPr>
            </w:pPr>
            <w:r>
              <w:rPr>
                <w:sz w:val="18"/>
              </w:rPr>
              <w:t>Triggers welcome email with password setup link.</w:t>
            </w:r>
          </w:p>
        </w:tc>
      </w:tr>
      <w:tr>
        <w:trPr>
          <w:trHeight w:val="1053" w:hRule="atLeast"/>
        </w:trPr>
        <w:tc>
          <w:tcPr>
            <w:tcW w:w="1096" w:type="dxa"/>
          </w:tcPr>
          <w:p>
            <w:pPr>
              <w:pStyle w:val="TableParagraph"/>
              <w:spacing w:line="321" w:lineRule="auto"/>
              <w:ind w:left="172" w:right="330"/>
              <w:rPr>
                <w:sz w:val="18"/>
              </w:rPr>
            </w:pPr>
            <w:r>
              <w:rPr>
                <w:sz w:val="18"/>
              </w:rPr>
              <w:t>FR-USER-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74" w:right="205"/>
              <w:rPr>
                <w:sz w:val="18"/>
              </w:rPr>
            </w:pPr>
            <w:r>
              <w:rPr>
                <w:spacing w:val="-4"/>
                <w:sz w:val="18"/>
              </w:rPr>
              <w:t>User Mgt</w:t>
            </w:r>
          </w:p>
        </w:tc>
        <w:tc>
          <w:tcPr>
            <w:tcW w:w="3233" w:type="dxa"/>
          </w:tcPr>
          <w:p>
            <w:pPr>
              <w:pStyle w:val="TableParagraph"/>
              <w:spacing w:line="321" w:lineRule="auto"/>
              <w:ind w:left="171" w:right="215"/>
              <w:rPr>
                <w:sz w:val="18"/>
              </w:rPr>
            </w:pPr>
            <w:r>
              <w:rPr>
                <w:sz w:val="18"/>
              </w:rPr>
              <w:t>System shall allow Admins to update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roles.</w:t>
            </w:r>
          </w:p>
        </w:tc>
        <w:tc>
          <w:tcPr>
            <w:tcW w:w="99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69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1" w:lineRule="auto"/>
              <w:ind w:left="169" w:right="55"/>
              <w:rPr>
                <w:sz w:val="18"/>
              </w:rPr>
            </w:pPr>
            <w:r>
              <w:rPr>
                <w:sz w:val="18"/>
              </w:rPr>
              <w:t>Role changes take effect on next token refresh.</w:t>
            </w:r>
          </w:p>
        </w:tc>
      </w:tr>
      <w:tr>
        <w:trPr>
          <w:trHeight w:val="1053" w:hRule="atLeast"/>
        </w:trPr>
        <w:tc>
          <w:tcPr>
            <w:tcW w:w="1096" w:type="dxa"/>
          </w:tcPr>
          <w:p>
            <w:pPr>
              <w:pStyle w:val="TableParagraph"/>
              <w:spacing w:line="321" w:lineRule="auto"/>
              <w:ind w:left="172" w:right="330"/>
              <w:rPr>
                <w:sz w:val="18"/>
              </w:rPr>
            </w:pPr>
            <w:r>
              <w:rPr>
                <w:sz w:val="18"/>
              </w:rPr>
              <w:t>FR-USER-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74" w:right="205"/>
              <w:rPr>
                <w:sz w:val="18"/>
              </w:rPr>
            </w:pPr>
            <w:r>
              <w:rPr>
                <w:spacing w:val="-4"/>
                <w:sz w:val="18"/>
              </w:rPr>
              <w:t>User Mgt</w:t>
            </w:r>
          </w:p>
        </w:tc>
        <w:tc>
          <w:tcPr>
            <w:tcW w:w="3233" w:type="dxa"/>
          </w:tcPr>
          <w:p>
            <w:pPr>
              <w:pStyle w:val="TableParagraph"/>
              <w:spacing w:line="321" w:lineRule="auto"/>
              <w:ind w:left="171" w:right="248"/>
              <w:rPr>
                <w:sz w:val="18"/>
              </w:rPr>
            </w:pPr>
            <w:r>
              <w:rPr>
                <w:sz w:val="18"/>
              </w:rPr>
              <w:t>System shall allow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Admins to soft-disable users, immediately revoking access.</w:t>
            </w:r>
          </w:p>
        </w:tc>
        <w:tc>
          <w:tcPr>
            <w:tcW w:w="99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69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401" w:type="dxa"/>
          </w:tcPr>
          <w:p>
            <w:pPr>
              <w:pStyle w:val="TableParagraph"/>
              <w:spacing w:line="321" w:lineRule="auto"/>
              <w:ind w:left="169" w:right="215"/>
              <w:rPr>
                <w:sz w:val="18"/>
              </w:rPr>
            </w:pPr>
            <w:r>
              <w:rPr>
                <w:sz w:val="18"/>
              </w:rPr>
              <w:t>Disabled users cannot log in; existing tokens </w:t>
            </w:r>
            <w:r>
              <w:rPr>
                <w:spacing w:val="-2"/>
                <w:sz w:val="18"/>
              </w:rPr>
              <w:t>blacklisted.</w:t>
            </w:r>
          </w:p>
        </w:tc>
      </w:tr>
    </w:tbl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r>
        <w:rPr>
          <w:spacing w:val="-2"/>
        </w:rPr>
        <w:t>eBay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886"/>
      </w:pPr>
      <w:bookmarkStart w:name="sec-11-4" w:id="14"/>
      <w:bookmarkEnd w:id="14"/>
      <w:r>
        <w:rPr/>
      </w:r>
      <w:r>
        <w:rPr/>
        <w:t>This</w:t>
      </w:r>
      <w:r>
        <w:rPr>
          <w:spacing w:val="28"/>
        </w:rPr>
        <w:t> </w:t>
      </w:r>
      <w:r>
        <w:rPr/>
        <w:t>module</w:t>
      </w:r>
      <w:r>
        <w:rPr>
          <w:spacing w:val="28"/>
        </w:rPr>
        <w:t> </w:t>
      </w:r>
      <w:r>
        <w:rPr/>
        <w:t>handles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OAuth</w:t>
      </w:r>
      <w:r>
        <w:rPr>
          <w:spacing w:val="28"/>
        </w:rPr>
        <w:t> </w:t>
      </w:r>
      <w:r>
        <w:rPr/>
        <w:t>2.0</w:t>
      </w:r>
      <w:r>
        <w:rPr>
          <w:spacing w:val="28"/>
        </w:rPr>
        <w:t> </w:t>
      </w:r>
      <w:r>
        <w:rPr/>
        <w:t>lifecycle</w:t>
      </w:r>
      <w:r>
        <w:rPr>
          <w:spacing w:val="28"/>
        </w:rPr>
        <w:t> </w:t>
      </w:r>
      <w:r>
        <w:rPr/>
        <w:t>with</w:t>
      </w:r>
      <w:r>
        <w:rPr>
          <w:spacing w:val="28"/>
        </w:rPr>
        <w:t> </w:t>
      </w:r>
      <w:r>
        <w:rPr/>
        <w:t>eBay's</w:t>
      </w:r>
      <w:r>
        <w:rPr>
          <w:spacing w:val="15"/>
        </w:rPr>
        <w:t> </w:t>
      </w:r>
      <w:r>
        <w:rPr/>
        <w:t>APIs,</w:t>
      </w:r>
      <w:r>
        <w:rPr>
          <w:spacing w:val="28"/>
        </w:rPr>
        <w:t> </w:t>
      </w:r>
      <w:r>
        <w:rPr/>
        <w:t>allowing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platform</w:t>
      </w:r>
      <w:r>
        <w:rPr>
          <w:spacing w:val="28"/>
        </w:rPr>
        <w:t> </w:t>
      </w:r>
      <w:r>
        <w:rPr/>
        <w:t>to</w:t>
      </w:r>
      <w:r>
        <w:rPr>
          <w:spacing w:val="28"/>
        </w:rPr>
        <w:t> </w:t>
      </w:r>
      <w:r>
        <w:rPr/>
        <w:t>act</w:t>
      </w:r>
      <w:r>
        <w:rPr>
          <w:spacing w:val="28"/>
        </w:rPr>
        <w:t> </w:t>
      </w:r>
      <w:r>
        <w:rPr/>
        <w:t>on</w:t>
      </w:r>
      <w:r>
        <w:rPr>
          <w:spacing w:val="28"/>
        </w:rPr>
        <w:t> </w:t>
      </w:r>
      <w:r>
        <w:rPr/>
        <w:t>behalf</w:t>
      </w:r>
      <w:r>
        <w:rPr>
          <w:spacing w:val="28"/>
        </w:rPr>
        <w:t> </w:t>
      </w:r>
      <w:r>
        <w:rPr/>
        <w:t>of multiple seller accounts.</w:t>
      </w: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6"/>
        <w:gridCol w:w="1027"/>
        <w:gridCol w:w="3539"/>
        <w:gridCol w:w="999"/>
        <w:gridCol w:w="930"/>
        <w:gridCol w:w="2276"/>
      </w:tblGrid>
      <w:tr>
        <w:trPr>
          <w:trHeight w:val="498" w:hRule="atLeast"/>
        </w:trPr>
        <w:tc>
          <w:tcPr>
            <w:tcW w:w="916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027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539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27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916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EBY-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69" w:right="205"/>
              <w:rPr>
                <w:sz w:val="18"/>
              </w:rPr>
            </w:pPr>
            <w:r>
              <w:rPr>
                <w:spacing w:val="-4"/>
                <w:sz w:val="18"/>
              </w:rPr>
              <w:t>eBay Mgt</w:t>
            </w:r>
          </w:p>
        </w:tc>
        <w:tc>
          <w:tcPr>
            <w:tcW w:w="3539" w:type="dxa"/>
          </w:tcPr>
          <w:p>
            <w:pPr>
              <w:pStyle w:val="TableParagraph"/>
              <w:spacing w:line="321" w:lineRule="auto"/>
              <w:ind w:left="169" w:right="203"/>
              <w:rPr>
                <w:sz w:val="18"/>
              </w:rPr>
            </w:pPr>
            <w:r>
              <w:rPr>
                <w:sz w:val="18"/>
              </w:rPr>
              <w:t>System shall implement the eBay OAuth authorization code grant flow to connect seller accounts.</w:t>
            </w:r>
          </w:p>
        </w:tc>
        <w:tc>
          <w:tcPr>
            <w:tcW w:w="999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2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/>
              <w:ind w:left="167" w:right="271"/>
              <w:rPr>
                <w:sz w:val="18"/>
              </w:rPr>
            </w:pPr>
            <w:r>
              <w:rPr>
                <w:sz w:val="18"/>
              </w:rPr>
              <w:t>Persist user-level refresh tokens </w:t>
            </w:r>
            <w:r>
              <w:rPr>
                <w:spacing w:val="-2"/>
                <w:sz w:val="18"/>
              </w:rPr>
              <w:t>securely.</w:t>
            </w:r>
          </w:p>
        </w:tc>
      </w:tr>
      <w:tr>
        <w:trPr>
          <w:trHeight w:val="1331" w:hRule="atLeast"/>
        </w:trPr>
        <w:tc>
          <w:tcPr>
            <w:tcW w:w="916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EBY-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69" w:right="205"/>
              <w:rPr>
                <w:sz w:val="18"/>
              </w:rPr>
            </w:pPr>
            <w:r>
              <w:rPr>
                <w:spacing w:val="-4"/>
                <w:sz w:val="18"/>
              </w:rPr>
              <w:t>eBay Mgt</w:t>
            </w:r>
          </w:p>
        </w:tc>
        <w:tc>
          <w:tcPr>
            <w:tcW w:w="3539" w:type="dxa"/>
          </w:tcPr>
          <w:p>
            <w:pPr>
              <w:pStyle w:val="TableParagraph"/>
              <w:spacing w:line="321" w:lineRule="auto"/>
              <w:ind w:left="169" w:right="309"/>
              <w:rPr>
                <w:sz w:val="18"/>
              </w:rPr>
            </w:pPr>
            <w:r>
              <w:rPr>
                <w:sz w:val="18"/>
              </w:rPr>
              <w:t>System shall automatically refresh short-lived eBay access tokens using the stored refresh token prior to API </w:t>
            </w:r>
            <w:r>
              <w:rPr>
                <w:spacing w:val="-2"/>
                <w:sz w:val="18"/>
              </w:rPr>
              <w:t>calls.</w:t>
            </w:r>
          </w:p>
        </w:tc>
        <w:tc>
          <w:tcPr>
            <w:tcW w:w="999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2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/>
              <w:ind w:left="167"/>
              <w:rPr>
                <w:sz w:val="18"/>
              </w:rPr>
            </w:pPr>
            <w:r>
              <w:rPr>
                <w:sz w:val="18"/>
              </w:rPr>
              <w:t>Handle token rotation </w:t>
            </w:r>
            <w:r>
              <w:rPr>
                <w:spacing w:val="-2"/>
                <w:sz w:val="18"/>
              </w:rPr>
              <w:t>silently.</w:t>
            </w:r>
          </w:p>
        </w:tc>
      </w:tr>
      <w:tr>
        <w:trPr>
          <w:trHeight w:val="1331" w:hRule="atLeast"/>
        </w:trPr>
        <w:tc>
          <w:tcPr>
            <w:tcW w:w="916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EBY-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027" w:type="dxa"/>
          </w:tcPr>
          <w:p>
            <w:pPr>
              <w:pStyle w:val="TableParagraph"/>
              <w:spacing w:line="321" w:lineRule="auto"/>
              <w:ind w:left="169" w:right="205"/>
              <w:rPr>
                <w:sz w:val="18"/>
              </w:rPr>
            </w:pPr>
            <w:r>
              <w:rPr>
                <w:spacing w:val="-4"/>
                <w:sz w:val="18"/>
              </w:rPr>
              <w:t>eBay Mgt</w:t>
            </w:r>
          </w:p>
        </w:tc>
        <w:tc>
          <w:tcPr>
            <w:tcW w:w="3539" w:type="dxa"/>
          </w:tcPr>
          <w:p>
            <w:pPr>
              <w:pStyle w:val="TableParagraph"/>
              <w:spacing w:line="321" w:lineRule="auto"/>
              <w:ind w:left="169" w:right="309"/>
              <w:rPr>
                <w:sz w:val="18"/>
              </w:rPr>
            </w:pPr>
            <w:r>
              <w:rPr>
                <w:sz w:val="18"/>
              </w:rPr>
              <w:t>System shall monitor connection health and flag accounts requiring manual re-authentication.</w:t>
            </w:r>
          </w:p>
        </w:tc>
        <w:tc>
          <w:tcPr>
            <w:tcW w:w="999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2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/>
              <w:ind w:left="167" w:right="662"/>
              <w:rPr>
                <w:sz w:val="18"/>
              </w:rPr>
            </w:pPr>
            <w:r>
              <w:rPr>
                <w:sz w:val="18"/>
              </w:rPr>
              <w:t>Generate system notification on persistent refresh </w:t>
            </w:r>
            <w:r>
              <w:rPr>
                <w:spacing w:val="-2"/>
                <w:sz w:val="18"/>
              </w:rPr>
              <w:t>failure.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80" w:after="0"/>
        <w:ind w:left="676" w:right="0" w:hanging="558"/>
        <w:jc w:val="left"/>
      </w:pPr>
      <w:bookmarkStart w:name="sec-11-7" w:id="15"/>
      <w:bookmarkEnd w:id="15"/>
      <w:r>
        <w:rPr>
          <w:b w:val="0"/>
        </w:rPr>
      </w:r>
      <w:bookmarkStart w:name="sec-11-5" w:id="16"/>
      <w:bookmarkEnd w:id="16"/>
      <w:r>
        <w:rPr>
          <w:b w:val="0"/>
        </w:rPr>
      </w:r>
      <w:r>
        <w:rPr/>
        <w:t>Message</w:t>
      </w:r>
      <w:r>
        <w:rPr>
          <w:spacing w:val="-18"/>
        </w:rPr>
        <w:t> </w:t>
      </w:r>
      <w:r>
        <w:rPr>
          <w:spacing w:val="-2"/>
        </w:rPr>
        <w:t>Synchronization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886"/>
      </w:pPr>
      <w:r>
        <w:rPr/>
        <w:t>The</w:t>
      </w:r>
      <w:r>
        <w:rPr>
          <w:spacing w:val="40"/>
        </w:rPr>
        <w:t> </w:t>
      </w:r>
      <w:r>
        <w:rPr/>
        <w:t>sync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background</w:t>
      </w:r>
      <w:r>
        <w:rPr>
          <w:spacing w:val="40"/>
        </w:rPr>
        <w:t> </w:t>
      </w:r>
      <w:r>
        <w:rPr/>
        <w:t>heartbeat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application,</w:t>
      </w:r>
      <w:r>
        <w:rPr>
          <w:spacing w:val="40"/>
        </w:rPr>
        <w:t> </w:t>
      </w:r>
      <w:r>
        <w:rPr/>
        <w:t>responsible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polling</w:t>
      </w:r>
      <w:r>
        <w:rPr>
          <w:spacing w:val="40"/>
        </w:rPr>
        <w:t> </w:t>
      </w:r>
      <w:r>
        <w:rPr/>
        <w:t>eBay</w:t>
      </w:r>
      <w:r>
        <w:rPr>
          <w:spacing w:val="33"/>
        </w:rPr>
        <w:t> </w:t>
      </w:r>
      <w:r>
        <w:rPr/>
        <w:t>APIs</w:t>
      </w:r>
      <w:r>
        <w:rPr>
          <w:spacing w:val="40"/>
        </w:rPr>
        <w:t> </w:t>
      </w:r>
      <w:r>
        <w:rPr/>
        <w:t>and persisting state locally.</w:t>
      </w: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5"/>
        <w:gridCol w:w="999"/>
        <w:gridCol w:w="3497"/>
        <w:gridCol w:w="999"/>
        <w:gridCol w:w="916"/>
        <w:gridCol w:w="2220"/>
      </w:tblGrid>
      <w:tr>
        <w:trPr>
          <w:trHeight w:val="498" w:hRule="atLeast"/>
        </w:trPr>
        <w:tc>
          <w:tcPr>
            <w:tcW w:w="1055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497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1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220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331" w:hRule="atLeast"/>
        </w:trPr>
        <w:tc>
          <w:tcPr>
            <w:tcW w:w="1055" w:type="dxa"/>
          </w:tcPr>
          <w:p>
            <w:pPr>
              <w:pStyle w:val="TableParagraph"/>
              <w:spacing w:line="321" w:lineRule="auto"/>
              <w:ind w:left="172" w:right="289"/>
              <w:rPr>
                <w:sz w:val="18"/>
              </w:rPr>
            </w:pPr>
            <w:r>
              <w:rPr>
                <w:sz w:val="18"/>
              </w:rPr>
              <w:t>FR-SYNC-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Sync</w:t>
            </w:r>
          </w:p>
        </w:tc>
        <w:tc>
          <w:tcPr>
            <w:tcW w:w="3497" w:type="dxa"/>
          </w:tcPr>
          <w:p>
            <w:pPr>
              <w:pStyle w:val="TableParagraph"/>
              <w:spacing w:line="321" w:lineRule="auto"/>
              <w:ind w:left="170" w:right="170"/>
              <w:rPr>
                <w:sz w:val="18"/>
              </w:rPr>
            </w:pPr>
            <w:r>
              <w:rPr>
                <w:sz w:val="18"/>
              </w:rPr>
              <w:t>System shall poll the eBay Messages API for every connected, healthy account at a configurable interval (default 5 minutes).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67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20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Celery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beat </w:t>
            </w:r>
            <w:r>
              <w:rPr>
                <w:spacing w:val="-2"/>
                <w:sz w:val="18"/>
              </w:rPr>
              <w:t>scheduler.</w:t>
            </w:r>
          </w:p>
        </w:tc>
      </w:tr>
      <w:tr>
        <w:trPr>
          <w:trHeight w:val="1331" w:hRule="atLeast"/>
        </w:trPr>
        <w:tc>
          <w:tcPr>
            <w:tcW w:w="1055" w:type="dxa"/>
          </w:tcPr>
          <w:p>
            <w:pPr>
              <w:pStyle w:val="TableParagraph"/>
              <w:spacing w:line="321" w:lineRule="auto"/>
              <w:ind w:left="172" w:right="289"/>
              <w:rPr>
                <w:sz w:val="18"/>
              </w:rPr>
            </w:pPr>
            <w:r>
              <w:rPr>
                <w:sz w:val="18"/>
              </w:rPr>
              <w:t>FR-SYNC-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Sync</w:t>
            </w:r>
          </w:p>
        </w:tc>
        <w:tc>
          <w:tcPr>
            <w:tcW w:w="3497" w:type="dxa"/>
          </w:tcPr>
          <w:p>
            <w:pPr>
              <w:pStyle w:val="TableParagraph"/>
              <w:spacing w:line="321" w:lineRule="auto"/>
              <w:ind w:left="170" w:right="170"/>
              <w:rPr>
                <w:sz w:val="18"/>
              </w:rPr>
            </w:pPr>
            <w:r>
              <w:rPr>
                <w:sz w:val="18"/>
              </w:rPr>
              <w:t>System shall parse incoming messages, grouping them into Conversations based on eBay Item ID and Buyer ID.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67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20" w:type="dxa"/>
          </w:tcPr>
          <w:p>
            <w:pPr>
              <w:pStyle w:val="TableParagraph"/>
              <w:spacing w:line="321" w:lineRule="auto"/>
              <w:ind w:left="173" w:right="170"/>
              <w:rPr>
                <w:sz w:val="18"/>
              </w:rPr>
            </w:pPr>
            <w:r>
              <w:rPr>
                <w:sz w:val="18"/>
              </w:rPr>
              <w:t>If conversation exists, append message. If not, create new.</w:t>
            </w:r>
          </w:p>
        </w:tc>
      </w:tr>
      <w:tr>
        <w:trPr>
          <w:trHeight w:val="1053" w:hRule="atLeast"/>
        </w:trPr>
        <w:tc>
          <w:tcPr>
            <w:tcW w:w="1055" w:type="dxa"/>
          </w:tcPr>
          <w:p>
            <w:pPr>
              <w:pStyle w:val="TableParagraph"/>
              <w:spacing w:line="321" w:lineRule="auto"/>
              <w:ind w:left="172" w:right="289"/>
              <w:rPr>
                <w:sz w:val="18"/>
              </w:rPr>
            </w:pPr>
            <w:r>
              <w:rPr>
                <w:sz w:val="18"/>
              </w:rPr>
              <w:t>FR-SYNC-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99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Sync</w:t>
            </w:r>
          </w:p>
        </w:tc>
        <w:tc>
          <w:tcPr>
            <w:tcW w:w="3497" w:type="dxa"/>
          </w:tcPr>
          <w:p>
            <w:pPr>
              <w:pStyle w:val="TableParagraph"/>
              <w:spacing w:line="321" w:lineRule="auto"/>
              <w:ind w:left="170" w:right="310"/>
              <w:rPr>
                <w:sz w:val="18"/>
              </w:rPr>
            </w:pPr>
            <w:r>
              <w:rPr>
                <w:sz w:val="18"/>
              </w:rPr>
              <w:t>System shall drop duplicate messages ingested across overlapping poll windows.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67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20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z w:val="18"/>
              </w:rPr>
              <w:t>Unique constraint on eBay Message ID.</w:t>
            </w:r>
          </w:p>
        </w:tc>
      </w:tr>
    </w:tbl>
    <w:p>
      <w:pPr>
        <w:pStyle w:val="BodyText"/>
        <w:spacing w:before="224"/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r>
        <w:rPr>
          <w:spacing w:val="-2"/>
        </w:rPr>
        <w:t>Conversation</w:t>
      </w:r>
      <w:r>
        <w:rPr>
          <w:spacing w:val="-5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18" w:right="886"/>
      </w:pPr>
      <w:bookmarkStart w:name="sec-11-6" w:id="17"/>
      <w:bookmarkEnd w:id="17"/>
      <w:r>
        <w:rPr/>
      </w:r>
      <w:r>
        <w:rPr/>
        <w:t>This</w:t>
      </w:r>
      <w:r>
        <w:rPr>
          <w:spacing w:val="20"/>
        </w:rPr>
        <w:t> </w:t>
      </w:r>
      <w:r>
        <w:rPr/>
        <w:t>is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primary</w:t>
      </w:r>
      <w:r>
        <w:rPr>
          <w:spacing w:val="20"/>
        </w:rPr>
        <w:t> </w:t>
      </w:r>
      <w:r>
        <w:rPr/>
        <w:t>workspace</w:t>
      </w:r>
      <w:r>
        <w:rPr>
          <w:spacing w:val="20"/>
        </w:rPr>
        <w:t> </w:t>
      </w:r>
      <w:r>
        <w:rPr/>
        <w:t>for</w:t>
      </w:r>
      <w:r>
        <w:rPr>
          <w:spacing w:val="20"/>
        </w:rPr>
        <w:t> </w:t>
      </w:r>
      <w:r>
        <w:rPr/>
        <w:t>agents.</w:t>
      </w:r>
      <w:r>
        <w:rPr>
          <w:spacing w:val="20"/>
        </w:rPr>
        <w:t> </w:t>
      </w:r>
      <w:r>
        <w:rPr/>
        <w:t>It</w:t>
      </w:r>
      <w:r>
        <w:rPr>
          <w:spacing w:val="20"/>
        </w:rPr>
        <w:t> </w:t>
      </w:r>
      <w:r>
        <w:rPr/>
        <w:t>mimics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modern</w:t>
      </w:r>
      <w:r>
        <w:rPr>
          <w:spacing w:val="20"/>
        </w:rPr>
        <w:t> </w:t>
      </w:r>
      <w:r>
        <w:rPr/>
        <w:t>chat</w:t>
      </w:r>
      <w:r>
        <w:rPr>
          <w:spacing w:val="20"/>
        </w:rPr>
        <w:t> </w:t>
      </w:r>
      <w:r>
        <w:rPr/>
        <w:t>interface</w:t>
      </w:r>
      <w:r>
        <w:rPr>
          <w:spacing w:val="20"/>
        </w:rPr>
        <w:t> </w:t>
      </w:r>
      <w:r>
        <w:rPr/>
        <w:t>rather</w:t>
      </w:r>
      <w:r>
        <w:rPr>
          <w:spacing w:val="20"/>
        </w:rPr>
        <w:t> </w:t>
      </w:r>
      <w:r>
        <w:rPr/>
        <w:t>than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traditional</w:t>
      </w:r>
      <w:r>
        <w:rPr>
          <w:spacing w:val="20"/>
        </w:rPr>
        <w:t> </w:t>
      </w:r>
      <w:r>
        <w:rPr/>
        <w:t>email </w:t>
      </w:r>
      <w:r>
        <w:rPr>
          <w:spacing w:val="-2"/>
        </w:rPr>
        <w:t>client.</w:t>
      </w:r>
    </w:p>
    <w:p>
      <w:pPr>
        <w:pStyle w:val="BodyText"/>
        <w:spacing w:before="7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2"/>
        <w:gridCol w:w="999"/>
        <w:gridCol w:w="3316"/>
        <w:gridCol w:w="999"/>
        <w:gridCol w:w="930"/>
        <w:gridCol w:w="2359"/>
      </w:tblGrid>
      <w:tr>
        <w:trPr>
          <w:trHeight w:val="498" w:hRule="atLeast"/>
        </w:trPr>
        <w:tc>
          <w:tcPr>
            <w:tcW w:w="1082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31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359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331" w:hRule="atLeast"/>
        </w:trPr>
        <w:tc>
          <w:tcPr>
            <w:tcW w:w="1082" w:type="dxa"/>
          </w:tcPr>
          <w:p>
            <w:pPr>
              <w:pStyle w:val="TableParagraph"/>
              <w:spacing w:line="321" w:lineRule="auto"/>
              <w:ind w:left="172" w:right="306"/>
              <w:rPr>
                <w:sz w:val="18"/>
              </w:rPr>
            </w:pPr>
            <w:r>
              <w:rPr>
                <w:sz w:val="18"/>
              </w:rPr>
              <w:t>FR-CONV-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Conv</w:t>
            </w:r>
          </w:p>
        </w:tc>
        <w:tc>
          <w:tcPr>
            <w:tcW w:w="3316" w:type="dxa"/>
          </w:tcPr>
          <w:p>
            <w:pPr>
              <w:pStyle w:val="TableParagraph"/>
              <w:spacing w:line="321" w:lineRule="auto"/>
              <w:ind w:left="167" w:right="406"/>
              <w:rPr>
                <w:sz w:val="18"/>
              </w:rPr>
            </w:pPr>
            <w:r>
              <w:rPr>
                <w:sz w:val="18"/>
              </w:rPr>
              <w:t>System shall present a master-detail view of conversations, sortable by most recent message </w:t>
            </w:r>
            <w:r>
              <w:rPr>
                <w:spacing w:val="-2"/>
                <w:sz w:val="18"/>
              </w:rPr>
              <w:t>timestamp.</w:t>
            </w:r>
          </w:p>
        </w:tc>
        <w:tc>
          <w:tcPr>
            <w:tcW w:w="999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59" w:type="dxa"/>
          </w:tcPr>
          <w:p>
            <w:pPr>
              <w:pStyle w:val="TableParagraph"/>
              <w:spacing w:line="321" w:lineRule="auto"/>
              <w:ind w:left="170" w:right="23"/>
              <w:rPr>
                <w:sz w:val="18"/>
              </w:rPr>
            </w:pPr>
            <w:r>
              <w:rPr>
                <w:sz w:val="18"/>
              </w:rPr>
              <w:t>Unread messages indicated visually.</w:t>
            </w:r>
          </w:p>
        </w:tc>
      </w:tr>
      <w:tr>
        <w:trPr>
          <w:trHeight w:val="1331" w:hRule="atLeast"/>
        </w:trPr>
        <w:tc>
          <w:tcPr>
            <w:tcW w:w="1082" w:type="dxa"/>
          </w:tcPr>
          <w:p>
            <w:pPr>
              <w:pStyle w:val="TableParagraph"/>
              <w:spacing w:line="321" w:lineRule="auto"/>
              <w:ind w:left="172" w:right="306"/>
              <w:rPr>
                <w:sz w:val="18"/>
              </w:rPr>
            </w:pPr>
            <w:r>
              <w:rPr>
                <w:sz w:val="18"/>
              </w:rPr>
              <w:t>FR-CONV-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Conv</w:t>
            </w:r>
          </w:p>
        </w:tc>
        <w:tc>
          <w:tcPr>
            <w:tcW w:w="3316" w:type="dxa"/>
          </w:tcPr>
          <w:p>
            <w:pPr>
              <w:pStyle w:val="TableParagraph"/>
              <w:spacing w:line="321" w:lineRule="auto"/>
              <w:ind w:left="167"/>
              <w:rPr>
                <w:sz w:val="18"/>
              </w:rPr>
            </w:pPr>
            <w:r>
              <w:rPr>
                <w:sz w:val="18"/>
              </w:rPr>
              <w:t>System shall allow filtering conversations by Status (Open, Resolved), eBay Account, and </w:t>
            </w:r>
            <w:r>
              <w:rPr>
                <w:spacing w:val="-2"/>
                <w:sz w:val="18"/>
              </w:rPr>
              <w:t>Assignee.</w:t>
            </w:r>
          </w:p>
        </w:tc>
        <w:tc>
          <w:tcPr>
            <w:tcW w:w="999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59" w:type="dxa"/>
          </w:tcPr>
          <w:p>
            <w:pPr>
              <w:pStyle w:val="TableParagraph"/>
              <w:spacing w:line="321" w:lineRule="auto"/>
              <w:ind w:left="170" w:right="362"/>
              <w:rPr>
                <w:sz w:val="18"/>
              </w:rPr>
            </w:pPr>
            <w:r>
              <w:rPr>
                <w:sz w:val="18"/>
              </w:rPr>
              <w:t>Filters are multi-select where applicable.</w:t>
            </w:r>
          </w:p>
        </w:tc>
      </w:tr>
      <w:tr>
        <w:trPr>
          <w:trHeight w:val="1053" w:hRule="atLeast"/>
        </w:trPr>
        <w:tc>
          <w:tcPr>
            <w:tcW w:w="1082" w:type="dxa"/>
          </w:tcPr>
          <w:p>
            <w:pPr>
              <w:pStyle w:val="TableParagraph"/>
              <w:spacing w:line="321" w:lineRule="auto"/>
              <w:ind w:left="172" w:right="306"/>
              <w:rPr>
                <w:sz w:val="18"/>
              </w:rPr>
            </w:pPr>
            <w:r>
              <w:rPr>
                <w:sz w:val="18"/>
              </w:rPr>
              <w:t>FR-CONV-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9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Conv</w:t>
            </w:r>
          </w:p>
        </w:tc>
        <w:tc>
          <w:tcPr>
            <w:tcW w:w="3316" w:type="dxa"/>
          </w:tcPr>
          <w:p>
            <w:pPr>
              <w:pStyle w:val="TableParagraph"/>
              <w:spacing w:line="321" w:lineRule="auto"/>
              <w:ind w:left="167" w:right="212"/>
              <w:rPr>
                <w:sz w:val="18"/>
              </w:rPr>
            </w:pPr>
            <w:r>
              <w:rPr>
                <w:sz w:val="18"/>
              </w:rPr>
              <w:t>System shall allow agents to mark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 Open conversation as Resolved.</w:t>
            </w:r>
          </w:p>
        </w:tc>
        <w:tc>
          <w:tcPr>
            <w:tcW w:w="999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359" w:type="dxa"/>
          </w:tcPr>
          <w:p>
            <w:pPr>
              <w:pStyle w:val="TableParagraph"/>
              <w:spacing w:line="321" w:lineRule="auto"/>
              <w:ind w:left="170" w:right="23"/>
              <w:rPr>
                <w:sz w:val="18"/>
              </w:rPr>
            </w:pPr>
            <w:r>
              <w:rPr>
                <w:sz w:val="18"/>
              </w:rPr>
              <w:t>Resolved conversations drop from the default 'Open' view.</w:t>
            </w:r>
          </w:p>
        </w:tc>
      </w:tr>
    </w:tbl>
    <w:p>
      <w:pPr>
        <w:pStyle w:val="BodyText"/>
        <w:spacing w:before="224"/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r>
        <w:rPr/>
        <w:t>Reply</w:t>
      </w:r>
      <w:r>
        <w:rPr>
          <w:spacing w:val="-13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ind w:left="118"/>
      </w:pPr>
      <w:r>
        <w:rPr/>
        <w:t>Handles outbound communications from the agent through the system to the buyer via eBay's</w:t>
      </w:r>
      <w:r>
        <w:rPr>
          <w:spacing w:val="-12"/>
        </w:rPr>
        <w:t> </w:t>
      </w:r>
      <w:r>
        <w:rPr>
          <w:spacing w:val="-4"/>
        </w:rPr>
        <w:t>API.</w:t>
      </w:r>
    </w:p>
    <w:p>
      <w:pPr>
        <w:pStyle w:val="BodyText"/>
        <w:spacing w:after="0"/>
        <w:sectPr>
          <w:pgSz w:w="11920" w:h="16860"/>
          <w:pgMar w:top="380" w:bottom="280" w:left="992" w:right="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985"/>
        <w:gridCol w:w="3344"/>
        <w:gridCol w:w="999"/>
        <w:gridCol w:w="930"/>
        <w:gridCol w:w="2276"/>
      </w:tblGrid>
      <w:tr>
        <w:trPr>
          <w:trHeight w:val="498" w:hRule="atLeast"/>
        </w:trPr>
        <w:tc>
          <w:tcPr>
            <w:tcW w:w="1152" w:type="dxa"/>
            <w:shd w:val="clear" w:color="auto" w:fill="F1F1F1"/>
          </w:tcPr>
          <w:p>
            <w:pPr>
              <w:pStyle w:val="TableParagraph"/>
              <w:spacing w:before="118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85" w:type="dxa"/>
            <w:shd w:val="clear" w:color="auto" w:fill="F1F1F1"/>
          </w:tcPr>
          <w:p>
            <w:pPr>
              <w:pStyle w:val="TableParagraph"/>
              <w:spacing w:before="118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344" w:type="dxa"/>
            <w:shd w:val="clear" w:color="auto" w:fill="F1F1F1"/>
          </w:tcPr>
          <w:p>
            <w:pPr>
              <w:pStyle w:val="TableParagraph"/>
              <w:spacing w:before="118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spacing w:before="118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spacing w:before="118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276" w:type="dxa"/>
            <w:shd w:val="clear" w:color="auto" w:fill="F1F1F1"/>
          </w:tcPr>
          <w:p>
            <w:pPr>
              <w:pStyle w:val="TableParagraph"/>
              <w:spacing w:before="118"/>
              <w:ind w:left="173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331" w:hRule="atLeast"/>
        </w:trPr>
        <w:tc>
          <w:tcPr>
            <w:tcW w:w="1152" w:type="dxa"/>
          </w:tcPr>
          <w:p>
            <w:pPr>
              <w:pStyle w:val="TableParagraph"/>
              <w:spacing w:line="321" w:lineRule="auto" w:before="118"/>
              <w:ind w:left="172" w:right="32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REPLY-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85" w:type="dxa"/>
          </w:tcPr>
          <w:p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Reply</w:t>
            </w:r>
          </w:p>
        </w:tc>
        <w:tc>
          <w:tcPr>
            <w:tcW w:w="3344" w:type="dxa"/>
          </w:tcPr>
          <w:p>
            <w:pPr>
              <w:pStyle w:val="TableParagraph"/>
              <w:spacing w:line="321" w:lineRule="auto" w:before="118"/>
              <w:ind w:left="179" w:right="231"/>
              <w:rPr>
                <w:sz w:val="18"/>
              </w:rPr>
            </w:pPr>
            <w:r>
              <w:rPr>
                <w:sz w:val="18"/>
              </w:rPr>
              <w:t>System shall allow agents to compose and send text replies directly within the conversation </w:t>
            </w:r>
            <w:r>
              <w:rPr>
                <w:spacing w:val="-2"/>
                <w:sz w:val="18"/>
              </w:rPr>
              <w:t>thread.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 w:before="118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 w:before="118"/>
              <w:ind w:left="173" w:right="271"/>
              <w:rPr>
                <w:sz w:val="18"/>
              </w:rPr>
            </w:pPr>
            <w:r>
              <w:rPr>
                <w:sz w:val="18"/>
              </w:rPr>
              <w:t>Max characters matching eBay limits (typically 2000).</w:t>
            </w:r>
          </w:p>
        </w:tc>
      </w:tr>
      <w:tr>
        <w:trPr>
          <w:trHeight w:val="1053" w:hRule="atLeast"/>
        </w:trPr>
        <w:tc>
          <w:tcPr>
            <w:tcW w:w="1152" w:type="dxa"/>
          </w:tcPr>
          <w:p>
            <w:pPr>
              <w:pStyle w:val="TableParagraph"/>
              <w:spacing w:line="321" w:lineRule="auto" w:before="118"/>
              <w:ind w:left="172" w:right="32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REPLY-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85" w:type="dxa"/>
          </w:tcPr>
          <w:p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Reply</w:t>
            </w:r>
          </w:p>
        </w:tc>
        <w:tc>
          <w:tcPr>
            <w:tcW w:w="3344" w:type="dxa"/>
          </w:tcPr>
          <w:p>
            <w:pPr>
              <w:pStyle w:val="TableParagraph"/>
              <w:spacing w:line="321" w:lineRule="auto" w:before="118"/>
              <w:ind w:left="179" w:right="231"/>
              <w:rPr>
                <w:sz w:val="18"/>
              </w:rPr>
            </w:pPr>
            <w:r>
              <w:rPr>
                <w:sz w:val="18"/>
              </w:rPr>
              <w:t>System shall persist the outbound message locally as 'PENDING' before dispatching to eBay.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 w:before="118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 w:before="118"/>
              <w:ind w:left="173" w:right="271"/>
              <w:rPr>
                <w:sz w:val="18"/>
              </w:rPr>
            </w:pPr>
            <w:r>
              <w:rPr>
                <w:sz w:val="18"/>
              </w:rPr>
              <w:t>Prevents data loss on API timeout.</w:t>
            </w:r>
          </w:p>
        </w:tc>
      </w:tr>
      <w:tr>
        <w:trPr>
          <w:trHeight w:val="1053" w:hRule="atLeast"/>
        </w:trPr>
        <w:tc>
          <w:tcPr>
            <w:tcW w:w="1152" w:type="dxa"/>
          </w:tcPr>
          <w:p>
            <w:pPr>
              <w:pStyle w:val="TableParagraph"/>
              <w:spacing w:line="321" w:lineRule="auto" w:before="118"/>
              <w:ind w:left="172" w:right="32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2"/>
                <w:sz w:val="18"/>
              </w:rPr>
              <w:t>REPLY-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985" w:type="dxa"/>
          </w:tcPr>
          <w:p>
            <w:pPr>
              <w:pStyle w:val="TableParagraph"/>
              <w:spacing w:before="118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Reply</w:t>
            </w:r>
          </w:p>
        </w:tc>
        <w:tc>
          <w:tcPr>
            <w:tcW w:w="3344" w:type="dxa"/>
          </w:tcPr>
          <w:p>
            <w:pPr>
              <w:pStyle w:val="TableParagraph"/>
              <w:spacing w:line="321" w:lineRule="auto" w:before="118"/>
              <w:ind w:left="179" w:right="231"/>
              <w:rPr>
                <w:sz w:val="18"/>
              </w:rPr>
            </w:pPr>
            <w:r>
              <w:rPr>
                <w:sz w:val="18"/>
              </w:rPr>
              <w:t>System shall track and display delivery status visually (Pending, Sent, Failed).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7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 w:before="118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76" w:type="dxa"/>
          </w:tcPr>
          <w:p>
            <w:pPr>
              <w:pStyle w:val="TableParagraph"/>
              <w:spacing w:line="321" w:lineRule="auto" w:before="118"/>
              <w:ind w:left="173" w:right="271"/>
              <w:rPr>
                <w:sz w:val="18"/>
              </w:rPr>
            </w:pPr>
            <w:r>
              <w:rPr>
                <w:sz w:val="18"/>
              </w:rPr>
              <w:t>Use checkmark icons akin to WhatsApp.</w:t>
            </w:r>
          </w:p>
        </w:tc>
      </w:tr>
    </w:tbl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676" w:val="left" w:leader="none"/>
        </w:tabs>
        <w:spacing w:line="240" w:lineRule="auto" w:before="0" w:after="0"/>
        <w:ind w:left="676" w:right="0" w:hanging="558"/>
        <w:jc w:val="left"/>
      </w:pPr>
      <w:r>
        <w:rPr>
          <w:spacing w:val="-4"/>
        </w:rPr>
        <w:t>Template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ind w:left="118"/>
      </w:pPr>
      <w:bookmarkStart w:name="sec-11-8" w:id="18"/>
      <w:bookmarkEnd w:id="18"/>
      <w:r>
        <w:rPr/>
      </w:r>
      <w:r>
        <w:rPr/>
        <w:t>Enables standardization of responses to common </w:t>
      </w:r>
      <w:r>
        <w:rPr>
          <w:spacing w:val="-2"/>
        </w:rPr>
        <w:t>queries.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096"/>
        <w:gridCol w:w="3219"/>
        <w:gridCol w:w="1013"/>
        <w:gridCol w:w="916"/>
        <w:gridCol w:w="2540"/>
      </w:tblGrid>
      <w:tr>
        <w:trPr>
          <w:trHeight w:val="498" w:hRule="atLeast"/>
        </w:trPr>
        <w:tc>
          <w:tcPr>
            <w:tcW w:w="902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219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1013" w:type="dxa"/>
            <w:shd w:val="clear" w:color="auto" w:fill="F1F1F1"/>
          </w:tcPr>
          <w:p>
            <w:pPr>
              <w:pStyle w:val="TableParagraph"/>
              <w:ind w:left="1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16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540" w:type="dxa"/>
            <w:shd w:val="clear" w:color="auto" w:fill="F1F1F1"/>
          </w:tcPr>
          <w:p>
            <w:pPr>
              <w:pStyle w:val="TableParagraph"/>
              <w:ind w:left="180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902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FR-TPL-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096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Template</w:t>
            </w:r>
          </w:p>
        </w:tc>
        <w:tc>
          <w:tcPr>
            <w:tcW w:w="3219" w:type="dxa"/>
          </w:tcPr>
          <w:p>
            <w:pPr>
              <w:pStyle w:val="TableParagraph"/>
              <w:spacing w:line="321" w:lineRule="auto"/>
              <w:ind w:left="169" w:right="369"/>
              <w:rPr>
                <w:sz w:val="18"/>
              </w:rPr>
            </w:pPr>
            <w:r>
              <w:rPr>
                <w:sz w:val="18"/>
              </w:rPr>
              <w:t>System shall allow Managers/Admins to CRUD pre-written text templates.</w:t>
            </w:r>
          </w:p>
        </w:tc>
        <w:tc>
          <w:tcPr>
            <w:tcW w:w="1013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71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TableParagraph"/>
              <w:spacing w:line="321" w:lineRule="auto"/>
              <w:ind w:left="180"/>
              <w:rPr>
                <w:sz w:val="18"/>
              </w:rPr>
            </w:pPr>
            <w:r>
              <w:rPr>
                <w:sz w:val="18"/>
              </w:rPr>
              <w:t>Supports basic dynamic variables (e.g.,</w:t>
            </w:r>
          </w:p>
          <w:p>
            <w:pPr>
              <w:pStyle w:val="TableParagraph"/>
              <w:spacing w:before="0"/>
              <w:ind w:left="180"/>
              <w:rPr>
                <w:sz w:val="18"/>
              </w:rPr>
            </w:pPr>
            <w:r>
              <w:rPr>
                <w:spacing w:val="-2"/>
                <w:sz w:val="18"/>
              </w:rPr>
              <w:t>{{buyer_name}}).</w:t>
            </w:r>
          </w:p>
        </w:tc>
      </w:tr>
      <w:tr>
        <w:trPr>
          <w:trHeight w:val="1053" w:hRule="atLeast"/>
        </w:trPr>
        <w:tc>
          <w:tcPr>
            <w:tcW w:w="902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FR-TPL-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096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Template</w:t>
            </w:r>
          </w:p>
        </w:tc>
        <w:tc>
          <w:tcPr>
            <w:tcW w:w="3219" w:type="dxa"/>
          </w:tcPr>
          <w:p>
            <w:pPr>
              <w:pStyle w:val="TableParagraph"/>
              <w:spacing w:line="321" w:lineRule="auto"/>
              <w:ind w:left="169"/>
              <w:rPr>
                <w:sz w:val="18"/>
              </w:rPr>
            </w:pPr>
            <w:r>
              <w:rPr>
                <w:sz w:val="18"/>
              </w:rPr>
              <w:t>System shall group templates by Category for easy retrieval.</w:t>
            </w:r>
          </w:p>
        </w:tc>
        <w:tc>
          <w:tcPr>
            <w:tcW w:w="1013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71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TableParagraph"/>
              <w:spacing w:line="321" w:lineRule="auto"/>
              <w:ind w:left="180"/>
              <w:rPr>
                <w:sz w:val="18"/>
              </w:rPr>
            </w:pPr>
            <w:r>
              <w:rPr>
                <w:sz w:val="18"/>
              </w:rPr>
              <w:t>UI dropdown or modal </w:t>
            </w:r>
            <w:r>
              <w:rPr>
                <w:spacing w:val="-2"/>
                <w:sz w:val="18"/>
              </w:rPr>
              <w:t>selection.</w:t>
            </w:r>
          </w:p>
        </w:tc>
      </w:tr>
      <w:tr>
        <w:trPr>
          <w:trHeight w:val="1053" w:hRule="atLeast"/>
        </w:trPr>
        <w:tc>
          <w:tcPr>
            <w:tcW w:w="902" w:type="dxa"/>
          </w:tcPr>
          <w:p>
            <w:pPr>
              <w:pStyle w:val="TableParagraph"/>
              <w:spacing w:line="321" w:lineRule="auto"/>
              <w:ind w:left="172" w:right="311"/>
              <w:rPr>
                <w:sz w:val="18"/>
              </w:rPr>
            </w:pPr>
            <w:r>
              <w:rPr>
                <w:sz w:val="18"/>
              </w:rPr>
              <w:t>FR-TPL-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096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Template</w:t>
            </w:r>
          </w:p>
        </w:tc>
        <w:tc>
          <w:tcPr>
            <w:tcW w:w="3219" w:type="dxa"/>
          </w:tcPr>
          <w:p>
            <w:pPr>
              <w:pStyle w:val="TableParagraph"/>
              <w:spacing w:line="321" w:lineRule="auto"/>
              <w:ind w:left="169" w:right="194"/>
              <w:jc w:val="both"/>
              <w:rPr>
                <w:sz w:val="18"/>
              </w:rPr>
            </w:pPr>
            <w:r>
              <w:rPr>
                <w:sz w:val="18"/>
              </w:rPr>
              <w:t>System shall allow agents to insert templates into the active reply box with a single click.</w:t>
            </w:r>
          </w:p>
        </w:tc>
        <w:tc>
          <w:tcPr>
            <w:tcW w:w="1013" w:type="dxa"/>
          </w:tcPr>
          <w:p>
            <w:pPr>
              <w:pStyle w:val="TableParagraph"/>
              <w:ind w:left="180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16" w:type="dxa"/>
          </w:tcPr>
          <w:p>
            <w:pPr>
              <w:pStyle w:val="TableParagraph"/>
              <w:spacing w:line="321" w:lineRule="auto"/>
              <w:ind w:left="171" w:right="163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</w:tcPr>
          <w:p>
            <w:pPr>
              <w:pStyle w:val="TableParagraph"/>
              <w:spacing w:line="321" w:lineRule="auto"/>
              <w:ind w:left="180"/>
              <w:rPr>
                <w:sz w:val="18"/>
              </w:rPr>
            </w:pPr>
            <w:r>
              <w:rPr>
                <w:sz w:val="18"/>
              </w:rPr>
              <w:t>Appends to existing typed </w:t>
            </w:r>
            <w:r>
              <w:rPr>
                <w:spacing w:val="-2"/>
                <w:sz w:val="18"/>
              </w:rPr>
              <w:t>text.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67" w:val="left" w:leader="none"/>
        </w:tabs>
        <w:spacing w:line="240" w:lineRule="auto" w:before="80" w:after="0"/>
        <w:ind w:left="667" w:right="0" w:hanging="549"/>
        <w:jc w:val="left"/>
      </w:pPr>
      <w:bookmarkStart w:name="sec-11-12" w:id="19"/>
      <w:bookmarkEnd w:id="19"/>
      <w:r>
        <w:rPr>
          <w:b w:val="0"/>
        </w:rPr>
      </w:r>
      <w:bookmarkStart w:name="sec-11-9" w:id="20"/>
      <w:bookmarkEnd w:id="20"/>
      <w:r>
        <w:rPr>
          <w:b w:val="0"/>
        </w:rPr>
      </w:r>
      <w:r>
        <w:rPr/>
        <w:t>Assignment</w:t>
      </w:r>
      <w:r>
        <w:rPr>
          <w:spacing w:val="-14"/>
        </w:rPr>
        <w:t> </w:t>
      </w:r>
      <w:r>
        <w:rPr/>
        <w:t>&amp;</w:t>
      </w:r>
      <w:r>
        <w:rPr>
          <w:spacing w:val="-14"/>
        </w:rPr>
        <w:t> </w:t>
      </w:r>
      <w:r>
        <w:rPr>
          <w:spacing w:val="-2"/>
        </w:rPr>
        <w:t>Ownership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ind w:left="118"/>
      </w:pPr>
      <w:r>
        <w:rPr/>
        <w:t>Ensures clear accountability and prevents duplicate agent </w:t>
      </w:r>
      <w:r>
        <w:rPr>
          <w:spacing w:val="-2"/>
        </w:rPr>
        <w:t>effort.</w:t>
      </w: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000"/>
        <w:gridCol w:w="3137"/>
        <w:gridCol w:w="986"/>
        <w:gridCol w:w="930"/>
        <w:gridCol w:w="2679"/>
      </w:tblGrid>
      <w:tr>
        <w:trPr>
          <w:trHeight w:val="498" w:hRule="atLeast"/>
        </w:trPr>
        <w:tc>
          <w:tcPr>
            <w:tcW w:w="958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000" w:type="dxa"/>
            <w:shd w:val="clear" w:color="auto" w:fill="F1F1F1"/>
          </w:tcPr>
          <w:p>
            <w:pPr>
              <w:pStyle w:val="TableParagraph"/>
              <w:ind w:left="89" w:right="79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137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86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679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958" w:type="dxa"/>
          </w:tcPr>
          <w:p>
            <w:pPr>
              <w:pStyle w:val="TableParagraph"/>
              <w:spacing w:line="321" w:lineRule="auto"/>
              <w:ind w:left="172" w:right="315"/>
              <w:rPr>
                <w:sz w:val="18"/>
              </w:rPr>
            </w:pPr>
            <w:r>
              <w:rPr>
                <w:sz w:val="18"/>
              </w:rPr>
              <w:t>FR-ASG-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000" w:type="dxa"/>
          </w:tcPr>
          <w:p>
            <w:pPr>
              <w:pStyle w:val="TableParagraph"/>
              <w:ind w:left="10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Assign</w:t>
            </w:r>
          </w:p>
        </w:tc>
        <w:tc>
          <w:tcPr>
            <w:tcW w:w="3137" w:type="dxa"/>
          </w:tcPr>
          <w:p>
            <w:pPr>
              <w:pStyle w:val="TableParagraph"/>
              <w:spacing w:line="321" w:lineRule="auto"/>
              <w:ind w:left="168"/>
              <w:rPr>
                <w:sz w:val="18"/>
              </w:rPr>
            </w:pPr>
            <w:r>
              <w:rPr>
                <w:sz w:val="18"/>
              </w:rPr>
              <w:t>System shall allow agents to manually claim (assign to self) an unassigned conversation.</w:t>
            </w:r>
          </w:p>
        </w:tc>
        <w:tc>
          <w:tcPr>
            <w:tcW w:w="986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79" w:type="dxa"/>
          </w:tcPr>
          <w:p>
            <w:pPr>
              <w:pStyle w:val="TableParagraph"/>
              <w:spacing w:line="321" w:lineRule="auto"/>
              <w:ind w:left="171" w:right="267"/>
              <w:rPr>
                <w:sz w:val="18"/>
              </w:rPr>
            </w:pPr>
            <w:r>
              <w:rPr>
                <w:sz w:val="18"/>
              </w:rPr>
              <w:t>Updates UI for all active users via </w:t>
            </w:r>
            <w:r>
              <w:rPr>
                <w:spacing w:val="-2"/>
                <w:sz w:val="18"/>
              </w:rPr>
              <w:t>WebSocket/Polling.</w:t>
            </w:r>
          </w:p>
        </w:tc>
      </w:tr>
      <w:tr>
        <w:trPr>
          <w:trHeight w:val="1053" w:hRule="atLeast"/>
        </w:trPr>
        <w:tc>
          <w:tcPr>
            <w:tcW w:w="958" w:type="dxa"/>
          </w:tcPr>
          <w:p>
            <w:pPr>
              <w:pStyle w:val="TableParagraph"/>
              <w:spacing w:line="321" w:lineRule="auto"/>
              <w:ind w:left="172" w:right="315"/>
              <w:rPr>
                <w:sz w:val="18"/>
              </w:rPr>
            </w:pPr>
            <w:r>
              <w:rPr>
                <w:sz w:val="18"/>
              </w:rPr>
              <w:t>FR-ASG-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000" w:type="dxa"/>
          </w:tcPr>
          <w:p>
            <w:pPr>
              <w:pStyle w:val="TableParagraph"/>
              <w:ind w:left="10" w:right="8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Assign</w:t>
            </w:r>
          </w:p>
        </w:tc>
        <w:tc>
          <w:tcPr>
            <w:tcW w:w="3137" w:type="dxa"/>
          </w:tcPr>
          <w:p>
            <w:pPr>
              <w:pStyle w:val="TableParagraph"/>
              <w:spacing w:line="321" w:lineRule="auto"/>
              <w:ind w:left="168" w:right="12"/>
              <w:rPr>
                <w:sz w:val="18"/>
              </w:rPr>
            </w:pPr>
            <w:r>
              <w:rPr>
                <w:sz w:val="18"/>
              </w:rPr>
              <w:t>System shall allow Managers to explicitly assign a conversation to any specific active agent.</w:t>
            </w:r>
          </w:p>
        </w:tc>
        <w:tc>
          <w:tcPr>
            <w:tcW w:w="986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679" w:type="dxa"/>
          </w:tcPr>
          <w:p>
            <w:pPr>
              <w:pStyle w:val="TableParagraph"/>
              <w:spacing w:line="321" w:lineRule="auto"/>
              <w:ind w:left="171" w:right="267"/>
              <w:rPr>
                <w:sz w:val="18"/>
              </w:rPr>
            </w:pPr>
            <w:r>
              <w:rPr>
                <w:sz w:val="18"/>
              </w:rPr>
              <w:t>Generates notification for the targeted agent.</w:t>
            </w:r>
          </w:p>
        </w:tc>
      </w:tr>
    </w:tbl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701"/>
        <w:jc w:val="left"/>
      </w:pPr>
      <w:r>
        <w:rPr>
          <w:spacing w:val="-2"/>
        </w:rPr>
        <w:t>Categories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ind w:left="118"/>
      </w:pPr>
      <w:bookmarkStart w:name="sec-11-10" w:id="21"/>
      <w:bookmarkEnd w:id="21"/>
      <w:r>
        <w:rPr/>
      </w:r>
      <w:r>
        <w:rPr/>
        <w:t>Provides basic taxonomy for inquiry </w:t>
      </w:r>
      <w:r>
        <w:rPr>
          <w:spacing w:val="-2"/>
        </w:rPr>
        <w:t>types.</w:t>
      </w: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1096"/>
        <w:gridCol w:w="2858"/>
        <w:gridCol w:w="1012"/>
        <w:gridCol w:w="915"/>
        <w:gridCol w:w="2899"/>
      </w:tblGrid>
      <w:tr>
        <w:trPr>
          <w:trHeight w:val="498" w:hRule="atLeast"/>
        </w:trPr>
        <w:tc>
          <w:tcPr>
            <w:tcW w:w="902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096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2858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1012" w:type="dxa"/>
            <w:shd w:val="clear" w:color="auto" w:fill="F1F1F1"/>
          </w:tcPr>
          <w:p>
            <w:pPr>
              <w:pStyle w:val="TableParagraph"/>
              <w:ind w:left="15" w:right="1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15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899" w:type="dxa"/>
            <w:shd w:val="clear" w:color="auto" w:fill="F1F1F1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902" w:type="dxa"/>
          </w:tcPr>
          <w:p>
            <w:pPr>
              <w:pStyle w:val="TableParagraph"/>
              <w:spacing w:line="321" w:lineRule="auto"/>
              <w:ind w:left="172" w:right="30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4"/>
                <w:sz w:val="18"/>
              </w:rPr>
              <w:t>CAT-001</w:t>
            </w:r>
          </w:p>
        </w:tc>
        <w:tc>
          <w:tcPr>
            <w:tcW w:w="1096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2858" w:type="dxa"/>
          </w:tcPr>
          <w:p>
            <w:pPr>
              <w:pStyle w:val="TableParagraph"/>
              <w:spacing w:line="321" w:lineRule="auto"/>
              <w:ind w:left="177" w:right="274"/>
              <w:rPr>
                <w:sz w:val="18"/>
              </w:rPr>
            </w:pPr>
            <w:r>
              <w:rPr>
                <w:sz w:val="18"/>
              </w:rPr>
              <w:t>System shall support application of predefined categories to a conversation.</w:t>
            </w:r>
          </w:p>
        </w:tc>
        <w:tc>
          <w:tcPr>
            <w:tcW w:w="1012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915" w:type="dxa"/>
          </w:tcPr>
          <w:p>
            <w:pPr>
              <w:pStyle w:val="TableParagraph"/>
              <w:spacing w:line="321" w:lineRule="auto"/>
              <w:ind w:left="169" w:right="160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99" w:type="dxa"/>
          </w:tcPr>
          <w:p>
            <w:pPr>
              <w:pStyle w:val="TableParagraph"/>
              <w:spacing w:line="321" w:lineRule="auto"/>
              <w:ind w:left="179" w:right="204"/>
              <w:jc w:val="both"/>
              <w:rPr>
                <w:sz w:val="18"/>
              </w:rPr>
            </w:pPr>
            <w:r>
              <w:rPr>
                <w:sz w:val="18"/>
              </w:rPr>
              <w:t>Order Status, Return Request, Cancellation, Refund, Product Inquiry, General Support.</w:t>
            </w:r>
          </w:p>
        </w:tc>
      </w:tr>
      <w:tr>
        <w:trPr>
          <w:trHeight w:val="1053" w:hRule="atLeast"/>
        </w:trPr>
        <w:tc>
          <w:tcPr>
            <w:tcW w:w="902" w:type="dxa"/>
          </w:tcPr>
          <w:p>
            <w:pPr>
              <w:pStyle w:val="TableParagraph"/>
              <w:spacing w:line="321" w:lineRule="auto"/>
              <w:ind w:left="172" w:right="304"/>
              <w:rPr>
                <w:sz w:val="18"/>
              </w:rPr>
            </w:pPr>
            <w:r>
              <w:rPr>
                <w:sz w:val="18"/>
              </w:rPr>
              <w:t>FR-</w:t>
            </w:r>
            <w:r>
              <w:rPr>
                <w:spacing w:val="-4"/>
                <w:sz w:val="18"/>
              </w:rPr>
              <w:t>CAT-002</w:t>
            </w:r>
          </w:p>
        </w:tc>
        <w:tc>
          <w:tcPr>
            <w:tcW w:w="1096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2858" w:type="dxa"/>
          </w:tcPr>
          <w:p>
            <w:pPr>
              <w:pStyle w:val="TableParagraph"/>
              <w:spacing w:line="321" w:lineRule="auto"/>
              <w:ind w:left="177" w:right="274"/>
              <w:rPr>
                <w:sz w:val="18"/>
              </w:rPr>
            </w:pPr>
            <w:r>
              <w:rPr>
                <w:sz w:val="18"/>
              </w:rPr>
              <w:t>System shall allow changing the category at any point in the conversation lifecycle.</w:t>
            </w:r>
          </w:p>
        </w:tc>
        <w:tc>
          <w:tcPr>
            <w:tcW w:w="1012" w:type="dxa"/>
          </w:tcPr>
          <w:p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915" w:type="dxa"/>
          </w:tcPr>
          <w:p>
            <w:pPr>
              <w:pStyle w:val="TableParagraph"/>
              <w:spacing w:line="321" w:lineRule="auto"/>
              <w:ind w:left="169" w:right="160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899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z w:val="18"/>
              </w:rPr>
              <w:t>Logged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Audit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table.</w:t>
            </w:r>
          </w:p>
        </w:tc>
      </w:tr>
    </w:tbl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805" w:val="left" w:leader="none"/>
        </w:tabs>
        <w:spacing w:line="240" w:lineRule="auto" w:before="0" w:after="0"/>
        <w:ind w:left="805" w:right="0" w:hanging="687"/>
        <w:jc w:val="left"/>
      </w:pPr>
      <w:r>
        <w:rPr>
          <w:spacing w:val="-2"/>
        </w:rPr>
        <w:t>Notifications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ind w:left="118"/>
      </w:pPr>
      <w:bookmarkStart w:name="sec-11-11" w:id="22"/>
      <w:bookmarkEnd w:id="22"/>
      <w:r>
        <w:rPr/>
      </w:r>
      <w:r>
        <w:rPr/>
        <w:t>Keeps users informed of critical state </w:t>
      </w:r>
      <w:r>
        <w:rPr>
          <w:spacing w:val="-2"/>
        </w:rPr>
        <w:t>changes.</w:t>
      </w:r>
    </w:p>
    <w:p>
      <w:pPr>
        <w:pStyle w:val="BodyText"/>
        <w:spacing w:before="153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2"/>
        <w:gridCol w:w="999"/>
        <w:gridCol w:w="3552"/>
        <w:gridCol w:w="999"/>
        <w:gridCol w:w="930"/>
        <w:gridCol w:w="2054"/>
      </w:tblGrid>
      <w:tr>
        <w:trPr>
          <w:trHeight w:val="498" w:hRule="atLeast"/>
        </w:trPr>
        <w:tc>
          <w:tcPr>
            <w:tcW w:w="1152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552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054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1152" w:type="dxa"/>
          </w:tcPr>
          <w:p>
            <w:pPr>
              <w:pStyle w:val="TableParagraph"/>
              <w:spacing w:line="321" w:lineRule="auto"/>
              <w:ind w:left="172" w:right="345"/>
              <w:rPr>
                <w:sz w:val="18"/>
              </w:rPr>
            </w:pPr>
            <w:r>
              <w:rPr>
                <w:sz w:val="18"/>
              </w:rPr>
              <w:t>FR-NOTIF-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Notif</w:t>
            </w:r>
          </w:p>
        </w:tc>
        <w:tc>
          <w:tcPr>
            <w:tcW w:w="3552" w:type="dxa"/>
          </w:tcPr>
          <w:p>
            <w:pPr>
              <w:pStyle w:val="TableParagraph"/>
              <w:spacing w:line="321" w:lineRule="auto"/>
              <w:ind w:left="167" w:right="241"/>
              <w:rPr>
                <w:sz w:val="18"/>
              </w:rPr>
            </w:pPr>
            <w:r>
              <w:rPr>
                <w:sz w:val="18"/>
              </w:rPr>
              <w:t>System shall generate an in-app notification when an agent is assigned a ticket by someone else.</w:t>
            </w:r>
          </w:p>
        </w:tc>
        <w:tc>
          <w:tcPr>
            <w:tcW w:w="999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1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54" w:type="dxa"/>
          </w:tcPr>
          <w:p>
            <w:pPr>
              <w:pStyle w:val="TableParagraph"/>
              <w:spacing w:line="321" w:lineRule="auto"/>
              <w:ind w:left="173" w:right="228"/>
              <w:rPr>
                <w:sz w:val="18"/>
              </w:rPr>
            </w:pPr>
            <w:r>
              <w:rPr>
                <w:sz w:val="18"/>
              </w:rPr>
              <w:t>Appears in a notification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bell </w:t>
            </w:r>
            <w:r>
              <w:rPr>
                <w:spacing w:val="-2"/>
                <w:sz w:val="18"/>
              </w:rPr>
              <w:t>dropdown.</w:t>
            </w:r>
          </w:p>
        </w:tc>
      </w:tr>
      <w:tr>
        <w:trPr>
          <w:trHeight w:val="1053" w:hRule="atLeast"/>
        </w:trPr>
        <w:tc>
          <w:tcPr>
            <w:tcW w:w="1152" w:type="dxa"/>
          </w:tcPr>
          <w:p>
            <w:pPr>
              <w:pStyle w:val="TableParagraph"/>
              <w:spacing w:line="321" w:lineRule="auto"/>
              <w:ind w:left="172" w:right="345"/>
              <w:rPr>
                <w:sz w:val="18"/>
              </w:rPr>
            </w:pPr>
            <w:r>
              <w:rPr>
                <w:sz w:val="18"/>
              </w:rPr>
              <w:t>FR-NOTIF-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Notif</w:t>
            </w:r>
          </w:p>
        </w:tc>
        <w:tc>
          <w:tcPr>
            <w:tcW w:w="3552" w:type="dxa"/>
          </w:tcPr>
          <w:p>
            <w:pPr>
              <w:pStyle w:val="TableParagraph"/>
              <w:spacing w:line="321" w:lineRule="auto"/>
              <w:ind w:left="167" w:right="188"/>
              <w:rPr>
                <w:sz w:val="18"/>
              </w:rPr>
            </w:pPr>
            <w:r>
              <w:rPr>
                <w:sz w:val="18"/>
              </w:rPr>
              <w:t>System shall generate a notification if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an agent's outbound reply permanently fails delivery.</w:t>
            </w:r>
          </w:p>
        </w:tc>
        <w:tc>
          <w:tcPr>
            <w:tcW w:w="999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1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54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priority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alert.</w:t>
            </w:r>
          </w:p>
        </w:tc>
      </w:tr>
    </w:tbl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701"/>
        <w:jc w:val="left"/>
      </w:pPr>
      <w:r>
        <w:rPr/>
        <w:t>Dashboard</w:t>
      </w:r>
      <w:r>
        <w:rPr>
          <w:spacing w:val="-17"/>
        </w:rPr>
        <w:t> </w:t>
      </w:r>
      <w:r>
        <w:rPr/>
        <w:t>&amp;</w:t>
      </w:r>
      <w:r>
        <w:rPr>
          <w:spacing w:val="-17"/>
        </w:rPr>
        <w:t> </w:t>
      </w:r>
      <w:r>
        <w:rPr/>
        <w:t>Operational</w:t>
      </w:r>
      <w:r>
        <w:rPr>
          <w:spacing w:val="-17"/>
        </w:rPr>
        <w:t> </w:t>
      </w:r>
      <w:r>
        <w:rPr>
          <w:spacing w:val="-2"/>
        </w:rPr>
        <w:t>Metrics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ind w:left="118"/>
      </w:pPr>
      <w:r>
        <w:rPr/>
        <w:t>Provides heads-up display of platform </w:t>
      </w:r>
      <w:r>
        <w:rPr>
          <w:spacing w:val="-2"/>
        </w:rPr>
        <w:t>health.</w:t>
      </w:r>
    </w:p>
    <w:p>
      <w:pPr>
        <w:pStyle w:val="BodyText"/>
        <w:spacing w:after="0"/>
        <w:sectPr>
          <w:pgSz w:w="11920" w:h="16860"/>
          <w:pgMar w:top="380" w:bottom="280" w:left="992" w:right="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0"/>
        <w:gridCol w:w="999"/>
        <w:gridCol w:w="3622"/>
        <w:gridCol w:w="999"/>
        <w:gridCol w:w="930"/>
        <w:gridCol w:w="2026"/>
      </w:tblGrid>
      <w:tr>
        <w:trPr>
          <w:trHeight w:val="498" w:hRule="atLeast"/>
        </w:trPr>
        <w:tc>
          <w:tcPr>
            <w:tcW w:w="1110" w:type="dxa"/>
            <w:shd w:val="clear" w:color="auto" w:fill="F1F1F1"/>
          </w:tcPr>
          <w:p>
            <w:pPr>
              <w:pStyle w:val="TableParagraph"/>
              <w:spacing w:before="118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spacing w:before="118"/>
              <w:ind w:left="17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622" w:type="dxa"/>
            <w:shd w:val="clear" w:color="auto" w:fill="F1F1F1"/>
          </w:tcPr>
          <w:p>
            <w:pPr>
              <w:pStyle w:val="TableParagraph"/>
              <w:spacing w:before="118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spacing w:before="118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spacing w:before="118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2026" w:type="dxa"/>
            <w:shd w:val="clear" w:color="auto" w:fill="F1F1F1"/>
          </w:tcPr>
          <w:p>
            <w:pPr>
              <w:pStyle w:val="TableParagraph"/>
              <w:spacing w:before="118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1110" w:type="dxa"/>
          </w:tcPr>
          <w:p>
            <w:pPr>
              <w:pStyle w:val="TableParagraph"/>
              <w:spacing w:line="321" w:lineRule="auto" w:before="118"/>
              <w:ind w:left="172" w:right="344"/>
              <w:rPr>
                <w:sz w:val="18"/>
              </w:rPr>
            </w:pPr>
            <w:r>
              <w:rPr>
                <w:sz w:val="18"/>
              </w:rPr>
              <w:t>FR-DASH-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77"/>
              <w:rPr>
                <w:sz w:val="18"/>
              </w:rPr>
            </w:pPr>
            <w:r>
              <w:rPr>
                <w:spacing w:val="-4"/>
                <w:sz w:val="18"/>
              </w:rPr>
              <w:t>Dash</w:t>
            </w:r>
          </w:p>
        </w:tc>
        <w:tc>
          <w:tcPr>
            <w:tcW w:w="3622" w:type="dxa"/>
          </w:tcPr>
          <w:p>
            <w:pPr>
              <w:pStyle w:val="TableParagraph"/>
              <w:spacing w:line="321" w:lineRule="auto" w:before="118"/>
              <w:ind w:left="172" w:right="23"/>
              <w:rPr>
                <w:sz w:val="18"/>
              </w:rPr>
            </w:pPr>
            <w:r>
              <w:rPr>
                <w:sz w:val="18"/>
              </w:rPr>
              <w:t>System shall display global counts of Open, Unassigned, and Resolved conversations (Last 24h).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67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 w:before="118"/>
              <w:ind w:left="172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26" w:type="dxa"/>
          </w:tcPr>
          <w:p>
            <w:pPr>
              <w:pStyle w:val="TableParagraph"/>
              <w:spacing w:line="321" w:lineRule="auto" w:before="118"/>
              <w:ind w:left="176" w:right="143"/>
              <w:rPr>
                <w:sz w:val="18"/>
              </w:rPr>
            </w:pPr>
            <w:r>
              <w:rPr>
                <w:sz w:val="18"/>
              </w:rPr>
              <w:t>Updates on page load / hard refresh.</w:t>
            </w:r>
          </w:p>
        </w:tc>
      </w:tr>
      <w:tr>
        <w:trPr>
          <w:trHeight w:val="1053" w:hRule="atLeast"/>
        </w:trPr>
        <w:tc>
          <w:tcPr>
            <w:tcW w:w="1110" w:type="dxa"/>
          </w:tcPr>
          <w:p>
            <w:pPr>
              <w:pStyle w:val="TableParagraph"/>
              <w:spacing w:line="321" w:lineRule="auto" w:before="118"/>
              <w:ind w:left="172" w:right="344"/>
              <w:rPr>
                <w:sz w:val="18"/>
              </w:rPr>
            </w:pPr>
            <w:r>
              <w:rPr>
                <w:sz w:val="18"/>
              </w:rPr>
              <w:t>FR-DASH-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77"/>
              <w:rPr>
                <w:sz w:val="18"/>
              </w:rPr>
            </w:pPr>
            <w:r>
              <w:rPr>
                <w:spacing w:val="-4"/>
                <w:sz w:val="18"/>
              </w:rPr>
              <w:t>Dash</w:t>
            </w:r>
          </w:p>
        </w:tc>
        <w:tc>
          <w:tcPr>
            <w:tcW w:w="3622" w:type="dxa"/>
          </w:tcPr>
          <w:p>
            <w:pPr>
              <w:pStyle w:val="TableParagraph"/>
              <w:spacing w:line="321" w:lineRule="auto" w:before="118"/>
              <w:ind w:left="172" w:right="348"/>
              <w:jc w:val="both"/>
              <w:rPr>
                <w:sz w:val="18"/>
              </w:rPr>
            </w:pPr>
            <w:r>
              <w:rPr>
                <w:sz w:val="18"/>
              </w:rPr>
              <w:t>System shall display personal metrics for logged-in agents (Assigned to Me, Replies Sent Today).</w:t>
            </w:r>
          </w:p>
        </w:tc>
        <w:tc>
          <w:tcPr>
            <w:tcW w:w="999" w:type="dxa"/>
          </w:tcPr>
          <w:p>
            <w:pPr>
              <w:pStyle w:val="TableParagraph"/>
              <w:spacing w:before="118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 w:before="118"/>
              <w:ind w:left="172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26" w:type="dxa"/>
          </w:tcPr>
          <w:p>
            <w:pPr>
              <w:pStyle w:val="TableParagraph"/>
              <w:spacing w:line="321" w:lineRule="auto" w:before="118"/>
              <w:ind w:left="176"/>
              <w:rPr>
                <w:sz w:val="18"/>
              </w:rPr>
            </w:pPr>
            <w:r>
              <w:rPr>
                <w:sz w:val="18"/>
              </w:rPr>
              <w:t>Personalized view </w:t>
            </w:r>
            <w:r>
              <w:rPr>
                <w:spacing w:val="-2"/>
                <w:sz w:val="18"/>
              </w:rPr>
              <w:t>context.</w:t>
            </w:r>
          </w:p>
        </w:tc>
      </w:tr>
    </w:tbl>
    <w:p>
      <w:pPr>
        <w:pStyle w:val="BodyText"/>
        <w:spacing w:before="161"/>
        <w:rPr>
          <w:sz w:val="26"/>
        </w:rPr>
      </w:pPr>
    </w:p>
    <w:p>
      <w:pPr>
        <w:pStyle w:val="Heading2"/>
        <w:numPr>
          <w:ilvl w:val="1"/>
          <w:numId w:val="1"/>
        </w:numPr>
        <w:tabs>
          <w:tab w:pos="810" w:val="left" w:leader="none"/>
        </w:tabs>
        <w:spacing w:line="240" w:lineRule="auto" w:before="0" w:after="0"/>
        <w:ind w:left="810" w:right="0" w:hanging="692"/>
        <w:jc w:val="left"/>
      </w:pPr>
      <w:bookmarkStart w:name="sec-11-13" w:id="23"/>
      <w:bookmarkEnd w:id="23"/>
      <w:r>
        <w:rPr>
          <w:b w:val="0"/>
        </w:rPr>
      </w:r>
      <w:r>
        <w:rPr/>
        <w:t>Audit</w:t>
      </w:r>
      <w:r>
        <w:rPr>
          <w:spacing w:val="-12"/>
        </w:rPr>
        <w:t> </w:t>
      </w:r>
      <w:r>
        <w:rPr>
          <w:spacing w:val="-2"/>
        </w:rPr>
        <w:t>Logging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ind w:left="118"/>
      </w:pPr>
      <w:r>
        <w:rPr/>
        <w:t>Ensures complete compliance and operational </w:t>
      </w:r>
      <w:r>
        <w:rPr>
          <w:spacing w:val="-2"/>
        </w:rPr>
        <w:t>forensics.</w:t>
      </w:r>
    </w:p>
    <w:p>
      <w:pPr>
        <w:pStyle w:val="BodyText"/>
        <w:spacing w:before="152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1"/>
        <w:gridCol w:w="999"/>
        <w:gridCol w:w="3830"/>
        <w:gridCol w:w="999"/>
        <w:gridCol w:w="930"/>
        <w:gridCol w:w="1957"/>
      </w:tblGrid>
      <w:tr>
        <w:trPr>
          <w:trHeight w:val="498" w:hRule="atLeast"/>
        </w:trPr>
        <w:tc>
          <w:tcPr>
            <w:tcW w:w="971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3830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999" w:type="dxa"/>
            <w:shd w:val="clear" w:color="auto" w:fill="F1F1F1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930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Phase</w:t>
            </w:r>
          </w:p>
        </w:tc>
        <w:tc>
          <w:tcPr>
            <w:tcW w:w="1957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Notes</w:t>
            </w:r>
          </w:p>
        </w:tc>
      </w:tr>
      <w:tr>
        <w:trPr>
          <w:trHeight w:val="1053" w:hRule="atLeast"/>
        </w:trPr>
        <w:tc>
          <w:tcPr>
            <w:tcW w:w="971" w:type="dxa"/>
          </w:tcPr>
          <w:p>
            <w:pPr>
              <w:pStyle w:val="TableParagraph"/>
              <w:spacing w:line="321" w:lineRule="auto"/>
              <w:ind w:left="172" w:right="330"/>
              <w:rPr>
                <w:sz w:val="18"/>
              </w:rPr>
            </w:pPr>
            <w:r>
              <w:rPr>
                <w:sz w:val="18"/>
              </w:rPr>
              <w:t>FR-AUD-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999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Audit</w:t>
            </w:r>
          </w:p>
        </w:tc>
        <w:tc>
          <w:tcPr>
            <w:tcW w:w="3830" w:type="dxa"/>
          </w:tcPr>
          <w:p>
            <w:pPr>
              <w:pStyle w:val="TableParagraph"/>
              <w:spacing w:line="321" w:lineRule="auto"/>
              <w:ind w:left="175" w:right="97"/>
              <w:rPr>
                <w:sz w:val="18"/>
              </w:rPr>
            </w:pPr>
            <w:r>
              <w:rPr>
                <w:sz w:val="18"/>
              </w:rPr>
              <w:t>System shall log all state changes to conversations (Status, Category, Assignment) with User ID and Timestamp.</w:t>
            </w:r>
          </w:p>
        </w:tc>
        <w:tc>
          <w:tcPr>
            <w:tcW w:w="999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Critical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57" w:type="dxa"/>
          </w:tcPr>
          <w:p>
            <w:pPr>
              <w:pStyle w:val="TableParagraph"/>
              <w:spacing w:line="321" w:lineRule="auto"/>
              <w:ind w:left="176" w:right="223"/>
              <w:rPr>
                <w:sz w:val="18"/>
              </w:rPr>
            </w:pPr>
            <w:r>
              <w:rPr>
                <w:spacing w:val="-2"/>
                <w:sz w:val="18"/>
              </w:rPr>
              <w:t>Immutable </w:t>
            </w:r>
            <w:r>
              <w:rPr>
                <w:sz w:val="18"/>
              </w:rPr>
              <w:t>database records.</w:t>
            </w:r>
          </w:p>
        </w:tc>
      </w:tr>
      <w:tr>
        <w:trPr>
          <w:trHeight w:val="1053" w:hRule="atLeast"/>
        </w:trPr>
        <w:tc>
          <w:tcPr>
            <w:tcW w:w="971" w:type="dxa"/>
          </w:tcPr>
          <w:p>
            <w:pPr>
              <w:pStyle w:val="TableParagraph"/>
              <w:spacing w:line="321" w:lineRule="auto"/>
              <w:ind w:left="172" w:right="330"/>
              <w:rPr>
                <w:sz w:val="18"/>
              </w:rPr>
            </w:pPr>
            <w:r>
              <w:rPr>
                <w:sz w:val="18"/>
              </w:rPr>
              <w:t>FR-AUD-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999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2"/>
                <w:sz w:val="18"/>
              </w:rPr>
              <w:t>Audit</w:t>
            </w:r>
          </w:p>
        </w:tc>
        <w:tc>
          <w:tcPr>
            <w:tcW w:w="3830" w:type="dxa"/>
          </w:tcPr>
          <w:p>
            <w:pPr>
              <w:pStyle w:val="TableParagraph"/>
              <w:spacing w:line="321" w:lineRule="auto"/>
              <w:ind w:left="175" w:right="97"/>
              <w:rPr>
                <w:sz w:val="18"/>
              </w:rPr>
            </w:pPr>
            <w:r>
              <w:rPr>
                <w:sz w:val="18"/>
              </w:rPr>
              <w:t>System shall log authentication events (Login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success,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Login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failure,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Logout).</w:t>
            </w:r>
          </w:p>
        </w:tc>
        <w:tc>
          <w:tcPr>
            <w:tcW w:w="999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930" w:type="dxa"/>
          </w:tcPr>
          <w:p>
            <w:pPr>
              <w:pStyle w:val="TableParagraph"/>
              <w:spacing w:line="321" w:lineRule="auto"/>
              <w:ind w:left="175" w:right="175"/>
              <w:rPr>
                <w:sz w:val="18"/>
              </w:rPr>
            </w:pPr>
            <w:r>
              <w:rPr>
                <w:spacing w:val="-2"/>
                <w:sz w:val="18"/>
              </w:rPr>
              <w:t>Phase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57" w:type="dxa"/>
          </w:tcPr>
          <w:p>
            <w:pPr>
              <w:pStyle w:val="TableParagraph"/>
              <w:spacing w:line="321" w:lineRule="auto"/>
              <w:ind w:left="176" w:right="745"/>
              <w:jc w:val="both"/>
              <w:rPr>
                <w:sz w:val="18"/>
              </w:rPr>
            </w:pPr>
            <w:r>
              <w:rPr>
                <w:sz w:val="18"/>
              </w:rPr>
              <w:t>Captures IP address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 </w:t>
            </w:r>
            <w:r>
              <w:rPr>
                <w:spacing w:val="-2"/>
                <w:sz w:val="18"/>
              </w:rPr>
              <w:t>timestamp.</w:t>
            </w:r>
          </w:p>
        </w:tc>
      </w:tr>
    </w:tbl>
    <w:p>
      <w:pPr>
        <w:pStyle w:val="BodyText"/>
        <w:spacing w:before="225"/>
      </w:pPr>
    </w:p>
    <w:p>
      <w:pPr>
        <w:pStyle w:val="Heading2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701"/>
        <w:jc w:val="left"/>
      </w:pPr>
      <w:r>
        <w:rPr/>
        <w:t>Phase</w:t>
      </w:r>
      <w:r>
        <w:rPr>
          <w:spacing w:val="-16"/>
        </w:rPr>
        <w:t> </w:t>
      </w:r>
      <w:r>
        <w:rPr/>
        <w:t>2</w:t>
      </w:r>
      <w:r>
        <w:rPr>
          <w:spacing w:val="-14"/>
        </w:rPr>
        <w:t> </w:t>
      </w:r>
      <w:r>
        <w:rPr/>
        <w:t>Functional</w:t>
      </w:r>
      <w:r>
        <w:rPr>
          <w:spacing w:val="-18"/>
        </w:rPr>
        <w:t> </w:t>
      </w:r>
      <w:r>
        <w:rPr>
          <w:spacing w:val="-2"/>
        </w:rPr>
        <w:t>Additions</w:t>
      </w:r>
    </w:p>
    <w:p>
      <w:pPr>
        <w:pStyle w:val="BodyText"/>
        <w:spacing w:before="9"/>
        <w:rPr>
          <w:rFonts w:ascii="Arial"/>
          <w:b/>
          <w:sz w:val="26"/>
        </w:rPr>
      </w:pPr>
    </w:p>
    <w:p>
      <w:pPr>
        <w:pStyle w:val="BodyText"/>
        <w:ind w:left="118"/>
      </w:pPr>
      <w:bookmarkStart w:name="sec-11-14" w:id="24"/>
      <w:bookmarkEnd w:id="24"/>
      <w:r>
        <w:rPr/>
      </w:r>
      <w:r>
        <w:rPr/>
        <w:t>Future features to automate triage and monitor service </w:t>
      </w:r>
      <w:r>
        <w:rPr>
          <w:spacing w:val="-2"/>
        </w:rPr>
        <w:t>levels.</w:t>
      </w:r>
    </w:p>
    <w:p>
      <w:pPr>
        <w:pStyle w:val="BodyText"/>
        <w:spacing w:before="49"/>
      </w:pP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FR-AI-001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(AI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Categorization):</w:t>
      </w:r>
      <w:r>
        <w:rPr>
          <w:b/>
          <w:spacing w:val="40"/>
          <w:sz w:val="22"/>
        </w:rPr>
        <w:t> </w:t>
      </w:r>
      <w:r>
        <w:rPr>
          <w:sz w:val="22"/>
        </w:rPr>
        <w:t>System</w:t>
      </w:r>
      <w:r>
        <w:rPr>
          <w:spacing w:val="40"/>
          <w:sz w:val="22"/>
        </w:rPr>
        <w:t> </w:t>
      </w:r>
      <w:r>
        <w:rPr>
          <w:sz w:val="22"/>
        </w:rPr>
        <w:t>shall</w:t>
      </w:r>
      <w:r>
        <w:rPr>
          <w:spacing w:val="40"/>
          <w:sz w:val="22"/>
        </w:rPr>
        <w:t> </w:t>
      </w:r>
      <w:r>
        <w:rPr>
          <w:sz w:val="22"/>
        </w:rPr>
        <w:t>automatically</w:t>
      </w:r>
      <w:r>
        <w:rPr>
          <w:spacing w:val="40"/>
          <w:sz w:val="22"/>
        </w:rPr>
        <w:t> </w:t>
      </w:r>
      <w:r>
        <w:rPr>
          <w:sz w:val="22"/>
        </w:rPr>
        <w:t>suggest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40"/>
          <w:sz w:val="22"/>
        </w:rPr>
        <w:t> </w:t>
      </w:r>
      <w:r>
        <w:rPr>
          <w:sz w:val="22"/>
        </w:rPr>
        <w:t>apply</w:t>
      </w:r>
      <w:r>
        <w:rPr>
          <w:spacing w:val="40"/>
          <w:sz w:val="22"/>
        </w:rPr>
        <w:t> </w:t>
      </w:r>
      <w:r>
        <w:rPr>
          <w:sz w:val="22"/>
        </w:rPr>
        <w:t>categories</w:t>
      </w:r>
      <w:r>
        <w:rPr>
          <w:spacing w:val="40"/>
          <w:sz w:val="22"/>
        </w:rPr>
        <w:t> </w:t>
      </w:r>
      <w:r>
        <w:rPr>
          <w:sz w:val="22"/>
        </w:rPr>
        <w:t>based</w:t>
      </w:r>
      <w:r>
        <w:rPr>
          <w:spacing w:val="40"/>
          <w:sz w:val="22"/>
        </w:rPr>
        <w:t> </w:t>
      </w:r>
      <w:r>
        <w:rPr>
          <w:sz w:val="22"/>
        </w:rPr>
        <w:t>on message intent using NLP.</w:t>
      </w: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FR-SLA-001</w:t>
      </w:r>
      <w:r>
        <w:rPr>
          <w:b/>
          <w:spacing w:val="33"/>
          <w:sz w:val="22"/>
        </w:rPr>
        <w:t> </w:t>
      </w:r>
      <w:r>
        <w:rPr>
          <w:b/>
          <w:sz w:val="22"/>
        </w:rPr>
        <w:t>(SLA Tracking):</w:t>
      </w:r>
      <w:r>
        <w:rPr>
          <w:b/>
          <w:spacing w:val="33"/>
          <w:sz w:val="22"/>
        </w:rPr>
        <w:t> </w:t>
      </w:r>
      <w:r>
        <w:rPr>
          <w:sz w:val="22"/>
        </w:rPr>
        <w:t>System</w:t>
      </w:r>
      <w:r>
        <w:rPr>
          <w:spacing w:val="33"/>
          <w:sz w:val="22"/>
        </w:rPr>
        <w:t> </w:t>
      </w:r>
      <w:r>
        <w:rPr>
          <w:sz w:val="22"/>
        </w:rPr>
        <w:t>shall</w:t>
      </w:r>
      <w:r>
        <w:rPr>
          <w:spacing w:val="33"/>
          <w:sz w:val="22"/>
        </w:rPr>
        <w:t> </w:t>
      </w:r>
      <w:r>
        <w:rPr>
          <w:sz w:val="22"/>
        </w:rPr>
        <w:t>visually</w:t>
      </w:r>
      <w:r>
        <w:rPr>
          <w:spacing w:val="33"/>
          <w:sz w:val="22"/>
        </w:rPr>
        <w:t> </w:t>
      </w:r>
      <w:r>
        <w:rPr>
          <w:sz w:val="22"/>
        </w:rPr>
        <w:t>flag</w:t>
      </w:r>
      <w:r>
        <w:rPr>
          <w:spacing w:val="33"/>
          <w:sz w:val="22"/>
        </w:rPr>
        <w:t> </w:t>
      </w:r>
      <w:r>
        <w:rPr>
          <w:sz w:val="22"/>
        </w:rPr>
        <w:t>conversations</w:t>
      </w:r>
      <w:r>
        <w:rPr>
          <w:spacing w:val="33"/>
          <w:sz w:val="22"/>
        </w:rPr>
        <w:t> </w:t>
      </w:r>
      <w:r>
        <w:rPr>
          <w:sz w:val="22"/>
        </w:rPr>
        <w:t>approaching</w:t>
      </w:r>
      <w:r>
        <w:rPr>
          <w:spacing w:val="33"/>
          <w:sz w:val="22"/>
        </w:rPr>
        <w:t> </w:t>
      </w:r>
      <w:r>
        <w:rPr>
          <w:sz w:val="22"/>
        </w:rPr>
        <w:t>First</w:t>
      </w:r>
      <w:r>
        <w:rPr>
          <w:spacing w:val="33"/>
          <w:sz w:val="22"/>
        </w:rPr>
        <w:t> </w:t>
      </w:r>
      <w:r>
        <w:rPr>
          <w:sz w:val="22"/>
        </w:rPr>
        <w:t>Response SLA</w:t>
      </w:r>
      <w:r>
        <w:rPr>
          <w:spacing w:val="-10"/>
          <w:sz w:val="22"/>
        </w:rPr>
        <w:t> </w:t>
      </w:r>
      <w:r>
        <w:rPr>
          <w:sz w:val="22"/>
        </w:rPr>
        <w:t>limits.</w:t>
      </w: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FR-BLK-001</w:t>
      </w:r>
      <w:r>
        <w:rPr>
          <w:b/>
          <w:spacing w:val="26"/>
          <w:sz w:val="22"/>
        </w:rPr>
        <w:t> </w:t>
      </w:r>
      <w:r>
        <w:rPr>
          <w:b/>
          <w:sz w:val="22"/>
        </w:rPr>
        <w:t>(Bulk</w:t>
      </w:r>
      <w:r>
        <w:rPr>
          <w:b/>
          <w:spacing w:val="13"/>
          <w:sz w:val="22"/>
        </w:rPr>
        <w:t> </w:t>
      </w:r>
      <w:r>
        <w:rPr>
          <w:b/>
          <w:sz w:val="22"/>
        </w:rPr>
        <w:t>Actions):</w:t>
      </w:r>
      <w:r>
        <w:rPr>
          <w:b/>
          <w:spacing w:val="26"/>
          <w:sz w:val="22"/>
        </w:rPr>
        <w:t> </w:t>
      </w:r>
      <w:r>
        <w:rPr>
          <w:sz w:val="22"/>
        </w:rPr>
        <w:t>System</w:t>
      </w:r>
      <w:r>
        <w:rPr>
          <w:spacing w:val="26"/>
          <w:sz w:val="22"/>
        </w:rPr>
        <w:t> </w:t>
      </w:r>
      <w:r>
        <w:rPr>
          <w:sz w:val="22"/>
        </w:rPr>
        <w:t>shall</w:t>
      </w:r>
      <w:r>
        <w:rPr>
          <w:spacing w:val="26"/>
          <w:sz w:val="22"/>
        </w:rPr>
        <w:t> </w:t>
      </w:r>
      <w:r>
        <w:rPr>
          <w:sz w:val="22"/>
        </w:rPr>
        <w:t>allow</w:t>
      </w:r>
      <w:r>
        <w:rPr>
          <w:spacing w:val="26"/>
          <w:sz w:val="22"/>
        </w:rPr>
        <w:t> </w:t>
      </w:r>
      <w:r>
        <w:rPr>
          <w:sz w:val="22"/>
        </w:rPr>
        <w:t>managers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select</w:t>
      </w:r>
      <w:r>
        <w:rPr>
          <w:spacing w:val="26"/>
          <w:sz w:val="22"/>
        </w:rPr>
        <w:t> </w:t>
      </w:r>
      <w:r>
        <w:rPr>
          <w:sz w:val="22"/>
        </w:rPr>
        <w:t>multiple</w:t>
      </w:r>
      <w:r>
        <w:rPr>
          <w:spacing w:val="26"/>
          <w:sz w:val="22"/>
        </w:rPr>
        <w:t> </w:t>
      </w:r>
      <w:r>
        <w:rPr>
          <w:sz w:val="22"/>
        </w:rPr>
        <w:t>conversations</w:t>
      </w:r>
      <w:r>
        <w:rPr>
          <w:spacing w:val="26"/>
          <w:sz w:val="22"/>
        </w:rPr>
        <w:t> </w:t>
      </w:r>
      <w:r>
        <w:rPr>
          <w:sz w:val="22"/>
        </w:rPr>
        <w:t>to</w:t>
      </w:r>
      <w:r>
        <w:rPr>
          <w:spacing w:val="26"/>
          <w:sz w:val="22"/>
        </w:rPr>
        <w:t> </w:t>
      </w:r>
      <w:r>
        <w:rPr>
          <w:sz w:val="22"/>
        </w:rPr>
        <w:t>bulk-resolve or bulk-assign.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819" w:val="left" w:leader="none"/>
        </w:tabs>
        <w:spacing w:line="240" w:lineRule="auto" w:before="0" w:after="0"/>
        <w:ind w:left="819" w:right="0" w:hanging="701"/>
        <w:jc w:val="left"/>
      </w:pPr>
      <w:r>
        <w:rPr/>
        <w:t>Phase</w:t>
      </w:r>
      <w:r>
        <w:rPr>
          <w:spacing w:val="-16"/>
        </w:rPr>
        <w:t> </w:t>
      </w:r>
      <w:r>
        <w:rPr/>
        <w:t>3</w:t>
      </w:r>
      <w:r>
        <w:rPr>
          <w:spacing w:val="-14"/>
        </w:rPr>
        <w:t> </w:t>
      </w:r>
      <w:r>
        <w:rPr/>
        <w:t>Functional</w:t>
      </w:r>
      <w:r>
        <w:rPr>
          <w:spacing w:val="-18"/>
        </w:rPr>
        <w:t> </w:t>
      </w:r>
      <w:r>
        <w:rPr>
          <w:spacing w:val="-2"/>
        </w:rPr>
        <w:t>Additions</w:t>
      </w:r>
    </w:p>
    <w:p>
      <w:pPr>
        <w:pStyle w:val="BodyText"/>
        <w:spacing w:before="10"/>
        <w:rPr>
          <w:rFonts w:ascii="Arial"/>
          <w:b/>
          <w:sz w:val="26"/>
        </w:rPr>
      </w:pPr>
    </w:p>
    <w:p>
      <w:pPr>
        <w:pStyle w:val="BodyText"/>
        <w:ind w:left="118"/>
      </w:pPr>
      <w:r>
        <w:rPr/>
        <w:t>Future features for enterprise collaboration and multi-channel </w:t>
      </w:r>
      <w:r>
        <w:rPr>
          <w:spacing w:val="-2"/>
        </w:rPr>
        <w:t>expansion.</w:t>
      </w:r>
    </w:p>
    <w:p>
      <w:pPr>
        <w:pStyle w:val="BodyText"/>
        <w:spacing w:before="49"/>
      </w:pP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0" w:after="0"/>
        <w:ind w:left="562" w:right="1106" w:hanging="223"/>
        <w:jc w:val="left"/>
        <w:rPr>
          <w:sz w:val="22"/>
        </w:rPr>
      </w:pPr>
      <w:bookmarkStart w:name="sec-11-15" w:id="25"/>
      <w:bookmarkEnd w:id="25"/>
      <w:r>
        <w:rPr>
          <w:spacing w:val="2"/>
          <w:sz w:val="20"/>
        </w:rPr>
      </w:r>
      <w:r>
        <w:rPr>
          <w:b/>
          <w:sz w:val="22"/>
        </w:rPr>
        <w:t>FR-COL-001 (Internal Notes): </w:t>
      </w:r>
      <w:r>
        <w:rPr>
          <w:sz w:val="22"/>
        </w:rPr>
        <w:t>System shall allow agents to leave private, internal-only comments on</w:t>
      </w:r>
      <w:r>
        <w:rPr>
          <w:spacing w:val="80"/>
          <w:sz w:val="22"/>
        </w:rPr>
        <w:t> </w:t>
      </w:r>
      <w:r>
        <w:rPr>
          <w:sz w:val="22"/>
        </w:rPr>
        <w:t>a thread.</w:t>
      </w: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FR-COL-002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(@Mentions):</w:t>
      </w:r>
      <w:r>
        <w:rPr>
          <w:b/>
          <w:spacing w:val="37"/>
          <w:sz w:val="22"/>
        </w:rPr>
        <w:t> </w:t>
      </w:r>
      <w:r>
        <w:rPr>
          <w:sz w:val="22"/>
        </w:rPr>
        <w:t>System</w:t>
      </w:r>
      <w:r>
        <w:rPr>
          <w:spacing w:val="37"/>
          <w:sz w:val="22"/>
        </w:rPr>
        <w:t> </w:t>
      </w:r>
      <w:r>
        <w:rPr>
          <w:sz w:val="22"/>
        </w:rPr>
        <w:t>shall</w:t>
      </w:r>
      <w:r>
        <w:rPr>
          <w:spacing w:val="37"/>
          <w:sz w:val="22"/>
        </w:rPr>
        <w:t> </w:t>
      </w:r>
      <w:r>
        <w:rPr>
          <w:sz w:val="22"/>
        </w:rPr>
        <w:t>support</w:t>
      </w:r>
      <w:r>
        <w:rPr>
          <w:spacing w:val="37"/>
          <w:sz w:val="22"/>
        </w:rPr>
        <w:t> </w:t>
      </w:r>
      <w:r>
        <w:rPr>
          <w:sz w:val="22"/>
        </w:rPr>
        <w:t>@tagging</w:t>
      </w:r>
      <w:r>
        <w:rPr>
          <w:spacing w:val="37"/>
          <w:sz w:val="22"/>
        </w:rPr>
        <w:t> </w:t>
      </w:r>
      <w:r>
        <w:rPr>
          <w:sz w:val="22"/>
        </w:rPr>
        <w:t>other</w:t>
      </w:r>
      <w:r>
        <w:rPr>
          <w:spacing w:val="37"/>
          <w:sz w:val="22"/>
        </w:rPr>
        <w:t> </w:t>
      </w:r>
      <w:r>
        <w:rPr>
          <w:sz w:val="22"/>
        </w:rPr>
        <w:t>users</w:t>
      </w:r>
      <w:r>
        <w:rPr>
          <w:spacing w:val="37"/>
          <w:sz w:val="22"/>
        </w:rPr>
        <w:t> </w:t>
      </w:r>
      <w:r>
        <w:rPr>
          <w:sz w:val="22"/>
        </w:rPr>
        <w:t>in</w:t>
      </w:r>
      <w:r>
        <w:rPr>
          <w:spacing w:val="37"/>
          <w:sz w:val="22"/>
        </w:rPr>
        <w:t> </w:t>
      </w:r>
      <w:r>
        <w:rPr>
          <w:sz w:val="22"/>
        </w:rPr>
        <w:t>internal</w:t>
      </w:r>
      <w:r>
        <w:rPr>
          <w:spacing w:val="37"/>
          <w:sz w:val="22"/>
        </w:rPr>
        <w:t> </w:t>
      </w:r>
      <w:r>
        <w:rPr>
          <w:sz w:val="22"/>
        </w:rPr>
        <w:t>notes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37"/>
          <w:sz w:val="22"/>
        </w:rPr>
        <w:t> </w:t>
      </w:r>
      <w:r>
        <w:rPr>
          <w:sz w:val="22"/>
        </w:rPr>
        <w:t>trigger </w:t>
      </w:r>
      <w:r>
        <w:rPr>
          <w:spacing w:val="-2"/>
          <w:sz w:val="22"/>
        </w:rPr>
        <w:t>notifications.</w:t>
      </w:r>
    </w:p>
    <w:p>
      <w:pPr>
        <w:pStyle w:val="ListParagraph"/>
        <w:numPr>
          <w:ilvl w:val="2"/>
          <w:numId w:val="1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FR-MKT-001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(Multi-Marketplace):</w:t>
      </w:r>
      <w:r>
        <w:rPr>
          <w:b/>
          <w:spacing w:val="32"/>
          <w:sz w:val="22"/>
        </w:rPr>
        <w:t> </w:t>
      </w:r>
      <w:r>
        <w:rPr>
          <w:sz w:val="22"/>
        </w:rPr>
        <w:t>System</w:t>
      </w:r>
      <w:r>
        <w:rPr>
          <w:spacing w:val="32"/>
          <w:sz w:val="22"/>
        </w:rPr>
        <w:t> </w:t>
      </w:r>
      <w:r>
        <w:rPr>
          <w:sz w:val="22"/>
        </w:rPr>
        <w:t>architecture</w:t>
      </w:r>
      <w:r>
        <w:rPr>
          <w:spacing w:val="32"/>
          <w:sz w:val="22"/>
        </w:rPr>
        <w:t> </w:t>
      </w:r>
      <w:r>
        <w:rPr>
          <w:sz w:val="22"/>
        </w:rPr>
        <w:t>shall</w:t>
      </w:r>
      <w:r>
        <w:rPr>
          <w:spacing w:val="32"/>
          <w:sz w:val="22"/>
        </w:rPr>
        <w:t> </w:t>
      </w:r>
      <w:r>
        <w:rPr>
          <w:sz w:val="22"/>
        </w:rPr>
        <w:t>abstract</w:t>
      </w:r>
      <w:r>
        <w:rPr>
          <w:spacing w:val="32"/>
          <w:sz w:val="22"/>
        </w:rPr>
        <w:t> </w:t>
      </w:r>
      <w:r>
        <w:rPr>
          <w:sz w:val="22"/>
        </w:rPr>
        <w:t>marketplace APIs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support Amazon, Walmart, and Etsy messaging.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2" w:id="26"/>
      <w:bookmarkEnd w:id="26"/>
      <w:r>
        <w:rPr>
          <w:b w:val="0"/>
        </w:rPr>
      </w:r>
      <w:r>
        <w:rPr/>
        <w:t>Non-Functional</w:t>
      </w:r>
      <w:r>
        <w:rPr>
          <w:spacing w:val="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704957</wp:posOffset>
                </wp:positionH>
                <wp:positionV relativeFrom="paragraph">
                  <wp:posOffset>126165</wp:posOffset>
                </wp:positionV>
                <wp:extent cx="6160135" cy="1778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282pt;width:485.005303pt;height:1.387712pt;mso-position-horizontal-relative:page;mso-position-vertical-relative:paragraph;z-index:-15722496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055"/>
        <w:gridCol w:w="3053"/>
        <w:gridCol w:w="2248"/>
        <w:gridCol w:w="1762"/>
      </w:tblGrid>
      <w:tr>
        <w:trPr>
          <w:trHeight w:val="775" w:hRule="atLeast"/>
        </w:trPr>
        <w:tc>
          <w:tcPr>
            <w:tcW w:w="1568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Category</w:t>
            </w:r>
          </w:p>
        </w:tc>
        <w:tc>
          <w:tcPr>
            <w:tcW w:w="1055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3053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2248" w:type="dxa"/>
            <w:shd w:val="clear" w:color="auto" w:fill="F1F1F1"/>
          </w:tcPr>
          <w:p>
            <w:pPr>
              <w:pStyle w:val="TableParagraph"/>
              <w:ind w:left="178"/>
              <w:rPr>
                <w:b/>
                <w:sz w:val="18"/>
              </w:rPr>
            </w:pPr>
            <w:r>
              <w:rPr>
                <w:b/>
                <w:sz w:val="18"/>
              </w:rPr>
              <w:t>Target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2"/>
                <w:sz w:val="18"/>
              </w:rPr>
              <w:t> Metric</w:t>
            </w:r>
          </w:p>
        </w:tc>
        <w:tc>
          <w:tcPr>
            <w:tcW w:w="1762" w:type="dxa"/>
            <w:shd w:val="clear" w:color="auto" w:fill="F1F1F1"/>
          </w:tcPr>
          <w:p>
            <w:pPr>
              <w:pStyle w:val="TableParagraph"/>
              <w:spacing w:line="321" w:lineRule="auto"/>
              <w:ind w:left="176" w:right="23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Verification Method</w:t>
            </w:r>
          </w:p>
        </w:tc>
      </w:tr>
      <w:tr>
        <w:trPr>
          <w:trHeight w:val="1053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311"/>
              <w:rPr>
                <w:sz w:val="18"/>
              </w:rPr>
            </w:pPr>
            <w:r>
              <w:rPr>
                <w:sz w:val="18"/>
              </w:rPr>
              <w:t>NFR-PERF-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293"/>
              <w:rPr>
                <w:sz w:val="18"/>
              </w:rPr>
            </w:pPr>
            <w:r>
              <w:rPr>
                <w:sz w:val="18"/>
              </w:rPr>
              <w:t>Initial page load (Dashboard/List) under normal network conditions.</w:t>
            </w:r>
          </w:p>
        </w:tc>
        <w:tc>
          <w:tcPr>
            <w:tcW w:w="224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seconds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z w:val="18"/>
              </w:rPr>
              <w:t>Lighthouse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Chrome DevTools</w:t>
            </w:r>
          </w:p>
        </w:tc>
      </w:tr>
      <w:tr>
        <w:trPr>
          <w:trHeight w:val="1053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Performance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311"/>
              <w:rPr>
                <w:sz w:val="18"/>
              </w:rPr>
            </w:pPr>
            <w:r>
              <w:rPr>
                <w:sz w:val="18"/>
              </w:rPr>
              <w:t>NFR-PERF-</w:t>
            </w:r>
            <w:r>
              <w:rPr>
                <w:spacing w:val="-6"/>
                <w:sz w:val="18"/>
              </w:rPr>
              <w:t>02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z w:val="18"/>
              </w:rPr>
              <w:t>Standard API response time (Read/Write operations, excl. 3rd party API calls).</w:t>
            </w:r>
          </w:p>
        </w:tc>
        <w:tc>
          <w:tcPr>
            <w:tcW w:w="2248" w:type="dxa"/>
          </w:tcPr>
          <w:p>
            <w:pPr>
              <w:pStyle w:val="TableParagraph"/>
              <w:spacing w:line="321" w:lineRule="auto"/>
              <w:ind w:left="178" w:right="410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500ms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95th </w:t>
            </w:r>
            <w:r>
              <w:rPr>
                <w:spacing w:val="-2"/>
                <w:sz w:val="18"/>
              </w:rPr>
              <w:t>percentile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z w:val="18"/>
              </w:rPr>
              <w:t>APM</w:t>
            </w:r>
            <w:r>
              <w:rPr>
                <w:spacing w:val="-15"/>
                <w:sz w:val="18"/>
              </w:rPr>
              <w:t> </w:t>
            </w:r>
            <w:r>
              <w:rPr>
                <w:sz w:val="18"/>
              </w:rPr>
              <w:t>Tooling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JMeter</w:t>
            </w:r>
          </w:p>
        </w:tc>
      </w:tr>
      <w:tr>
        <w:trPr>
          <w:trHeight w:val="1053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Availability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30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sz w:val="18"/>
              </w:rPr>
              <w:t>AVAIL-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293"/>
              <w:rPr>
                <w:sz w:val="18"/>
              </w:rPr>
            </w:pPr>
            <w:r>
              <w:rPr>
                <w:sz w:val="18"/>
              </w:rPr>
              <w:t>System uptime targeting standard business operating </w:t>
            </w:r>
            <w:r>
              <w:rPr>
                <w:spacing w:val="-2"/>
                <w:sz w:val="18"/>
              </w:rPr>
              <w:t>hours.</w:t>
            </w:r>
          </w:p>
        </w:tc>
        <w:tc>
          <w:tcPr>
            <w:tcW w:w="224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2"/>
                <w:sz w:val="18"/>
              </w:rPr>
              <w:t>99.5%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z w:val="18"/>
              </w:rPr>
              <w:t>Synthetics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/ </w:t>
            </w:r>
            <w:r>
              <w:rPr>
                <w:spacing w:val="-2"/>
                <w:sz w:val="18"/>
              </w:rPr>
              <w:t>Pingdom</w:t>
            </w:r>
          </w:p>
        </w:tc>
      </w:tr>
      <w:tr>
        <w:trPr>
          <w:trHeight w:val="1053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Scalability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321"/>
              <w:rPr>
                <w:sz w:val="18"/>
              </w:rPr>
            </w:pPr>
            <w:r>
              <w:rPr>
                <w:sz w:val="18"/>
              </w:rPr>
              <w:t>NFR-SCAL-</w:t>
            </w:r>
            <w:r>
              <w:rPr>
                <w:spacing w:val="-6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293"/>
              <w:rPr>
                <w:sz w:val="18"/>
              </w:rPr>
            </w:pPr>
            <w:r>
              <w:rPr>
                <w:sz w:val="18"/>
              </w:rPr>
              <w:t>Support concurrency limits without degradation.</w:t>
            </w:r>
          </w:p>
        </w:tc>
        <w:tc>
          <w:tcPr>
            <w:tcW w:w="224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concurrent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users;</w:t>
            </w:r>
          </w:p>
          <w:p>
            <w:pPr>
              <w:pStyle w:val="TableParagraph"/>
              <w:spacing w:before="70"/>
              <w:ind w:left="178"/>
              <w:rPr>
                <w:sz w:val="18"/>
              </w:rPr>
            </w:pPr>
            <w:r>
              <w:rPr>
                <w:sz w:val="18"/>
              </w:rPr>
              <w:t>400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msgs/day</w:t>
            </w:r>
          </w:p>
        </w:tc>
        <w:tc>
          <w:tcPr>
            <w:tcW w:w="1762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Load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Testing</w:t>
            </w:r>
          </w:p>
        </w:tc>
      </w:tr>
      <w:tr>
        <w:trPr>
          <w:trHeight w:val="775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21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sz w:val="18"/>
              </w:rPr>
              <w:t>SEC-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z w:val="18"/>
              </w:rPr>
              <w:t>Passwords and sensitive tokens must be protected at rest.</w:t>
            </w:r>
          </w:p>
        </w:tc>
        <w:tc>
          <w:tcPr>
            <w:tcW w:w="2248" w:type="dxa"/>
          </w:tcPr>
          <w:p>
            <w:pPr>
              <w:pStyle w:val="TableParagraph"/>
              <w:spacing w:line="321" w:lineRule="auto"/>
              <w:ind w:left="178"/>
              <w:rPr>
                <w:sz w:val="18"/>
              </w:rPr>
            </w:pPr>
            <w:r>
              <w:rPr>
                <w:sz w:val="18"/>
              </w:rPr>
              <w:t>bcrypt (pw);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AES-256 </w:t>
            </w:r>
            <w:r>
              <w:rPr>
                <w:spacing w:val="-2"/>
                <w:sz w:val="18"/>
              </w:rPr>
              <w:t>(tokens)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 DB Inspection</w:t>
            </w:r>
          </w:p>
        </w:tc>
      </w:tr>
      <w:tr>
        <w:trPr>
          <w:trHeight w:val="1053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Reliability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23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sz w:val="18"/>
              </w:rPr>
              <w:t>REL-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13"/>
              <w:rPr>
                <w:sz w:val="18"/>
              </w:rPr>
            </w:pPr>
            <w:r>
              <w:rPr>
                <w:sz w:val="18"/>
              </w:rPr>
              <w:t>Background jobs interacting with external APIs must gracefully handle network failures.</w:t>
            </w:r>
          </w:p>
        </w:tc>
        <w:tc>
          <w:tcPr>
            <w:tcW w:w="2248" w:type="dxa"/>
          </w:tcPr>
          <w:p>
            <w:pPr>
              <w:pStyle w:val="TableParagraph"/>
              <w:spacing w:line="321" w:lineRule="auto"/>
              <w:ind w:left="178" w:right="410"/>
              <w:rPr>
                <w:sz w:val="18"/>
              </w:rPr>
            </w:pPr>
            <w:r>
              <w:rPr>
                <w:sz w:val="18"/>
              </w:rPr>
              <w:t>Max 3 retries with exponential backoff; dead-letter queue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pacing w:val="-2"/>
                <w:sz w:val="18"/>
              </w:rPr>
              <w:t>Chaos </w:t>
            </w: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/ Log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Analysis</w:t>
            </w:r>
          </w:p>
        </w:tc>
      </w:tr>
      <w:tr>
        <w:trPr>
          <w:trHeight w:val="775" w:hRule="atLeast"/>
        </w:trPr>
        <w:tc>
          <w:tcPr>
            <w:tcW w:w="1568" w:type="dxa"/>
          </w:tcPr>
          <w:p>
            <w:pPr>
              <w:pStyle w:val="TableParagraph"/>
              <w:spacing w:line="321" w:lineRule="auto"/>
              <w:ind w:left="172" w:right="138"/>
              <w:rPr>
                <w:sz w:val="18"/>
              </w:rPr>
            </w:pPr>
            <w:r>
              <w:rPr>
                <w:spacing w:val="-2"/>
                <w:sz w:val="18"/>
              </w:rPr>
              <w:t>Browser Support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187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sz w:val="18"/>
              </w:rPr>
              <w:t>CMP-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293"/>
              <w:rPr>
                <w:sz w:val="18"/>
              </w:rPr>
            </w:pPr>
            <w:r>
              <w:rPr>
                <w:sz w:val="18"/>
              </w:rPr>
              <w:t>Frontend compatibility with modern browsers.</w:t>
            </w:r>
          </w:p>
        </w:tc>
        <w:tc>
          <w:tcPr>
            <w:tcW w:w="2248" w:type="dxa"/>
          </w:tcPr>
          <w:p>
            <w:pPr>
              <w:pStyle w:val="TableParagraph"/>
              <w:spacing w:line="321" w:lineRule="auto"/>
              <w:ind w:left="178"/>
              <w:rPr>
                <w:sz w:val="18"/>
              </w:rPr>
            </w:pPr>
            <w:r>
              <w:rPr>
                <w:sz w:val="18"/>
              </w:rPr>
              <w:t>Chrome, Edge, Firefox (Last 2 versions)</w:t>
            </w:r>
          </w:p>
        </w:tc>
        <w:tc>
          <w:tcPr>
            <w:tcW w:w="1762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5"/>
                <w:sz w:val="18"/>
              </w:rPr>
              <w:t>QA</w:t>
            </w:r>
          </w:p>
        </w:tc>
      </w:tr>
      <w:tr>
        <w:trPr>
          <w:trHeight w:val="775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Maintainability</w:t>
            </w:r>
          </w:p>
        </w:tc>
        <w:tc>
          <w:tcPr>
            <w:tcW w:w="1055" w:type="dxa"/>
          </w:tcPr>
          <w:p>
            <w:pPr>
              <w:pStyle w:val="TableParagraph"/>
              <w:spacing w:line="321" w:lineRule="auto"/>
              <w:ind w:left="171" w:right="208"/>
              <w:rPr>
                <w:sz w:val="18"/>
              </w:rPr>
            </w:pPr>
            <w:r>
              <w:rPr>
                <w:sz w:val="18"/>
              </w:rPr>
              <w:t>NFR-</w:t>
            </w:r>
            <w:r>
              <w:rPr>
                <w:spacing w:val="-2"/>
                <w:sz w:val="18"/>
              </w:rPr>
              <w:t>MNT-</w:t>
            </w:r>
            <w:r>
              <w:rPr>
                <w:spacing w:val="-2"/>
                <w:sz w:val="18"/>
              </w:rPr>
              <w:t>01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3" w:right="293"/>
              <w:rPr>
                <w:sz w:val="18"/>
              </w:rPr>
            </w:pPr>
            <w:r>
              <w:rPr>
                <w:sz w:val="18"/>
              </w:rPr>
              <w:t>System database schema must be version-controlled.</w:t>
            </w:r>
          </w:p>
        </w:tc>
        <w:tc>
          <w:tcPr>
            <w:tcW w:w="2248" w:type="dxa"/>
          </w:tcPr>
          <w:p>
            <w:pPr>
              <w:pStyle w:val="TableParagraph"/>
              <w:spacing w:line="321" w:lineRule="auto"/>
              <w:ind w:left="178"/>
              <w:rPr>
                <w:sz w:val="18"/>
              </w:rPr>
            </w:pPr>
            <w:r>
              <w:rPr>
                <w:sz w:val="18"/>
              </w:rPr>
              <w:t>Alembic Migrations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1762" w:type="dxa"/>
          </w:tcPr>
          <w:p>
            <w:pPr>
              <w:pStyle w:val="TableParagraph"/>
              <w:spacing w:line="321" w:lineRule="auto"/>
              <w:ind w:left="176" w:right="237"/>
              <w:rPr>
                <w:sz w:val="18"/>
              </w:rPr>
            </w:pPr>
            <w:r>
              <w:rPr>
                <w:sz w:val="18"/>
              </w:rPr>
              <w:t>CI/CD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Pipeline </w:t>
            </w:r>
            <w:r>
              <w:rPr>
                <w:spacing w:val="-2"/>
                <w:sz w:val="18"/>
              </w:rPr>
              <w:t>Checks</w:t>
            </w:r>
          </w:p>
        </w:tc>
      </w:tr>
    </w:tbl>
    <w:p>
      <w:pPr>
        <w:pStyle w:val="BodyText"/>
        <w:spacing w:before="460"/>
        <w:rPr>
          <w:rFonts w:ascii="Arial"/>
          <w:b/>
          <w:sz w:val="44"/>
        </w:r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0" w:after="0"/>
        <w:ind w:left="858" w:right="0" w:hanging="740"/>
        <w:jc w:val="left"/>
      </w:pPr>
      <w:r>
        <w:rPr/>
        <w:t>Business</w:t>
      </w:r>
      <w:r>
        <w:rPr>
          <w:spacing w:val="1"/>
        </w:rPr>
        <w:t> </w:t>
      </w:r>
      <w:r>
        <w:rPr>
          <w:spacing w:val="-2"/>
        </w:rPr>
        <w:t>Rules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704957</wp:posOffset>
                </wp:positionH>
                <wp:positionV relativeFrom="paragraph">
                  <wp:posOffset>126295</wp:posOffset>
                </wp:positionV>
                <wp:extent cx="6160135" cy="1778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44558pt;width:485.005303pt;height:1.387712pt;mso-position-horizontal-relative:page;mso-position-vertical-relative:paragraph;z-index:-15721984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252" w:after="0"/>
        <w:ind w:left="562" w:right="1106" w:hanging="223"/>
        <w:jc w:val="left"/>
        <w:rPr>
          <w:sz w:val="22"/>
        </w:rPr>
      </w:pPr>
      <w:bookmarkStart w:name="sec-13" w:id="27"/>
      <w:bookmarkEnd w:id="27"/>
      <w:r>
        <w:rPr>
          <w:spacing w:val="2"/>
          <w:sz w:val="20"/>
        </w:rPr>
      </w:r>
      <w:r>
        <w:rPr>
          <w:b/>
          <w:sz w:val="22"/>
        </w:rPr>
        <w:t>BR-001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(Strict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Ownership):</w:t>
      </w:r>
      <w:r>
        <w:rPr>
          <w:b/>
          <w:spacing w:val="19"/>
          <w:sz w:val="22"/>
        </w:rPr>
        <w:t> </w:t>
      </w:r>
      <w:r>
        <w:rPr>
          <w:sz w:val="22"/>
        </w:rPr>
        <w:t>A</w:t>
      </w:r>
      <w:r>
        <w:rPr>
          <w:spacing w:val="19"/>
          <w:sz w:val="22"/>
        </w:rPr>
        <w:t> </w:t>
      </w:r>
      <w:r>
        <w:rPr>
          <w:sz w:val="22"/>
        </w:rPr>
        <w:t>conversation</w:t>
      </w:r>
      <w:r>
        <w:rPr>
          <w:spacing w:val="32"/>
          <w:sz w:val="22"/>
        </w:rPr>
        <w:t> </w:t>
      </w:r>
      <w:r>
        <w:rPr>
          <w:sz w:val="22"/>
        </w:rPr>
        <w:t>can</w:t>
      </w:r>
      <w:r>
        <w:rPr>
          <w:spacing w:val="32"/>
          <w:sz w:val="22"/>
        </w:rPr>
        <w:t> </w:t>
      </w:r>
      <w:r>
        <w:rPr>
          <w:sz w:val="22"/>
        </w:rPr>
        <w:t>only</w:t>
      </w:r>
      <w:r>
        <w:rPr>
          <w:spacing w:val="32"/>
          <w:sz w:val="22"/>
        </w:rPr>
        <w:t> </w:t>
      </w:r>
      <w:r>
        <w:rPr>
          <w:sz w:val="22"/>
        </w:rPr>
        <w:t>be</w:t>
      </w:r>
      <w:r>
        <w:rPr>
          <w:spacing w:val="32"/>
          <w:sz w:val="22"/>
        </w:rPr>
        <w:t> </w:t>
      </w:r>
      <w:r>
        <w:rPr>
          <w:sz w:val="22"/>
        </w:rPr>
        <w:t>assigned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sz w:val="22"/>
        </w:rPr>
        <w:t>single</w:t>
      </w:r>
      <w:r>
        <w:rPr>
          <w:spacing w:val="32"/>
          <w:sz w:val="22"/>
        </w:rPr>
        <w:t> </w:t>
      </w:r>
      <w:r>
        <w:rPr>
          <w:sz w:val="22"/>
        </w:rPr>
        <w:t>Support</w:t>
      </w:r>
      <w:r>
        <w:rPr>
          <w:spacing w:val="19"/>
          <w:sz w:val="22"/>
        </w:rPr>
        <w:t> </w:t>
      </w:r>
      <w:r>
        <w:rPr>
          <w:sz w:val="22"/>
        </w:rPr>
        <w:t>Agent</w:t>
      </w:r>
      <w:r>
        <w:rPr>
          <w:spacing w:val="32"/>
          <w:sz w:val="22"/>
        </w:rPr>
        <w:t> </w:t>
      </w:r>
      <w:r>
        <w:rPr>
          <w:sz w:val="22"/>
        </w:rPr>
        <w:t>at</w:t>
      </w:r>
      <w:r>
        <w:rPr>
          <w:spacing w:val="32"/>
          <w:sz w:val="22"/>
        </w:rPr>
        <w:t> </w:t>
      </w:r>
      <w:r>
        <w:rPr>
          <w:sz w:val="22"/>
        </w:rPr>
        <w:t>any given time.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BR-002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(Reassignment</w:t>
      </w:r>
      <w:r>
        <w:rPr>
          <w:b/>
          <w:spacing w:val="37"/>
          <w:sz w:val="22"/>
        </w:rPr>
        <w:t> </w:t>
      </w:r>
      <w:r>
        <w:rPr>
          <w:b/>
          <w:sz w:val="22"/>
        </w:rPr>
        <w:t>Lock):</w:t>
      </w:r>
      <w:r>
        <w:rPr>
          <w:b/>
          <w:spacing w:val="37"/>
          <w:sz w:val="22"/>
        </w:rPr>
        <w:t> </w:t>
      </w:r>
      <w:r>
        <w:rPr>
          <w:sz w:val="22"/>
        </w:rPr>
        <w:t>If</w:t>
      </w:r>
      <w:r>
        <w:rPr>
          <w:spacing w:val="37"/>
          <w:sz w:val="22"/>
        </w:rPr>
        <w:t> </w:t>
      </w:r>
      <w:r>
        <w:rPr>
          <w:sz w:val="22"/>
        </w:rPr>
        <w:t>a</w:t>
      </w:r>
      <w:r>
        <w:rPr>
          <w:spacing w:val="37"/>
          <w:sz w:val="22"/>
        </w:rPr>
        <w:t> </w:t>
      </w:r>
      <w:r>
        <w:rPr>
          <w:sz w:val="22"/>
        </w:rPr>
        <w:t>conversation</w:t>
      </w:r>
      <w:r>
        <w:rPr>
          <w:spacing w:val="37"/>
          <w:sz w:val="22"/>
        </w:rPr>
        <w:t> </w:t>
      </w:r>
      <w:r>
        <w:rPr>
          <w:sz w:val="22"/>
        </w:rPr>
        <w:t>is</w:t>
      </w:r>
      <w:r>
        <w:rPr>
          <w:spacing w:val="37"/>
          <w:sz w:val="22"/>
        </w:rPr>
        <w:t> </w:t>
      </w:r>
      <w:r>
        <w:rPr>
          <w:sz w:val="22"/>
        </w:rPr>
        <w:t>assigned</w:t>
      </w:r>
      <w:r>
        <w:rPr>
          <w:spacing w:val="37"/>
          <w:sz w:val="22"/>
        </w:rPr>
        <w:t> </w:t>
      </w:r>
      <w:r>
        <w:rPr>
          <w:sz w:val="22"/>
        </w:rPr>
        <w:t>to</w:t>
      </w:r>
      <w:r>
        <w:rPr>
          <w:spacing w:val="24"/>
          <w:sz w:val="22"/>
        </w:rPr>
        <w:t> </w:t>
      </w:r>
      <w:r>
        <w:rPr>
          <w:sz w:val="22"/>
        </w:rPr>
        <w:t>Agent</w:t>
      </w:r>
      <w:r>
        <w:rPr>
          <w:spacing w:val="24"/>
          <w:sz w:val="22"/>
        </w:rPr>
        <w:t> </w:t>
      </w:r>
      <w:r>
        <w:rPr>
          <w:sz w:val="22"/>
        </w:rPr>
        <w:t>A,</w:t>
      </w:r>
      <w:r>
        <w:rPr>
          <w:spacing w:val="24"/>
          <w:sz w:val="22"/>
        </w:rPr>
        <w:t> </w:t>
      </w:r>
      <w:r>
        <w:rPr>
          <w:sz w:val="22"/>
        </w:rPr>
        <w:t>Agent</w:t>
      </w:r>
      <w:r>
        <w:rPr>
          <w:spacing w:val="37"/>
          <w:sz w:val="22"/>
        </w:rPr>
        <w:t> </w:t>
      </w:r>
      <w:r>
        <w:rPr>
          <w:sz w:val="22"/>
        </w:rPr>
        <w:t>B</w:t>
      </w:r>
      <w:r>
        <w:rPr>
          <w:spacing w:val="37"/>
          <w:sz w:val="22"/>
        </w:rPr>
        <w:t> </w:t>
      </w:r>
      <w:r>
        <w:rPr>
          <w:sz w:val="22"/>
        </w:rPr>
        <w:t>cannot</w:t>
      </w:r>
      <w:r>
        <w:rPr>
          <w:spacing w:val="37"/>
          <w:sz w:val="22"/>
        </w:rPr>
        <w:t> </w:t>
      </w:r>
      <w:r>
        <w:rPr>
          <w:sz w:val="22"/>
        </w:rPr>
        <w:t>submit</w:t>
      </w:r>
      <w:r>
        <w:rPr>
          <w:spacing w:val="37"/>
          <w:sz w:val="22"/>
        </w:rPr>
        <w:t> </w:t>
      </w:r>
      <w:r>
        <w:rPr>
          <w:sz w:val="22"/>
        </w:rPr>
        <w:t>a reply unless they first explicitly reassign the conversation to themselves (logging the takeover).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BR-003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(Reply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Idempotency):</w:t>
      </w:r>
      <w:r>
        <w:rPr>
          <w:b/>
          <w:spacing w:val="40"/>
          <w:sz w:val="22"/>
        </w:rPr>
        <w:t> </w:t>
      </w:r>
      <w:r>
        <w:rPr>
          <w:sz w:val="22"/>
        </w:rPr>
        <w:t>All</w:t>
      </w:r>
      <w:r>
        <w:rPr>
          <w:spacing w:val="40"/>
          <w:sz w:val="22"/>
        </w:rPr>
        <w:t> </w:t>
      </w:r>
      <w:r>
        <w:rPr>
          <w:sz w:val="22"/>
        </w:rPr>
        <w:t>outbound</w:t>
      </w:r>
      <w:r>
        <w:rPr>
          <w:spacing w:val="40"/>
          <w:sz w:val="22"/>
        </w:rPr>
        <w:t> </w:t>
      </w:r>
      <w:r>
        <w:rPr>
          <w:sz w:val="22"/>
        </w:rPr>
        <w:t>API</w:t>
      </w:r>
      <w:r>
        <w:rPr>
          <w:spacing w:val="40"/>
          <w:sz w:val="22"/>
        </w:rPr>
        <w:t> </w:t>
      </w:r>
      <w:r>
        <w:rPr>
          <w:sz w:val="22"/>
        </w:rPr>
        <w:t>requests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eBay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message</w:t>
      </w:r>
      <w:r>
        <w:rPr>
          <w:spacing w:val="40"/>
          <w:sz w:val="22"/>
        </w:rPr>
        <w:t> </w:t>
      </w:r>
      <w:r>
        <w:rPr>
          <w:sz w:val="22"/>
        </w:rPr>
        <w:t>submission</w:t>
      </w:r>
      <w:r>
        <w:rPr>
          <w:spacing w:val="40"/>
          <w:sz w:val="22"/>
        </w:rPr>
        <w:t> </w:t>
      </w:r>
      <w:r>
        <w:rPr>
          <w:sz w:val="22"/>
        </w:rPr>
        <w:t>must include a unique idempotency key to prevent accidental duplicate messages during network retries.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BR-004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(SLA</w:t>
      </w:r>
      <w:r>
        <w:rPr>
          <w:b/>
          <w:spacing w:val="30"/>
          <w:sz w:val="22"/>
        </w:rPr>
        <w:t> </w:t>
      </w:r>
      <w:r>
        <w:rPr>
          <w:b/>
          <w:sz w:val="22"/>
        </w:rPr>
        <w:t>Start):</w:t>
      </w:r>
      <w:r>
        <w:rPr>
          <w:b/>
          <w:spacing w:val="40"/>
          <w:sz w:val="22"/>
        </w:rPr>
        <w:t> </w:t>
      </w:r>
      <w:r>
        <w:rPr>
          <w:sz w:val="22"/>
        </w:rPr>
        <w:t>SLA</w:t>
      </w:r>
      <w:r>
        <w:rPr>
          <w:spacing w:val="30"/>
          <w:sz w:val="22"/>
        </w:rPr>
        <w:t> </w:t>
      </w:r>
      <w:r>
        <w:rPr>
          <w:sz w:val="22"/>
        </w:rPr>
        <w:t>timers</w:t>
      </w:r>
      <w:r>
        <w:rPr>
          <w:spacing w:val="40"/>
          <w:sz w:val="22"/>
        </w:rPr>
        <w:t> </w:t>
      </w:r>
      <w:r>
        <w:rPr>
          <w:sz w:val="22"/>
        </w:rPr>
        <w:t>implicitly</w:t>
      </w:r>
      <w:r>
        <w:rPr>
          <w:spacing w:val="40"/>
          <w:sz w:val="22"/>
        </w:rPr>
        <w:t> </w:t>
      </w:r>
      <w:r>
        <w:rPr>
          <w:sz w:val="22"/>
        </w:rPr>
        <w:t>begin</w:t>
      </w:r>
      <w:r>
        <w:rPr>
          <w:spacing w:val="40"/>
          <w:sz w:val="22"/>
        </w:rPr>
        <w:t> </w:t>
      </w:r>
      <w:r>
        <w:rPr>
          <w:sz w:val="22"/>
        </w:rPr>
        <w:t>at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exact</w:t>
      </w:r>
      <w:r>
        <w:rPr>
          <w:spacing w:val="40"/>
          <w:sz w:val="22"/>
        </w:rPr>
        <w:t> </w:t>
      </w:r>
      <w:r>
        <w:rPr>
          <w:sz w:val="22"/>
        </w:rPr>
        <w:t>database</w:t>
      </w:r>
      <w:r>
        <w:rPr>
          <w:spacing w:val="40"/>
          <w:sz w:val="22"/>
        </w:rPr>
        <w:t> </w:t>
      </w:r>
      <w:r>
        <w:rPr>
          <w:sz w:val="22"/>
        </w:rPr>
        <w:t>insertion</w:t>
      </w:r>
      <w:r>
        <w:rPr>
          <w:spacing w:val="40"/>
          <w:sz w:val="22"/>
        </w:rPr>
        <w:t> </w:t>
      </w:r>
      <w:r>
        <w:rPr>
          <w:sz w:val="22"/>
        </w:rPr>
        <w:t>timestamp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an inbound buyer message.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BR-005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(SLA Stop):</w:t>
      </w:r>
      <w:r>
        <w:rPr>
          <w:b/>
          <w:spacing w:val="23"/>
          <w:sz w:val="22"/>
        </w:rPr>
        <w:t> </w:t>
      </w:r>
      <w:r>
        <w:rPr>
          <w:sz w:val="22"/>
        </w:rPr>
        <w:t>SLA timers</w:t>
      </w:r>
      <w:r>
        <w:rPr>
          <w:spacing w:val="23"/>
          <w:sz w:val="22"/>
        </w:rPr>
        <w:t> </w:t>
      </w:r>
      <w:r>
        <w:rPr>
          <w:sz w:val="22"/>
        </w:rPr>
        <w:t>implicitly</w:t>
      </w:r>
      <w:r>
        <w:rPr>
          <w:spacing w:val="23"/>
          <w:sz w:val="22"/>
        </w:rPr>
        <w:t> </w:t>
      </w:r>
      <w:r>
        <w:rPr>
          <w:sz w:val="22"/>
        </w:rPr>
        <w:t>stop</w:t>
      </w:r>
      <w:r>
        <w:rPr>
          <w:spacing w:val="23"/>
          <w:sz w:val="22"/>
        </w:rPr>
        <w:t> </w:t>
      </w:r>
      <w:r>
        <w:rPr>
          <w:sz w:val="22"/>
        </w:rPr>
        <w:t>when</w:t>
      </w:r>
      <w:r>
        <w:rPr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3"/>
          <w:sz w:val="22"/>
        </w:rPr>
        <w:t> </w:t>
      </w:r>
      <w:r>
        <w:rPr>
          <w:sz w:val="22"/>
        </w:rPr>
        <w:t>system</w:t>
      </w:r>
      <w:r>
        <w:rPr>
          <w:spacing w:val="23"/>
          <w:sz w:val="22"/>
        </w:rPr>
        <w:t> </w:t>
      </w:r>
      <w:r>
        <w:rPr>
          <w:sz w:val="22"/>
        </w:rPr>
        <w:t>logs</w:t>
      </w:r>
      <w:r>
        <w:rPr>
          <w:spacing w:val="23"/>
          <w:sz w:val="22"/>
        </w:rPr>
        <w:t> </w:t>
      </w:r>
      <w:r>
        <w:rPr>
          <w:sz w:val="22"/>
        </w:rPr>
        <w:t>a</w:t>
      </w:r>
      <w:r>
        <w:rPr>
          <w:spacing w:val="23"/>
          <w:sz w:val="22"/>
        </w:rPr>
        <w:t> </w:t>
      </w:r>
      <w:r>
        <w:rPr>
          <w:sz w:val="22"/>
        </w:rPr>
        <w:t>'SENT'</w:t>
      </w:r>
      <w:r>
        <w:rPr>
          <w:spacing w:val="23"/>
          <w:sz w:val="22"/>
        </w:rPr>
        <w:t> </w:t>
      </w:r>
      <w:r>
        <w:rPr>
          <w:sz w:val="22"/>
        </w:rPr>
        <w:t>status</w:t>
      </w:r>
      <w:r>
        <w:rPr>
          <w:spacing w:val="23"/>
          <w:sz w:val="22"/>
        </w:rPr>
        <w:t> </w:t>
      </w:r>
      <w:r>
        <w:rPr>
          <w:sz w:val="22"/>
        </w:rPr>
        <w:t>for</w:t>
      </w:r>
      <w:r>
        <w:rPr>
          <w:spacing w:val="23"/>
          <w:sz w:val="22"/>
        </w:rPr>
        <w:t> </w:t>
      </w:r>
      <w:r>
        <w:rPr>
          <w:sz w:val="22"/>
        </w:rPr>
        <w:t>an</w:t>
      </w:r>
      <w:r>
        <w:rPr>
          <w:spacing w:val="23"/>
          <w:sz w:val="22"/>
        </w:rPr>
        <w:t> </w:t>
      </w:r>
      <w:r>
        <w:rPr>
          <w:sz w:val="22"/>
        </w:rPr>
        <w:t>agent's outbound reply.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880" w:bottom="280" w:left="992" w:right="0"/>
        </w:sectPr>
      </w:pP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3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BR-006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(Duplicate</w:t>
      </w:r>
      <w:r>
        <w:rPr>
          <w:b/>
          <w:spacing w:val="27"/>
          <w:sz w:val="22"/>
        </w:rPr>
        <w:t> </w:t>
      </w:r>
      <w:r>
        <w:rPr>
          <w:b/>
          <w:sz w:val="22"/>
        </w:rPr>
        <w:t>Prevention):</w:t>
      </w:r>
      <w:r>
        <w:rPr>
          <w:b/>
          <w:spacing w:val="23"/>
          <w:sz w:val="22"/>
        </w:rPr>
        <w:t> </w:t>
      </w:r>
      <w:r>
        <w:rPr>
          <w:sz w:val="22"/>
        </w:rPr>
        <w:t>The</w:t>
      </w:r>
      <w:r>
        <w:rPr>
          <w:spacing w:val="27"/>
          <w:sz w:val="22"/>
        </w:rPr>
        <w:t> </w:t>
      </w:r>
      <w:r>
        <w:rPr>
          <w:sz w:val="22"/>
        </w:rPr>
        <w:t>sync</w:t>
      </w:r>
      <w:r>
        <w:rPr>
          <w:spacing w:val="27"/>
          <w:sz w:val="22"/>
        </w:rPr>
        <w:t> </w:t>
      </w:r>
      <w:r>
        <w:rPr>
          <w:sz w:val="22"/>
        </w:rPr>
        <w:t>engine</w:t>
      </w:r>
      <w:r>
        <w:rPr>
          <w:spacing w:val="27"/>
          <w:sz w:val="22"/>
        </w:rPr>
        <w:t> </w:t>
      </w:r>
      <w:r>
        <w:rPr>
          <w:sz w:val="22"/>
        </w:rPr>
        <w:t>must</w:t>
      </w:r>
      <w:r>
        <w:rPr>
          <w:spacing w:val="27"/>
          <w:sz w:val="22"/>
        </w:rPr>
        <w:t> </w:t>
      </w:r>
      <w:r>
        <w:rPr>
          <w:sz w:val="22"/>
        </w:rPr>
        <w:t>drop</w:t>
      </w:r>
      <w:r>
        <w:rPr>
          <w:spacing w:val="27"/>
          <w:sz w:val="22"/>
        </w:rPr>
        <w:t> </w:t>
      </w:r>
      <w:r>
        <w:rPr>
          <w:sz w:val="22"/>
        </w:rPr>
        <w:t>incoming</w:t>
      </w:r>
      <w:r>
        <w:rPr>
          <w:spacing w:val="27"/>
          <w:sz w:val="22"/>
        </w:rPr>
        <w:t> </w:t>
      </w:r>
      <w:r>
        <w:rPr>
          <w:sz w:val="22"/>
        </w:rPr>
        <w:t>messages</w:t>
      </w:r>
      <w:r>
        <w:rPr>
          <w:spacing w:val="27"/>
          <w:sz w:val="22"/>
        </w:rPr>
        <w:t> </w:t>
      </w:r>
      <w:r>
        <w:rPr>
          <w:sz w:val="22"/>
        </w:rPr>
        <w:t>whose</w:t>
      </w:r>
      <w:r>
        <w:rPr>
          <w:spacing w:val="27"/>
          <w:sz w:val="22"/>
        </w:rPr>
        <w:t> </w:t>
      </w:r>
      <w:r>
        <w:rPr>
          <w:sz w:val="22"/>
        </w:rPr>
        <w:t>eBay</w:t>
      </w:r>
      <w:r>
        <w:rPr>
          <w:spacing w:val="27"/>
          <w:sz w:val="22"/>
        </w:rPr>
        <w:t> </w:t>
      </w:r>
      <w:r>
        <w:rPr>
          <w:sz w:val="22"/>
        </w:rPr>
        <w:t>native Message ID already exists in the database.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  <w:tab w:pos="6267" w:val="left" w:leader="none"/>
        </w:tabs>
        <w:spacing w:line="328" w:lineRule="auto" w:before="109" w:after="0"/>
        <w:ind w:left="562" w:right="1106" w:hanging="223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631040">
                <wp:simplePos x="0" y="0"/>
                <wp:positionH relativeFrom="page">
                  <wp:posOffset>3837613</wp:posOffset>
                </wp:positionH>
                <wp:positionV relativeFrom="paragraph">
                  <wp:posOffset>71962</wp:posOffset>
                </wp:positionV>
                <wp:extent cx="687705" cy="1854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87705" cy="1854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8811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AuditLog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2.174255pt;margin-top:5.666313pt;width:54.15pt;height:14.6pt;mso-position-horizontal-relative:page;mso-position-vertical-relative:paragraph;z-index:-18685440" type="#_x0000_t202" id="docshape21" filled="true" fillcolor="#f9f9f9" stroked="true" strokeweight=".693856pt" strokecolor="#dfdfdf">
                <v:textbox inset="0,0,0,0">
                  <w:txbxContent>
                    <w:p>
                      <w:pPr>
                        <w:spacing w:before="27"/>
                        <w:ind w:left="4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AuditLog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w:t>BR-007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(Audit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Immutability):</w:t>
      </w:r>
      <w:r>
        <w:rPr>
          <w:b/>
          <w:spacing w:val="40"/>
          <w:sz w:val="22"/>
        </w:rPr>
        <w:t> </w:t>
      </w:r>
      <w:r>
        <w:rPr>
          <w:sz w:val="22"/>
        </w:rPr>
        <w:t>Rows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  <w:tab/>
        <w:t>table</w:t>
      </w:r>
      <w:r>
        <w:rPr>
          <w:spacing w:val="40"/>
          <w:sz w:val="22"/>
        </w:rPr>
        <w:t> </w:t>
      </w:r>
      <w:r>
        <w:rPr>
          <w:sz w:val="22"/>
        </w:rPr>
        <w:t>are</w:t>
      </w:r>
      <w:r>
        <w:rPr>
          <w:spacing w:val="40"/>
          <w:sz w:val="22"/>
        </w:rPr>
        <w:t> </w:t>
      </w:r>
      <w:r>
        <w:rPr>
          <w:sz w:val="22"/>
        </w:rPr>
        <w:t>append-only.</w:t>
      </w:r>
      <w:r>
        <w:rPr>
          <w:spacing w:val="40"/>
          <w:sz w:val="22"/>
        </w:rPr>
        <w:t> </w:t>
      </w:r>
      <w:r>
        <w:rPr>
          <w:sz w:val="22"/>
        </w:rPr>
        <w:t>UPDATE</w:t>
      </w:r>
      <w:r>
        <w:rPr>
          <w:spacing w:val="40"/>
          <w:sz w:val="22"/>
        </w:rPr>
        <w:t> </w:t>
      </w:r>
      <w:r>
        <w:rPr>
          <w:sz w:val="22"/>
        </w:rPr>
        <w:t>and DELETE operations are strictly forbidden at the database level.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98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BR-008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(User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Disabling):</w:t>
      </w:r>
      <w:r>
        <w:rPr>
          <w:b/>
          <w:spacing w:val="40"/>
          <w:sz w:val="22"/>
        </w:rPr>
        <w:t> </w:t>
      </w:r>
      <w:r>
        <w:rPr>
          <w:sz w:val="22"/>
        </w:rPr>
        <w:t>Disabling</w:t>
      </w:r>
      <w:r>
        <w:rPr>
          <w:spacing w:val="40"/>
          <w:sz w:val="22"/>
        </w:rPr>
        <w:t> </w:t>
      </w:r>
      <w:r>
        <w:rPr>
          <w:sz w:val="22"/>
        </w:rPr>
        <w:t>a</w:t>
      </w:r>
      <w:r>
        <w:rPr>
          <w:spacing w:val="40"/>
          <w:sz w:val="22"/>
        </w:rPr>
        <w:t> </w:t>
      </w:r>
      <w:r>
        <w:rPr>
          <w:sz w:val="22"/>
        </w:rPr>
        <w:t>user</w:t>
      </w:r>
      <w:r>
        <w:rPr>
          <w:spacing w:val="40"/>
          <w:sz w:val="22"/>
        </w:rPr>
        <w:t> </w:t>
      </w:r>
      <w:r>
        <w:rPr>
          <w:sz w:val="22"/>
        </w:rPr>
        <w:t>immediately</w:t>
      </w:r>
      <w:r>
        <w:rPr>
          <w:spacing w:val="40"/>
          <w:sz w:val="22"/>
        </w:rPr>
        <w:t> </w:t>
      </w:r>
      <w:r>
        <w:rPr>
          <w:sz w:val="22"/>
        </w:rPr>
        <w:t>blacklists</w:t>
      </w:r>
      <w:r>
        <w:rPr>
          <w:spacing w:val="40"/>
          <w:sz w:val="22"/>
        </w:rPr>
        <w:t> </w:t>
      </w:r>
      <w:r>
        <w:rPr>
          <w:sz w:val="22"/>
        </w:rPr>
        <w:t>their</w:t>
      </w:r>
      <w:r>
        <w:rPr>
          <w:spacing w:val="40"/>
          <w:sz w:val="22"/>
        </w:rPr>
        <w:t> </w:t>
      </w:r>
      <w:r>
        <w:rPr>
          <w:sz w:val="22"/>
        </w:rPr>
        <w:t>active</w:t>
      </w:r>
      <w:r>
        <w:rPr>
          <w:spacing w:val="40"/>
          <w:sz w:val="22"/>
        </w:rPr>
        <w:t> </w:t>
      </w:r>
      <w:r>
        <w:rPr>
          <w:sz w:val="22"/>
        </w:rPr>
        <w:t>JWTs,</w:t>
      </w:r>
      <w:r>
        <w:rPr>
          <w:spacing w:val="40"/>
          <w:sz w:val="22"/>
        </w:rPr>
        <w:t> </w:t>
      </w:r>
      <w:r>
        <w:rPr>
          <w:sz w:val="22"/>
        </w:rPr>
        <w:t>effectively</w:t>
      </w:r>
      <w:r>
        <w:rPr>
          <w:spacing w:val="40"/>
          <w:sz w:val="22"/>
        </w:rPr>
        <w:t> </w:t>
      </w:r>
      <w:r>
        <w:rPr>
          <w:sz w:val="22"/>
        </w:rPr>
        <w:t>terminating session access on the next API call.</w:t>
      </w:r>
    </w:p>
    <w:p>
      <w:pPr>
        <w:pStyle w:val="ListParagraph"/>
        <w:numPr>
          <w:ilvl w:val="0"/>
          <w:numId w:val="7"/>
        </w:numPr>
        <w:tabs>
          <w:tab w:pos="561" w:val="left" w:leader="none"/>
        </w:tabs>
        <w:spacing w:line="240" w:lineRule="auto" w:before="109" w:after="0"/>
        <w:ind w:left="561" w:right="0" w:hanging="221"/>
        <w:jc w:val="left"/>
        <w:rPr>
          <w:sz w:val="22"/>
        </w:rPr>
      </w:pPr>
      <w:r>
        <w:rPr>
          <w:b/>
          <w:sz w:val="22"/>
        </w:rPr>
        <w:t>BR-009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(Soft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Deletion):</w:t>
      </w:r>
      <w:r>
        <w:rPr>
          <w:b/>
          <w:spacing w:val="10"/>
          <w:sz w:val="22"/>
        </w:rPr>
        <w:t> </w:t>
      </w:r>
      <w:r>
        <w:rPr>
          <w:sz w:val="22"/>
        </w:rPr>
        <w:t>Users,</w:t>
      </w:r>
      <w:r>
        <w:rPr>
          <w:spacing w:val="7"/>
          <w:sz w:val="22"/>
        </w:rPr>
        <w:t> </w:t>
      </w:r>
      <w:r>
        <w:rPr>
          <w:sz w:val="22"/>
        </w:rPr>
        <w:t>Templates,</w:t>
      </w:r>
      <w:r>
        <w:rPr>
          <w:spacing w:val="11"/>
          <w:sz w:val="22"/>
        </w:rPr>
        <w:t> </w:t>
      </w:r>
      <w:r>
        <w:rPr>
          <w:sz w:val="22"/>
        </w:rPr>
        <w:t>and</w:t>
      </w:r>
      <w:r>
        <w:rPr>
          <w:spacing w:val="10"/>
          <w:sz w:val="22"/>
        </w:rPr>
        <w:t> </w:t>
      </w:r>
      <w:r>
        <w:rPr>
          <w:sz w:val="22"/>
        </w:rPr>
        <w:t>connected</w:t>
      </w:r>
      <w:r>
        <w:rPr>
          <w:spacing w:val="11"/>
          <w:sz w:val="22"/>
        </w:rPr>
        <w:t> </w:t>
      </w:r>
      <w:r>
        <w:rPr>
          <w:sz w:val="22"/>
        </w:rPr>
        <w:t>eBay</w:t>
      </w:r>
      <w:r>
        <w:rPr>
          <w:spacing w:val="-2"/>
          <w:sz w:val="22"/>
        </w:rPr>
        <w:t> </w:t>
      </w:r>
      <w:r>
        <w:rPr>
          <w:sz w:val="22"/>
        </w:rPr>
        <w:t>Accounts</w:t>
      </w:r>
      <w:r>
        <w:rPr>
          <w:spacing w:val="11"/>
          <w:sz w:val="22"/>
        </w:rPr>
        <w:t> </w:t>
      </w:r>
      <w:r>
        <w:rPr>
          <w:sz w:val="22"/>
        </w:rPr>
        <w:t>are</w:t>
      </w:r>
      <w:r>
        <w:rPr>
          <w:spacing w:val="10"/>
          <w:sz w:val="22"/>
        </w:rPr>
        <w:t> </w:t>
      </w:r>
      <w:r>
        <w:rPr>
          <w:sz w:val="22"/>
        </w:rPr>
        <w:t>never</w:t>
      </w:r>
      <w:r>
        <w:rPr>
          <w:spacing w:val="11"/>
          <w:sz w:val="22"/>
        </w:rPr>
        <w:t> </w:t>
      </w:r>
      <w:r>
        <w:rPr>
          <w:sz w:val="22"/>
        </w:rPr>
        <w:t>hard-deleted;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they</w:t>
      </w:r>
    </w:p>
    <w:p>
      <w:pPr>
        <w:pStyle w:val="BodyText"/>
        <w:tabs>
          <w:tab w:pos="4122" w:val="left" w:leader="none"/>
          <w:tab w:pos="5755" w:val="left" w:leader="none"/>
        </w:tabs>
        <w:spacing w:before="80"/>
        <w:ind w:left="5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0016">
                <wp:simplePos x="0" y="0"/>
                <wp:positionH relativeFrom="page">
                  <wp:posOffset>3405826</wp:posOffset>
                </wp:positionH>
                <wp:positionV relativeFrom="paragraph">
                  <wp:posOffset>53650</wp:posOffset>
                </wp:positionV>
                <wp:extent cx="837565" cy="18542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837565" cy="1854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8811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is_deleted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175323pt;margin-top:4.224431pt;width:65.95pt;height:14.6pt;mso-position-horizontal-relative:page;mso-position-vertical-relative:paragraph;z-index:-18686464" type="#_x0000_t202" id="docshape22" filled="true" fillcolor="#f9f9f9" stroked="true" strokeweight=".693856pt" strokecolor="#dfdfdf">
                <v:textbox inset="0,0,0,0">
                  <w:txbxContent>
                    <w:p>
                      <w:pPr>
                        <w:spacing w:before="27"/>
                        <w:ind w:left="53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is_deleted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0528">
                <wp:simplePos x="0" y="0"/>
                <wp:positionH relativeFrom="page">
                  <wp:posOffset>2445321</wp:posOffset>
                </wp:positionH>
                <wp:positionV relativeFrom="paragraph">
                  <wp:posOffset>53650</wp:posOffset>
                </wp:positionV>
                <wp:extent cx="767080" cy="1854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767080" cy="1854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8811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2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is_active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545029pt;margin-top:4.224431pt;width:60.4pt;height:14.6pt;mso-position-horizontal-relative:page;mso-position-vertical-relative:paragraph;z-index:-18685952" type="#_x0000_t202" id="docshape23" filled="true" fillcolor="#f9f9f9" stroked="true" strokeweight=".693856pt" strokecolor="#dfdfdf">
                <v:textbox inset="0,0,0,0">
                  <w:txbxContent>
                    <w:p>
                      <w:pPr>
                        <w:spacing w:before="27"/>
                        <w:ind w:left="52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is_active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are marked via a </w:t>
      </w:r>
      <w:r>
        <w:rPr>
          <w:spacing w:val="-2"/>
        </w:rPr>
        <w:t>boolean</w:t>
      </w:r>
      <w:r>
        <w:rPr/>
        <w:tab/>
      </w:r>
      <w:r>
        <w:rPr>
          <w:spacing w:val="-5"/>
        </w:rPr>
        <w:t>or</w:t>
      </w:r>
      <w:r>
        <w:rPr/>
        <w:tab/>
      </w:r>
      <w:r>
        <w:rPr>
          <w:spacing w:val="-2"/>
        </w:rPr>
        <w:t>flag.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91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BR-010 (Token Refresh): </w:t>
      </w:r>
      <w:r>
        <w:rPr>
          <w:sz w:val="22"/>
        </w:rPr>
        <w:t>The system must attempt to refresh an eBay OAuth token 5 minutes </w:t>
      </w:r>
      <w:r>
        <w:rPr>
          <w:sz w:val="22"/>
        </w:rPr>
        <w:t>before</w:t>
      </w:r>
      <w:r>
        <w:rPr>
          <w:spacing w:val="40"/>
          <w:sz w:val="22"/>
        </w:rPr>
        <w:t> </w:t>
      </w:r>
      <w:r>
        <w:rPr>
          <w:sz w:val="22"/>
        </w:rPr>
        <w:t>its scheduled expiration.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BR-011 (Notification Deduplication): </w:t>
      </w:r>
      <w:r>
        <w:rPr>
          <w:sz w:val="22"/>
        </w:rPr>
        <w:t>Identical system notifications (e.g., repeating sync failures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the same account) within a 1-hour window should be aggregated rather than spammed.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BR-012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(Category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Inheritance):</w:t>
      </w:r>
      <w:r>
        <w:rPr>
          <w:b/>
          <w:spacing w:val="40"/>
          <w:sz w:val="22"/>
        </w:rPr>
        <w:t> </w:t>
      </w:r>
      <w:r>
        <w:rPr>
          <w:sz w:val="22"/>
        </w:rPr>
        <w:t>New</w:t>
      </w:r>
      <w:r>
        <w:rPr>
          <w:spacing w:val="40"/>
          <w:sz w:val="22"/>
        </w:rPr>
        <w:t> </w:t>
      </w:r>
      <w:r>
        <w:rPr>
          <w:sz w:val="22"/>
        </w:rPr>
        <w:t>messages</w:t>
      </w:r>
      <w:r>
        <w:rPr>
          <w:spacing w:val="40"/>
          <w:sz w:val="22"/>
        </w:rPr>
        <w:t> </w:t>
      </w:r>
      <w:r>
        <w:rPr>
          <w:sz w:val="22"/>
        </w:rPr>
        <w:t>appended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existing</w:t>
      </w:r>
      <w:r>
        <w:rPr>
          <w:spacing w:val="40"/>
          <w:sz w:val="22"/>
        </w:rPr>
        <w:t> </w:t>
      </w:r>
      <w:r>
        <w:rPr>
          <w:sz w:val="22"/>
        </w:rPr>
        <w:t>conversation</w:t>
      </w:r>
      <w:r>
        <w:rPr>
          <w:spacing w:val="40"/>
          <w:sz w:val="22"/>
        </w:rPr>
        <w:t> </w:t>
      </w:r>
      <w:r>
        <w:rPr>
          <w:sz w:val="22"/>
        </w:rPr>
        <w:t>inherit</w:t>
      </w:r>
      <w:r>
        <w:rPr>
          <w:spacing w:val="40"/>
          <w:sz w:val="22"/>
        </w:rPr>
        <w:t> </w:t>
      </w:r>
      <w:r>
        <w:rPr>
          <w:sz w:val="22"/>
        </w:rPr>
        <w:t>the conversation's currently assigned category.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BR-013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(Template</w:t>
      </w:r>
      <w:r>
        <w:rPr>
          <w:b/>
          <w:spacing w:val="32"/>
          <w:sz w:val="22"/>
        </w:rPr>
        <w:t> </w:t>
      </w:r>
      <w:r>
        <w:rPr>
          <w:b/>
          <w:sz w:val="22"/>
        </w:rPr>
        <w:t>Permissions):</w:t>
      </w:r>
      <w:r>
        <w:rPr>
          <w:b/>
          <w:spacing w:val="32"/>
          <w:sz w:val="22"/>
        </w:rPr>
        <w:t> </w:t>
      </w:r>
      <w:r>
        <w:rPr>
          <w:sz w:val="22"/>
        </w:rPr>
        <w:t>Support Agents</w:t>
      </w:r>
      <w:r>
        <w:rPr>
          <w:spacing w:val="32"/>
          <w:sz w:val="22"/>
        </w:rPr>
        <w:t> </w:t>
      </w:r>
      <w:r>
        <w:rPr>
          <w:sz w:val="22"/>
        </w:rPr>
        <w:t>have</w:t>
      </w:r>
      <w:r>
        <w:rPr>
          <w:spacing w:val="32"/>
          <w:sz w:val="22"/>
        </w:rPr>
        <w:t> </w:t>
      </w:r>
      <w:r>
        <w:rPr>
          <w:sz w:val="22"/>
        </w:rPr>
        <w:t>Read-Only</w:t>
      </w:r>
      <w:r>
        <w:rPr>
          <w:spacing w:val="32"/>
          <w:sz w:val="22"/>
        </w:rPr>
        <w:t> </w:t>
      </w:r>
      <w:r>
        <w:rPr>
          <w:sz w:val="22"/>
        </w:rPr>
        <w:t>access</w:t>
      </w:r>
      <w:r>
        <w:rPr>
          <w:spacing w:val="32"/>
          <w:sz w:val="22"/>
        </w:rPr>
        <w:t> </w:t>
      </w:r>
      <w:r>
        <w:rPr>
          <w:sz w:val="22"/>
        </w:rPr>
        <w:t>to</w:t>
      </w:r>
      <w:r>
        <w:rPr>
          <w:spacing w:val="32"/>
          <w:sz w:val="22"/>
        </w:rPr>
        <w:t> </w:t>
      </w:r>
      <w:r>
        <w:rPr>
          <w:sz w:val="22"/>
        </w:rPr>
        <w:t>global</w:t>
      </w:r>
      <w:r>
        <w:rPr>
          <w:spacing w:val="32"/>
          <w:sz w:val="22"/>
        </w:rPr>
        <w:t> </w:t>
      </w:r>
      <w:r>
        <w:rPr>
          <w:sz w:val="22"/>
        </w:rPr>
        <w:t>templates.</w:t>
      </w:r>
      <w:r>
        <w:rPr>
          <w:spacing w:val="32"/>
          <w:sz w:val="22"/>
        </w:rPr>
        <w:t> </w:t>
      </w:r>
      <w:r>
        <w:rPr>
          <w:sz w:val="22"/>
        </w:rPr>
        <w:t>Only Managers and Admins possess Write capabilities.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BR-014 (Auto-Resolution):</w:t>
      </w:r>
      <w:r>
        <w:rPr>
          <w:b/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conversation must NOT be automatically resolved upon reply; the </w:t>
      </w:r>
      <w:r>
        <w:rPr>
          <w:sz w:val="22"/>
        </w:rPr>
        <w:t>agent must explicitly change the status.</w:t>
      </w:r>
    </w:p>
    <w:p>
      <w:pPr>
        <w:pStyle w:val="ListParagraph"/>
        <w:numPr>
          <w:ilvl w:val="0"/>
          <w:numId w:val="7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BR-015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(Account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Disconnect):</w:t>
      </w:r>
      <w:r>
        <w:rPr>
          <w:b/>
          <w:spacing w:val="40"/>
          <w:sz w:val="22"/>
        </w:rPr>
        <w:t> </w:t>
      </w:r>
      <w:r>
        <w:rPr>
          <w:sz w:val="22"/>
        </w:rPr>
        <w:t>Disconnecting</w:t>
      </w:r>
      <w:r>
        <w:rPr>
          <w:spacing w:val="40"/>
          <w:sz w:val="22"/>
        </w:rPr>
        <w:t> </w:t>
      </w:r>
      <w:r>
        <w:rPr>
          <w:sz w:val="22"/>
        </w:rPr>
        <w:t>an</w:t>
      </w:r>
      <w:r>
        <w:rPr>
          <w:spacing w:val="40"/>
          <w:sz w:val="22"/>
        </w:rPr>
        <w:t> </w:t>
      </w:r>
      <w:r>
        <w:rPr>
          <w:sz w:val="22"/>
        </w:rPr>
        <w:t>eBay</w:t>
      </w:r>
      <w:r>
        <w:rPr>
          <w:spacing w:val="40"/>
          <w:sz w:val="22"/>
        </w:rPr>
        <w:t> </w:t>
      </w:r>
      <w:r>
        <w:rPr>
          <w:sz w:val="22"/>
        </w:rPr>
        <w:t>account</w:t>
      </w:r>
      <w:r>
        <w:rPr>
          <w:spacing w:val="40"/>
          <w:sz w:val="22"/>
        </w:rPr>
        <w:t> </w:t>
      </w:r>
      <w:r>
        <w:rPr>
          <w:sz w:val="22"/>
        </w:rPr>
        <w:t>ceases</w:t>
      </w:r>
      <w:r>
        <w:rPr>
          <w:spacing w:val="40"/>
          <w:sz w:val="22"/>
        </w:rPr>
        <w:t> </w:t>
      </w:r>
      <w:r>
        <w:rPr>
          <w:sz w:val="22"/>
        </w:rPr>
        <w:t>future</w:t>
      </w:r>
      <w:r>
        <w:rPr>
          <w:spacing w:val="40"/>
          <w:sz w:val="22"/>
        </w:rPr>
        <w:t> </w:t>
      </w:r>
      <w:r>
        <w:rPr>
          <w:sz w:val="22"/>
        </w:rPr>
        <w:t>message</w:t>
      </w:r>
      <w:r>
        <w:rPr>
          <w:spacing w:val="40"/>
          <w:sz w:val="22"/>
        </w:rPr>
        <w:t> </w:t>
      </w:r>
      <w:r>
        <w:rPr>
          <w:sz w:val="22"/>
        </w:rPr>
        <w:t>syncs</w:t>
      </w:r>
      <w:r>
        <w:rPr>
          <w:spacing w:val="40"/>
          <w:sz w:val="22"/>
        </w:rPr>
        <w:t> </w:t>
      </w:r>
      <w:r>
        <w:rPr>
          <w:sz w:val="22"/>
        </w:rPr>
        <w:t>but</w:t>
      </w:r>
      <w:r>
        <w:rPr>
          <w:spacing w:val="40"/>
          <w:sz w:val="22"/>
        </w:rPr>
        <w:t> </w:t>
      </w:r>
      <w:r>
        <w:rPr>
          <w:sz w:val="22"/>
        </w:rPr>
        <w:t>preserves historical conversation data indefinitely.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4" w:id="28"/>
      <w:bookmarkEnd w:id="28"/>
      <w:r>
        <w:rPr>
          <w:b w:val="0"/>
        </w:rPr>
      </w:r>
      <w:r>
        <w:rPr/>
        <w:t>System</w:t>
      </w:r>
      <w:r>
        <w:rPr>
          <w:spacing w:val="-1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704957</wp:posOffset>
                </wp:positionH>
                <wp:positionV relativeFrom="paragraph">
                  <wp:posOffset>126161</wp:posOffset>
                </wp:positionV>
                <wp:extent cx="6160135" cy="1778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3969pt;width:485.005303pt;height:1.387712pt;mso-position-horizontal-relative:page;mso-position-vertical-relative:paragraph;z-index:-15719936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 Omni-Desk platform utilizes a modern, modular monolithic architecture designed for </w:t>
      </w:r>
      <w:r>
        <w:rPr/>
        <w:t>eventual microservice</w:t>
      </w:r>
      <w:r>
        <w:rPr>
          <w:spacing w:val="40"/>
        </w:rPr>
        <w:t> </w:t>
      </w:r>
      <w:r>
        <w:rPr/>
        <w:t>extraction.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backend API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constructed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FastAPI</w:t>
      </w:r>
      <w:r>
        <w:rPr>
          <w:spacing w:val="40"/>
        </w:rPr>
        <w:t> </w:t>
      </w:r>
      <w:r>
        <w:rPr/>
        <w:t>(Python)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leverage</w:t>
      </w:r>
      <w:r>
        <w:rPr>
          <w:spacing w:val="40"/>
        </w:rPr>
        <w:t> </w:t>
      </w:r>
      <w:r>
        <w:rPr/>
        <w:t>high-performance asynchronous IO. The persistence layer relies on PostgreSQL for relational integrity, while</w:t>
      </w:r>
      <w:r>
        <w:rPr>
          <w:spacing w:val="40"/>
        </w:rPr>
        <w:t> </w:t>
      </w:r>
      <w:r>
        <w:rPr/>
        <w:t>Redis acts as a high-speed broker for background task queues and token blacklisting.</w:t>
      </w:r>
    </w:p>
    <w:p>
      <w:pPr>
        <w:pStyle w:val="BodyText"/>
        <w:spacing w:line="316" w:lineRule="auto" w:before="219"/>
        <w:ind w:left="118" w:right="1106"/>
        <w:jc w:val="both"/>
      </w:pPr>
      <w:r>
        <w:rPr/>
        <w:t>The Sync Engine operates as a cluster of Celery workers. These workers run periodically to fetch data from eBay, transforming external proprietary formats into an abstracted internal representation. This </w:t>
      </w:r>
      <w:r>
        <w:rPr/>
        <w:t>extensibility layer ensures that integrating Amazon or Walmart in Phase 3 requires only a new worker parser, while the core database schema and frontend remain largely untouched.</w:t>
      </w:r>
    </w:p>
    <w:p>
      <w:pPr>
        <w:pStyle w:val="BodyText"/>
        <w:spacing w:before="190"/>
      </w:pPr>
    </w:p>
    <w:p>
      <w:pPr>
        <w:pStyle w:val="Heading2"/>
        <w:ind w:left="118" w:firstLine="0"/>
        <w:jc w:val="both"/>
      </w:pPr>
      <w:r>
        <w:rPr>
          <w:spacing w:val="-2"/>
        </w:rPr>
        <w:t>Component</w:t>
      </w:r>
      <w:r>
        <w:rPr>
          <w:spacing w:val="-5"/>
        </w:rPr>
        <w:t> </w:t>
      </w:r>
      <w:r>
        <w:rPr>
          <w:spacing w:val="-2"/>
        </w:rPr>
        <w:t>Responsibility</w:t>
      </w:r>
      <w:r>
        <w:rPr>
          <w:spacing w:val="-5"/>
        </w:rPr>
        <w:t> </w:t>
      </w:r>
      <w:r>
        <w:rPr>
          <w:spacing w:val="-2"/>
        </w:rPr>
        <w:t>Table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1"/>
        <w:gridCol w:w="1749"/>
        <w:gridCol w:w="5968"/>
      </w:tblGrid>
      <w:tr>
        <w:trPr>
          <w:trHeight w:val="498" w:hRule="atLeast"/>
        </w:trPr>
        <w:tc>
          <w:tcPr>
            <w:tcW w:w="1971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Component</w:t>
            </w:r>
          </w:p>
        </w:tc>
        <w:tc>
          <w:tcPr>
            <w:tcW w:w="1749" w:type="dxa"/>
            <w:shd w:val="clear" w:color="auto" w:fill="F1F1F1"/>
          </w:tcPr>
          <w:p>
            <w:pPr>
              <w:pStyle w:val="TableParagraph"/>
              <w:ind w:lef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Technology</w:t>
            </w:r>
          </w:p>
        </w:tc>
        <w:tc>
          <w:tcPr>
            <w:tcW w:w="5968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Responsibility</w:t>
            </w:r>
          </w:p>
        </w:tc>
      </w:tr>
      <w:tr>
        <w:trPr>
          <w:trHeight w:val="775" w:hRule="atLeast"/>
        </w:trPr>
        <w:tc>
          <w:tcPr>
            <w:tcW w:w="197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Frontend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5"/>
                <w:sz w:val="18"/>
              </w:rPr>
              <w:t>SPA</w:t>
            </w:r>
          </w:p>
        </w:tc>
        <w:tc>
          <w:tcPr>
            <w:tcW w:w="1749" w:type="dxa"/>
          </w:tcPr>
          <w:p>
            <w:pPr>
              <w:pStyle w:val="TableParagraph"/>
              <w:spacing w:line="321" w:lineRule="auto"/>
              <w:ind w:left="174" w:right="231"/>
              <w:rPr>
                <w:sz w:val="18"/>
              </w:rPr>
            </w:pPr>
            <w:r>
              <w:rPr>
                <w:spacing w:val="-2"/>
                <w:sz w:val="18"/>
              </w:rPr>
              <w:t>React, TypeScript</w:t>
            </w:r>
          </w:p>
        </w:tc>
        <w:tc>
          <w:tcPr>
            <w:tcW w:w="5968" w:type="dxa"/>
          </w:tcPr>
          <w:p>
            <w:pPr>
              <w:pStyle w:val="TableParagraph"/>
              <w:spacing w:line="321" w:lineRule="auto"/>
              <w:ind w:left="168" w:right="225"/>
              <w:rPr>
                <w:sz w:val="18"/>
              </w:rPr>
            </w:pPr>
            <w:r>
              <w:rPr>
                <w:sz w:val="18"/>
              </w:rPr>
              <w:t>Client rendering, state management, routing, WebSocket </w:t>
            </w:r>
            <w:r>
              <w:rPr>
                <w:spacing w:val="-2"/>
                <w:sz w:val="18"/>
              </w:rPr>
              <w:t>consumption.</w:t>
            </w:r>
          </w:p>
        </w:tc>
      </w:tr>
      <w:tr>
        <w:trPr>
          <w:trHeight w:val="775" w:hRule="atLeast"/>
        </w:trPr>
        <w:tc>
          <w:tcPr>
            <w:tcW w:w="197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Backend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API</w:t>
            </w:r>
          </w:p>
        </w:tc>
        <w:tc>
          <w:tcPr>
            <w:tcW w:w="1749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FastAPI,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Python</w:t>
            </w:r>
          </w:p>
        </w:tc>
        <w:tc>
          <w:tcPr>
            <w:tcW w:w="5968" w:type="dxa"/>
          </w:tcPr>
          <w:p>
            <w:pPr>
              <w:pStyle w:val="TableParagraph"/>
              <w:spacing w:line="321" w:lineRule="auto"/>
              <w:ind w:left="168"/>
              <w:rPr>
                <w:sz w:val="18"/>
              </w:rPr>
            </w:pPr>
            <w:r>
              <w:rPr>
                <w:sz w:val="18"/>
              </w:rPr>
              <w:t>RESTful endpoints, RBAC enforcement, DB CRUD, business logic </w:t>
            </w:r>
            <w:r>
              <w:rPr>
                <w:spacing w:val="-2"/>
                <w:sz w:val="18"/>
              </w:rPr>
              <w:t>validation.</w:t>
            </w:r>
          </w:p>
        </w:tc>
      </w:tr>
      <w:tr>
        <w:trPr>
          <w:trHeight w:val="498" w:hRule="atLeast"/>
        </w:trPr>
        <w:tc>
          <w:tcPr>
            <w:tcW w:w="197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Database</w:t>
            </w:r>
          </w:p>
        </w:tc>
        <w:tc>
          <w:tcPr>
            <w:tcW w:w="1749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PostgreSQL</w:t>
            </w:r>
          </w:p>
        </w:tc>
        <w:tc>
          <w:tcPr>
            <w:tcW w:w="596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ACID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compliance,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persistent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storage,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relational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integrity.</w:t>
            </w:r>
          </w:p>
        </w:tc>
      </w:tr>
      <w:tr>
        <w:trPr>
          <w:trHeight w:val="498" w:hRule="atLeast"/>
        </w:trPr>
        <w:tc>
          <w:tcPr>
            <w:tcW w:w="197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Message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Broker</w:t>
            </w:r>
          </w:p>
        </w:tc>
        <w:tc>
          <w:tcPr>
            <w:tcW w:w="1749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pacing w:val="-4"/>
                <w:sz w:val="18"/>
              </w:rPr>
              <w:t>Redis</w:t>
            </w:r>
          </w:p>
        </w:tc>
        <w:tc>
          <w:tcPr>
            <w:tcW w:w="596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Celery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task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queuing,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JWT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blacklisting,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rate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limit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counters.</w:t>
            </w:r>
          </w:p>
        </w:tc>
      </w:tr>
      <w:tr>
        <w:trPr>
          <w:trHeight w:val="775" w:hRule="atLeast"/>
        </w:trPr>
        <w:tc>
          <w:tcPr>
            <w:tcW w:w="1971" w:type="dxa"/>
          </w:tcPr>
          <w:p>
            <w:pPr>
              <w:pStyle w:val="TableParagraph"/>
              <w:spacing w:line="321" w:lineRule="auto"/>
              <w:ind w:left="172" w:right="207"/>
              <w:rPr>
                <w:sz w:val="18"/>
              </w:rPr>
            </w:pPr>
            <w:r>
              <w:rPr>
                <w:spacing w:val="-2"/>
                <w:sz w:val="18"/>
              </w:rPr>
              <w:t>Background Workers</w:t>
            </w:r>
          </w:p>
        </w:tc>
        <w:tc>
          <w:tcPr>
            <w:tcW w:w="1749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pacing w:val="-2"/>
                <w:sz w:val="18"/>
              </w:rPr>
              <w:t>Celery</w:t>
            </w:r>
          </w:p>
        </w:tc>
        <w:tc>
          <w:tcPr>
            <w:tcW w:w="596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eBay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polling,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heavy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parsing,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retry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handling,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email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dispatch.</w:t>
            </w:r>
          </w:p>
        </w:tc>
      </w:tr>
    </w:tbl>
    <w:p>
      <w:pPr>
        <w:pStyle w:val="BodyText"/>
        <w:spacing w:before="181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" w:after="0"/>
        <w:ind w:left="690" w:right="0" w:hanging="572"/>
        <w:jc w:val="left"/>
      </w:pPr>
      <w:r>
        <w:rPr>
          <w:spacing w:val="-2"/>
        </w:rPr>
        <w:t>System</w:t>
      </w:r>
      <w:r>
        <w:rPr>
          <w:spacing w:val="-13"/>
        </w:rPr>
        <w:t> </w:t>
      </w:r>
      <w:r>
        <w:rPr>
          <w:spacing w:val="-2"/>
        </w:rPr>
        <w:t>Architecture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32" w:right="1120"/>
        <w:jc w:val="center"/>
      </w:pPr>
      <w:r>
        <w:rPr/>
        <w:t>graph TD subgraph External eBay[eBay</w:t>
      </w:r>
      <w:r>
        <w:rPr>
          <w:spacing w:val="-9"/>
        </w:rPr>
        <w:t> </w:t>
      </w:r>
      <w:r>
        <w:rPr/>
        <w:t>API] end subgraph Omni-Desk Backend Environment </w:t>
      </w:r>
      <w:r>
        <w:rPr/>
        <w:t>Nginx[Nginx Reverse Proxy] API[FastAPI Backend Server] CelerySync[Celery Sync Service] CeleryTask[Celery Task Worker] DB[(PostgreSQL)] Cache[(Redis Cache/Broker)] end subgraph Client Environment React[React SPA</w:t>
      </w:r>
      <w:r>
        <w:rPr>
          <w:spacing w:val="-1"/>
        </w:rPr>
        <w:t> </w:t>
      </w:r>
      <w:r>
        <w:rPr/>
        <w:t>UI] end React --&gt;|REST / HTTPS| Nginx Nginx --&gt;</w:t>
      </w:r>
      <w:r>
        <w:rPr>
          <w:spacing w:val="-1"/>
        </w:rPr>
        <w:t> </w:t>
      </w:r>
      <w:r>
        <w:rPr/>
        <w:t>API</w:t>
      </w:r>
      <w:r>
        <w:rPr>
          <w:spacing w:val="-1"/>
        </w:rPr>
        <w:t> </w:t>
      </w:r>
      <w:r>
        <w:rPr/>
        <w:t>API &lt;--&gt;|SQLAlchemy| DB</w:t>
      </w:r>
      <w:r>
        <w:rPr>
          <w:spacing w:val="-1"/>
        </w:rPr>
        <w:t> </w:t>
      </w:r>
      <w:r>
        <w:rPr/>
        <w:t>API &lt;--&gt;|Auth / State| Cache CelerySync &lt;--&gt;|OAuth / JSON| eBay CelerySync --&gt;|Ingest Data| DB CelerySync &lt;--&gt;|Job Queue| Cache CeleryTask --&gt;|Outbound Replies| eBay API --&gt;|Enqueue Task| Cache</w:t>
      </w:r>
    </w:p>
    <w:p>
      <w:pPr>
        <w:pStyle w:val="BodyText"/>
        <w:spacing w:before="189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Message</w:t>
      </w:r>
      <w:r>
        <w:rPr>
          <w:spacing w:val="-16"/>
        </w:rPr>
        <w:t> </w:t>
      </w:r>
      <w:r>
        <w:rPr/>
        <w:t>Flow</w:t>
      </w:r>
      <w:r>
        <w:rPr>
          <w:spacing w:val="-15"/>
        </w:rPr>
        <w:t> </w:t>
      </w:r>
      <w:r>
        <w:rPr/>
        <w:t>Diagram</w:t>
      </w:r>
      <w:r>
        <w:rPr>
          <w:spacing w:val="-15"/>
        </w:rPr>
        <w:t> </w:t>
      </w:r>
      <w:r>
        <w:rPr>
          <w:spacing w:val="-2"/>
        </w:rPr>
        <w:t>(Inbound)</w:t>
      </w:r>
    </w:p>
    <w:p>
      <w:pPr>
        <w:pStyle w:val="BodyText"/>
        <w:spacing w:before="232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21" w:right="1110" w:firstLine="21"/>
        <w:jc w:val="both"/>
      </w:pPr>
      <w:r>
        <w:rPr/>
        <w:t>sequenceDiagram participant Buyer participant eBay participant SyncWorker participant DB participant</w:t>
      </w:r>
      <w:r>
        <w:rPr>
          <w:spacing w:val="-8"/>
        </w:rPr>
        <w:t> </w:t>
      </w:r>
      <w:r>
        <w:rPr/>
        <w:t>API participant</w:t>
      </w:r>
      <w:r>
        <w:rPr>
          <w:spacing w:val="-3"/>
        </w:rPr>
        <w:t> </w:t>
      </w:r>
      <w:r>
        <w:rPr/>
        <w:t>UI</w:t>
      </w:r>
      <w:r>
        <w:rPr>
          <w:spacing w:val="-2"/>
        </w:rPr>
        <w:t> </w:t>
      </w:r>
      <w:r>
        <w:rPr/>
        <w:t>Buyer-&gt;&gt;eBay:</w:t>
      </w:r>
      <w:r>
        <w:rPr>
          <w:spacing w:val="-2"/>
        </w:rPr>
        <w:t> </w:t>
      </w:r>
      <w:r>
        <w:rPr/>
        <w:t>Sends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via</w:t>
      </w:r>
      <w:r>
        <w:rPr>
          <w:spacing w:val="-2"/>
        </w:rPr>
        <w:t> </w:t>
      </w:r>
      <w:r>
        <w:rPr/>
        <w:t>eBay</w:t>
      </w:r>
      <w:r>
        <w:rPr>
          <w:spacing w:val="-3"/>
        </w:rPr>
        <w:t> </w:t>
      </w:r>
      <w:r>
        <w:rPr/>
        <w:t>Portal</w:t>
      </w:r>
      <w:r>
        <w:rPr>
          <w:spacing w:val="-2"/>
        </w:rPr>
        <w:t> </w:t>
      </w:r>
      <w:r>
        <w:rPr/>
        <w:t>loop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Mins</w:t>
      </w:r>
      <w:r>
        <w:rPr>
          <w:spacing w:val="-2"/>
        </w:rPr>
        <w:t> </w:t>
      </w:r>
      <w:r>
        <w:rPr/>
        <w:t>SyncWorker-&gt;&gt;eBay:</w:t>
      </w:r>
      <w:r>
        <w:rPr>
          <w:spacing w:val="-2"/>
        </w:rPr>
        <w:t> </w:t>
      </w:r>
      <w:r>
        <w:rPr>
          <w:spacing w:val="-5"/>
        </w:rPr>
        <w:t>GET</w:t>
      </w:r>
    </w:p>
    <w:p>
      <w:pPr>
        <w:pStyle w:val="BodyText"/>
        <w:spacing w:line="316" w:lineRule="auto"/>
        <w:ind w:left="262" w:right="1250" w:firstLine="119"/>
      </w:pPr>
      <w:r>
        <w:rPr/>
        <w:t>/messages eBay--&gt;&gt;SyncWorker: JSON Message List end SyncWorker-&gt;&gt;SyncWorker: Deduplicate &amp; Parse</w:t>
      </w:r>
      <w:r>
        <w:rPr>
          <w:spacing w:val="-4"/>
        </w:rPr>
        <w:t> </w:t>
      </w:r>
      <w:r>
        <w:rPr/>
        <w:t>SyncWorker-&gt;&gt;DB:</w:t>
      </w:r>
      <w:r>
        <w:rPr>
          <w:spacing w:val="-4"/>
        </w:rPr>
        <w:t> </w:t>
      </w:r>
      <w:r>
        <w:rPr/>
        <w:t>UPSERT</w:t>
      </w:r>
      <w:r>
        <w:rPr>
          <w:spacing w:val="-7"/>
        </w:rPr>
        <w:t> </w:t>
      </w:r>
      <w:r>
        <w:rPr/>
        <w:t>Conversation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Message</w:t>
      </w:r>
      <w:r>
        <w:rPr>
          <w:spacing w:val="-4"/>
        </w:rPr>
        <w:t> </w:t>
      </w:r>
      <w:r>
        <w:rPr/>
        <w:t>DB--&gt;&gt;SyncWorker:</w:t>
      </w:r>
      <w:r>
        <w:rPr>
          <w:spacing w:val="-4"/>
        </w:rPr>
        <w:t> </w:t>
      </w:r>
      <w:r>
        <w:rPr/>
        <w:t>Success</w:t>
      </w:r>
      <w:r>
        <w:rPr>
          <w:spacing w:val="-4"/>
        </w:rPr>
        <w:t> </w:t>
      </w:r>
      <w:r>
        <w:rPr/>
        <w:t>SyncWorker-</w:t>
      </w:r>
    </w:p>
    <w:p>
      <w:pPr>
        <w:pStyle w:val="BodyText"/>
        <w:spacing w:line="251" w:lineRule="exact"/>
        <w:ind w:left="133" w:right="1120"/>
        <w:jc w:val="center"/>
      </w:pPr>
      <w:r>
        <w:rPr/>
        <w:t>&gt;&gt;API:</w:t>
      </w:r>
      <w:r>
        <w:rPr>
          <w:spacing w:val="-12"/>
        </w:rPr>
        <w:t> </w:t>
      </w:r>
      <w:r>
        <w:rPr/>
        <w:t>Webhook/Event</w:t>
      </w:r>
      <w:r>
        <w:rPr>
          <w:spacing w:val="-8"/>
        </w:rPr>
        <w:t> </w:t>
      </w:r>
      <w:r>
        <w:rPr/>
        <w:t>Trigger</w:t>
      </w:r>
      <w:r>
        <w:rPr>
          <w:spacing w:val="-14"/>
        </w:rPr>
        <w:t> </w:t>
      </w:r>
      <w:r>
        <w:rPr/>
        <w:t>API-&gt;&gt;UI:</w:t>
      </w:r>
      <w:r>
        <w:rPr>
          <w:spacing w:val="-9"/>
        </w:rPr>
        <w:t> </w:t>
      </w:r>
      <w:r>
        <w:rPr/>
        <w:t>Websocket</w:t>
      </w:r>
      <w:r>
        <w:rPr>
          <w:spacing w:val="-5"/>
        </w:rPr>
        <w:t> </w:t>
      </w:r>
      <w:r>
        <w:rPr/>
        <w:t>Notification</w:t>
      </w:r>
      <w:r>
        <w:rPr>
          <w:spacing w:val="-5"/>
        </w:rPr>
        <w:t> </w:t>
      </w:r>
      <w:r>
        <w:rPr/>
        <w:t>(New</w:t>
      </w:r>
      <w:r>
        <w:rPr>
          <w:spacing w:val="-5"/>
        </w:rPr>
        <w:t> </w:t>
      </w:r>
      <w:r>
        <w:rPr/>
        <w:t>Message)</w:t>
      </w:r>
      <w:r>
        <w:rPr>
          <w:spacing w:val="-5"/>
        </w:rPr>
        <w:t> </w:t>
      </w:r>
      <w:r>
        <w:rPr/>
        <w:t>UI-&gt;&gt;API:</w:t>
      </w:r>
      <w:r>
        <w:rPr>
          <w:spacing w:val="-5"/>
        </w:rPr>
        <w:t> GET</w:t>
      </w:r>
    </w:p>
    <w:p>
      <w:pPr>
        <w:pStyle w:val="BodyText"/>
        <w:spacing w:before="78"/>
        <w:ind w:left="132" w:right="1121"/>
        <w:jc w:val="center"/>
      </w:pPr>
      <w:r>
        <w:rPr/>
        <w:t>/conversations/update</w:t>
      </w:r>
      <w:r>
        <w:rPr>
          <w:spacing w:val="-12"/>
        </w:rPr>
        <w:t> </w:t>
      </w:r>
      <w:r>
        <w:rPr/>
        <w:t>API--&gt;&gt;UI: Updated </w:t>
      </w:r>
      <w:r>
        <w:rPr>
          <w:spacing w:val="-2"/>
        </w:rPr>
        <w:t>Payload</w:t>
      </w:r>
    </w:p>
    <w:p>
      <w:pPr>
        <w:pStyle w:val="BodyText"/>
        <w:spacing w:after="0"/>
        <w:jc w:val="center"/>
        <w:sectPr>
          <w:pgSz w:w="11920" w:h="16860"/>
          <w:pgMar w:top="88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w:t>Reply</w:t>
      </w:r>
      <w:r>
        <w:rPr>
          <w:spacing w:val="-14"/>
        </w:rPr>
        <w:t> </w:t>
      </w:r>
      <w:r>
        <w:rPr/>
        <w:t>Flow</w:t>
      </w:r>
      <w:r>
        <w:rPr>
          <w:spacing w:val="-13"/>
        </w:rPr>
        <w:t> </w:t>
      </w:r>
      <w:r>
        <w:rPr/>
        <w:t>Diagram</w:t>
      </w:r>
      <w:r>
        <w:rPr>
          <w:spacing w:val="-13"/>
        </w:rPr>
        <w:t> </w:t>
      </w:r>
      <w:r>
        <w:rPr>
          <w:spacing w:val="-2"/>
        </w:rPr>
        <w:t>(Outbound)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32" w:right="1120"/>
        <w:jc w:val="center"/>
      </w:pPr>
      <w:r>
        <w:rPr/>
        <w:t>sequenceDiagram participant Agent participant UI participant API participant DB participant TaskWorker participant</w:t>
      </w:r>
      <w:r>
        <w:rPr>
          <w:spacing w:val="-2"/>
        </w:rPr>
        <w:t> </w:t>
      </w:r>
      <w:r>
        <w:rPr/>
        <w:t>eBay</w:t>
      </w:r>
      <w:r>
        <w:rPr>
          <w:spacing w:val="-13"/>
        </w:rPr>
        <w:t> </w:t>
      </w:r>
      <w:r>
        <w:rPr/>
        <w:t>Agent-&gt;&gt;UI:</w:t>
      </w:r>
      <w:r>
        <w:rPr>
          <w:spacing w:val="-6"/>
        </w:rPr>
        <w:t> </w:t>
      </w:r>
      <w:r>
        <w:rPr/>
        <w:t>Types</w:t>
      </w:r>
      <w:r>
        <w:rPr>
          <w:spacing w:val="-1"/>
        </w:rPr>
        <w:t> </w:t>
      </w:r>
      <w:r>
        <w:rPr/>
        <w:t>reply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clicks</w:t>
      </w:r>
      <w:r>
        <w:rPr>
          <w:spacing w:val="-2"/>
        </w:rPr>
        <w:t> </w:t>
      </w:r>
      <w:r>
        <w:rPr/>
        <w:t>Send</w:t>
      </w:r>
      <w:r>
        <w:rPr>
          <w:spacing w:val="-1"/>
        </w:rPr>
        <w:t> </w:t>
      </w:r>
      <w:r>
        <w:rPr/>
        <w:t>UI-&gt;&gt;API:</w:t>
      </w:r>
      <w:r>
        <w:rPr>
          <w:spacing w:val="-2"/>
        </w:rPr>
        <w:t> </w:t>
      </w:r>
      <w:r>
        <w:rPr/>
        <w:t>POST</w:t>
      </w:r>
      <w:r>
        <w:rPr>
          <w:spacing w:val="-5"/>
        </w:rPr>
        <w:t> </w:t>
      </w:r>
      <w:r>
        <w:rPr/>
        <w:t>/conversations/{id}/reply</w:t>
      </w:r>
      <w:r>
        <w:rPr>
          <w:spacing w:val="-13"/>
        </w:rPr>
        <w:t> </w:t>
      </w:r>
      <w:r>
        <w:rPr>
          <w:spacing w:val="-4"/>
        </w:rPr>
        <w:t>API-</w:t>
      </w:r>
    </w:p>
    <w:p>
      <w:pPr>
        <w:pStyle w:val="BodyText"/>
        <w:spacing w:line="251" w:lineRule="exact"/>
        <w:ind w:left="133" w:right="1120"/>
        <w:jc w:val="center"/>
      </w:pPr>
      <w:r>
        <w:rPr/>
        <w:t>&gt;&gt;DB:</w:t>
      </w:r>
      <w:r>
        <w:rPr>
          <w:spacing w:val="-14"/>
        </w:rPr>
        <w:t> </w:t>
      </w:r>
      <w:r>
        <w:rPr/>
        <w:t>INSERT</w:t>
      </w:r>
      <w:r>
        <w:rPr>
          <w:spacing w:val="-11"/>
        </w:rPr>
        <w:t> </w:t>
      </w:r>
      <w:r>
        <w:rPr/>
        <w:t>Message</w:t>
      </w:r>
      <w:r>
        <w:rPr>
          <w:spacing w:val="-7"/>
        </w:rPr>
        <w:t> </w:t>
      </w:r>
      <w:r>
        <w:rPr/>
        <w:t>(Status:</w:t>
      </w:r>
      <w:r>
        <w:rPr>
          <w:spacing w:val="-6"/>
        </w:rPr>
        <w:t> </w:t>
      </w:r>
      <w:r>
        <w:rPr/>
        <w:t>PENDING)</w:t>
      </w:r>
      <w:r>
        <w:rPr>
          <w:spacing w:val="-14"/>
        </w:rPr>
        <w:t> </w:t>
      </w:r>
      <w:r>
        <w:rPr/>
        <w:t>API-&gt;&gt;TaskWorker:</w:t>
      </w:r>
      <w:r>
        <w:rPr>
          <w:spacing w:val="-7"/>
        </w:rPr>
        <w:t> </w:t>
      </w:r>
      <w:r>
        <w:rPr/>
        <w:t>Enqueue</w:t>
      </w:r>
      <w:r>
        <w:rPr>
          <w:spacing w:val="-7"/>
        </w:rPr>
        <w:t> </w:t>
      </w:r>
      <w:r>
        <w:rPr/>
        <w:t>Reply</w:t>
      </w:r>
      <w:r>
        <w:rPr>
          <w:spacing w:val="-10"/>
        </w:rPr>
        <w:t> </w:t>
      </w:r>
      <w:r>
        <w:rPr/>
        <w:t>Task</w:t>
      </w:r>
      <w:r>
        <w:rPr>
          <w:spacing w:val="-7"/>
        </w:rPr>
        <w:t> </w:t>
      </w:r>
      <w:r>
        <w:rPr/>
        <w:t>(Async)</w:t>
      </w:r>
      <w:r>
        <w:rPr>
          <w:spacing w:val="-13"/>
        </w:rPr>
        <w:t> </w:t>
      </w:r>
      <w:r>
        <w:rPr/>
        <w:t>API-</w:t>
      </w:r>
      <w:r>
        <w:rPr>
          <w:spacing w:val="-10"/>
        </w:rPr>
        <w:t>-</w:t>
      </w:r>
    </w:p>
    <w:p>
      <w:pPr>
        <w:pStyle w:val="BodyText"/>
        <w:spacing w:before="80"/>
        <w:ind w:left="132" w:right="1120"/>
        <w:jc w:val="center"/>
      </w:pPr>
      <w:r>
        <w:rPr/>
        <w:t>&gt;&gt;UI:</w:t>
      </w:r>
      <w:r>
        <w:rPr>
          <w:spacing w:val="-8"/>
        </w:rPr>
        <w:t> </w:t>
      </w:r>
      <w:r>
        <w:rPr/>
        <w:t>202</w:t>
      </w:r>
      <w:r>
        <w:rPr>
          <w:spacing w:val="-13"/>
        </w:rPr>
        <w:t> </w:t>
      </w:r>
      <w:r>
        <w:rPr/>
        <w:t>Accepted</w:t>
      </w:r>
      <w:r>
        <w:rPr>
          <w:spacing w:val="-4"/>
        </w:rPr>
        <w:t> </w:t>
      </w:r>
      <w:r>
        <w:rPr/>
        <w:t>(Pending</w:t>
      </w:r>
      <w:r>
        <w:rPr>
          <w:spacing w:val="-3"/>
        </w:rPr>
        <w:t> </w:t>
      </w:r>
      <w:r>
        <w:rPr/>
        <w:t>UI</w:t>
      </w:r>
      <w:r>
        <w:rPr>
          <w:spacing w:val="-4"/>
        </w:rPr>
        <w:t> </w:t>
      </w:r>
      <w:r>
        <w:rPr/>
        <w:t>state)</w:t>
      </w:r>
      <w:r>
        <w:rPr>
          <w:spacing w:val="-7"/>
        </w:rPr>
        <w:t> </w:t>
      </w:r>
      <w:r>
        <w:rPr/>
        <w:t>TaskWorker-&gt;&gt;eBay:</w:t>
      </w:r>
      <w:r>
        <w:rPr>
          <w:spacing w:val="-3"/>
        </w:rPr>
        <w:t> </w:t>
      </w:r>
      <w:r>
        <w:rPr/>
        <w:t>POST</w:t>
      </w:r>
      <w:r>
        <w:rPr>
          <w:spacing w:val="-7"/>
        </w:rPr>
        <w:t> </w:t>
      </w:r>
      <w:r>
        <w:rPr/>
        <w:t>/send_message</w:t>
      </w:r>
      <w:r>
        <w:rPr>
          <w:spacing w:val="-4"/>
        </w:rPr>
        <w:t> </w:t>
      </w:r>
      <w:r>
        <w:rPr/>
        <w:t>alt</w:t>
      </w:r>
      <w:r>
        <w:rPr>
          <w:spacing w:val="-14"/>
        </w:rPr>
        <w:t> </w:t>
      </w:r>
      <w:r>
        <w:rPr/>
        <w:t>API</w:t>
      </w:r>
      <w:r>
        <w:rPr>
          <w:spacing w:val="-3"/>
        </w:rPr>
        <w:t> </w:t>
      </w:r>
      <w:r>
        <w:rPr/>
        <w:t>Success</w:t>
      </w:r>
      <w:r>
        <w:rPr>
          <w:spacing w:val="-3"/>
        </w:rPr>
        <w:t> </w:t>
      </w:r>
      <w:r>
        <w:rPr/>
        <w:t>eBay-</w:t>
      </w:r>
      <w:r>
        <w:rPr>
          <w:spacing w:val="-10"/>
        </w:rPr>
        <w:t>-</w:t>
      </w:r>
    </w:p>
    <w:p>
      <w:pPr>
        <w:pStyle w:val="BodyText"/>
        <w:spacing w:before="80"/>
        <w:ind w:left="132" w:right="1120"/>
        <w:jc w:val="center"/>
      </w:pPr>
      <w:r>
        <w:rPr/>
        <w:t>&gt;&gt;TaskWorker:</w:t>
      </w:r>
      <w:r>
        <w:rPr>
          <w:spacing w:val="-16"/>
        </w:rPr>
        <w:t> </w:t>
      </w:r>
      <w:r>
        <w:rPr/>
        <w:t>200</w:t>
      </w:r>
      <w:r>
        <w:rPr>
          <w:spacing w:val="-10"/>
        </w:rPr>
        <w:t> </w:t>
      </w:r>
      <w:r>
        <w:rPr/>
        <w:t>OK</w:t>
      </w:r>
      <w:r>
        <w:rPr>
          <w:spacing w:val="-13"/>
        </w:rPr>
        <w:t> </w:t>
      </w:r>
      <w:r>
        <w:rPr/>
        <w:t>TaskWorker-&gt;&gt;DB:</w:t>
      </w:r>
      <w:r>
        <w:rPr>
          <w:spacing w:val="-9"/>
        </w:rPr>
        <w:t> </w:t>
      </w:r>
      <w:r>
        <w:rPr/>
        <w:t>UPDATE</w:t>
      </w:r>
      <w:r>
        <w:rPr>
          <w:spacing w:val="-9"/>
        </w:rPr>
        <w:t> </w:t>
      </w:r>
      <w:r>
        <w:rPr/>
        <w:t>Message</w:t>
      </w:r>
      <w:r>
        <w:rPr>
          <w:spacing w:val="-9"/>
        </w:rPr>
        <w:t> </w:t>
      </w:r>
      <w:r>
        <w:rPr/>
        <w:t>(Status:</w:t>
      </w:r>
      <w:r>
        <w:rPr>
          <w:spacing w:val="-9"/>
        </w:rPr>
        <w:t> </w:t>
      </w:r>
      <w:r>
        <w:rPr/>
        <w:t>SENT)</w:t>
      </w:r>
      <w:r>
        <w:rPr>
          <w:spacing w:val="-9"/>
        </w:rPr>
        <w:t> </w:t>
      </w:r>
      <w:r>
        <w:rPr/>
        <w:t>else</w:t>
      </w:r>
      <w:r>
        <w:rPr>
          <w:spacing w:val="-14"/>
        </w:rPr>
        <w:t> </w:t>
      </w:r>
      <w:r>
        <w:rPr/>
        <w:t>API</w:t>
      </w:r>
      <w:r>
        <w:rPr>
          <w:spacing w:val="-9"/>
        </w:rPr>
        <w:t> </w:t>
      </w:r>
      <w:r>
        <w:rPr/>
        <w:t>Failure</w:t>
      </w:r>
      <w:r>
        <w:rPr>
          <w:spacing w:val="-9"/>
        </w:rPr>
        <w:t> </w:t>
      </w:r>
      <w:r>
        <w:rPr/>
        <w:t>eBay-</w:t>
      </w:r>
      <w:r>
        <w:rPr>
          <w:spacing w:val="-10"/>
        </w:rPr>
        <w:t>-</w:t>
      </w:r>
    </w:p>
    <w:p>
      <w:pPr>
        <w:pStyle w:val="BodyText"/>
        <w:spacing w:line="316" w:lineRule="auto" w:before="81"/>
        <w:ind w:left="132" w:right="1120"/>
        <w:jc w:val="center"/>
      </w:pPr>
      <w:r>
        <w:rPr/>
        <w:t>&gt;&gt;TaskWorker:</w:t>
      </w:r>
      <w:r>
        <w:rPr>
          <w:spacing w:val="-14"/>
        </w:rPr>
        <w:t> </w:t>
      </w:r>
      <w:r>
        <w:rPr/>
        <w:t>500</w:t>
      </w:r>
      <w:r>
        <w:rPr>
          <w:spacing w:val="-14"/>
        </w:rPr>
        <w:t> </w:t>
      </w:r>
      <w:r>
        <w:rPr/>
        <w:t>Error</w:t>
      </w:r>
      <w:r>
        <w:rPr>
          <w:spacing w:val="-14"/>
        </w:rPr>
        <w:t> </w:t>
      </w:r>
      <w:r>
        <w:rPr/>
        <w:t>TaskWorker-&gt;&gt;TaskWorker:</w:t>
      </w:r>
      <w:r>
        <w:rPr>
          <w:spacing w:val="-13"/>
        </w:rPr>
        <w:t> </w:t>
      </w:r>
      <w:r>
        <w:rPr/>
        <w:t>Retry</w:t>
      </w:r>
      <w:r>
        <w:rPr>
          <w:spacing w:val="-14"/>
        </w:rPr>
        <w:t> </w:t>
      </w:r>
      <w:r>
        <w:rPr/>
        <w:t>Logic</w:t>
      </w:r>
      <w:r>
        <w:rPr>
          <w:spacing w:val="-13"/>
        </w:rPr>
        <w:t> </w:t>
      </w:r>
      <w:r>
        <w:rPr/>
        <w:t>(Max</w:t>
      </w:r>
      <w:r>
        <w:rPr>
          <w:spacing w:val="-13"/>
        </w:rPr>
        <w:t> </w:t>
      </w:r>
      <w:r>
        <w:rPr/>
        <w:t>3)</w:t>
      </w:r>
      <w:r>
        <w:rPr>
          <w:spacing w:val="-14"/>
        </w:rPr>
        <w:t> </w:t>
      </w:r>
      <w:r>
        <w:rPr/>
        <w:t>TaskWorker-&gt;&gt;DB:</w:t>
      </w:r>
      <w:r>
        <w:rPr>
          <w:spacing w:val="-13"/>
        </w:rPr>
        <w:t> </w:t>
      </w:r>
      <w:r>
        <w:rPr/>
        <w:t>UPDATE Message (Status: FAILED) end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Deployment</w:t>
      </w:r>
      <w:r>
        <w:rPr>
          <w:spacing w:val="-5"/>
        </w:rPr>
        <w:t> </w:t>
      </w:r>
      <w:r>
        <w:rPr>
          <w:spacing w:val="-2"/>
        </w:rPr>
        <w:t>Diagram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 w:before="1"/>
        <w:ind w:left="377" w:right="1365" w:hanging="1"/>
        <w:jc w:val="center"/>
      </w:pPr>
      <w:r>
        <w:rPr/>
        <w:t>graph LR subgraph Docker Host Proxy[Nginx Proxy] UI[React Container] API[FastAPI Container] CeleryB[Celery Beat] CeleryW[Celery Worker] DB[(PostgreSQL 15)] Redis[(Redis 7)] end Internet((Internet)) --&gt; Proxy Proxy --&gt; UI Proxy --&gt;</w:t>
      </w:r>
      <w:r>
        <w:rPr>
          <w:spacing w:val="-10"/>
        </w:rPr>
        <w:t> </w:t>
      </w:r>
      <w:r>
        <w:rPr/>
        <w:t>API</w:t>
      </w:r>
      <w:r>
        <w:rPr>
          <w:spacing w:val="-10"/>
        </w:rPr>
        <w:t> </w:t>
      </w:r>
      <w:r>
        <w:rPr/>
        <w:t>API --&gt; DB</w:t>
      </w:r>
      <w:r>
        <w:rPr>
          <w:spacing w:val="-10"/>
        </w:rPr>
        <w:t> </w:t>
      </w:r>
      <w:r>
        <w:rPr/>
        <w:t>API --&gt; Redis CeleryB --&gt; Redis CeleryW --&gt; Redis CeleryW --&gt; DB</w:t>
      </w:r>
    </w:p>
    <w:p>
      <w:pPr>
        <w:pStyle w:val="BodyText"/>
        <w:spacing w:before="190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RBAC</w:t>
      </w:r>
      <w:r>
        <w:rPr>
          <w:spacing w:val="-12"/>
        </w:rPr>
        <w:t> </w:t>
      </w:r>
      <w:r>
        <w:rPr>
          <w:spacing w:val="-2"/>
        </w:rPr>
        <w:t>Diagram</w:t>
      </w:r>
    </w:p>
    <w:p>
      <w:pPr>
        <w:pStyle w:val="BodyText"/>
        <w:spacing w:before="232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253" w:right="1241" w:hanging="1"/>
        <w:jc w:val="center"/>
      </w:pPr>
      <w:r>
        <w:rPr/>
        <w:t>flowchart TD User([System User]) User --&gt;</w:t>
      </w:r>
      <w:r>
        <w:rPr>
          <w:spacing w:val="-3"/>
        </w:rPr>
        <w:t> </w:t>
      </w:r>
      <w:r>
        <w:rPr/>
        <w:t>Admin[Admin] User --&gt; Mgr[Operations Manager] User --&gt; Agt[Support</w:t>
      </w:r>
      <w:r>
        <w:rPr>
          <w:spacing w:val="-10"/>
        </w:rPr>
        <w:t> </w:t>
      </w:r>
      <w:r>
        <w:rPr/>
        <w:t>Agent]</w:t>
      </w:r>
      <w:r>
        <w:rPr>
          <w:spacing w:val="-10"/>
        </w:rPr>
        <w:t> </w:t>
      </w:r>
      <w:r>
        <w:rPr/>
        <w:t>Admin --&gt; |Manages| U(Users)</w:t>
      </w:r>
      <w:r>
        <w:rPr>
          <w:spacing w:val="-10"/>
        </w:rPr>
        <w:t> </w:t>
      </w:r>
      <w:r>
        <w:rPr/>
        <w:t>Admin --&gt; |Views|</w:t>
      </w:r>
      <w:r>
        <w:rPr>
          <w:spacing w:val="-10"/>
        </w:rPr>
        <w:t> </w:t>
      </w:r>
      <w:r>
        <w:rPr/>
        <w:t>A(Audit Logs)</w:t>
      </w:r>
      <w:r>
        <w:rPr>
          <w:spacing w:val="-10"/>
        </w:rPr>
        <w:t> </w:t>
      </w:r>
      <w:r>
        <w:rPr/>
        <w:t>Admin --&gt; </w:t>
      </w:r>
      <w:r>
        <w:rPr/>
        <w:t>|Inherits| Mgr Mgr --&gt; |Manages| E(eBay Accounts) Mgr --&gt; |Manages| T(Templates) Mgr --&gt; |Overrides| C(Conversations) Mgr --&gt; |Inherits|</w:t>
      </w:r>
      <w:r>
        <w:rPr>
          <w:spacing w:val="-1"/>
        </w:rPr>
        <w:t> </w:t>
      </w:r>
      <w:r>
        <w:rPr/>
        <w:t>Agt</w:t>
      </w:r>
      <w:r>
        <w:rPr>
          <w:spacing w:val="-1"/>
        </w:rPr>
        <w:t> </w:t>
      </w:r>
      <w:r>
        <w:rPr/>
        <w:t>Agt --&gt; |Replies to| C</w:t>
      </w:r>
      <w:r>
        <w:rPr>
          <w:spacing w:val="-1"/>
        </w:rPr>
        <w:t> </w:t>
      </w:r>
      <w:r>
        <w:rPr/>
        <w:t>Agt --&gt; |Reads| T</w:t>
      </w:r>
      <w:r>
        <w:rPr>
          <w:spacing w:val="-6"/>
        </w:rPr>
        <w:t> </w:t>
      </w:r>
      <w:r>
        <w:rPr/>
        <w:t>Agt --&gt; |Reads| Dashboard(Personal Dashboard)</w:t>
      </w:r>
    </w:p>
    <w:p>
      <w:pPr>
        <w:pStyle w:val="BodyText"/>
        <w:spacing w:after="0" w:line="316" w:lineRule="auto"/>
        <w:jc w:val="center"/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5" w:id="29"/>
      <w:bookmarkEnd w:id="29"/>
      <w:r>
        <w:rPr>
          <w:b w:val="0"/>
        </w:rPr>
      </w:r>
      <w:r>
        <w:rPr/>
        <w:t>Database</w:t>
      </w:r>
      <w:r>
        <w:rPr>
          <w:spacing w:val="1"/>
        </w:rPr>
        <w:t> </w:t>
      </w:r>
      <w:r>
        <w:rPr>
          <w:spacing w:val="-2"/>
        </w:rPr>
        <w:t>Design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704957</wp:posOffset>
                </wp:positionH>
                <wp:positionV relativeFrom="paragraph">
                  <wp:posOffset>126181</wp:posOffset>
                </wp:positionV>
                <wp:extent cx="6160135" cy="1778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5577pt;width:485.005303pt;height:1.387712pt;mso-position-horizontal-relative:page;mso-position-vertical-relative:paragraph;z-index:-15719424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</w:t>
      </w:r>
      <w:r>
        <w:rPr>
          <w:spacing w:val="40"/>
        </w:rPr>
        <w:t> </w:t>
      </w:r>
      <w:r>
        <w:rPr/>
        <w:t>database</w:t>
      </w:r>
      <w:r>
        <w:rPr>
          <w:spacing w:val="40"/>
        </w:rPr>
        <w:t> </w:t>
      </w:r>
      <w:r>
        <w:rPr/>
        <w:t>relies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PostgreSQL utilizing</w:t>
      </w:r>
      <w:r>
        <w:rPr>
          <w:spacing w:val="40"/>
        </w:rPr>
        <w:t> </w:t>
      </w:r>
      <w:r>
        <w:rPr/>
        <w:t>SQLAlchemy</w:t>
      </w:r>
      <w:r>
        <w:rPr>
          <w:spacing w:val="40"/>
        </w:rPr>
        <w:t> </w:t>
      </w:r>
      <w:r>
        <w:rPr/>
        <w:t>ORM.</w:t>
      </w:r>
      <w:r>
        <w:rPr>
          <w:spacing w:val="40"/>
        </w:rPr>
        <w:t> </w:t>
      </w:r>
      <w:r>
        <w:rPr/>
        <w:t>Soft</w:t>
      </w:r>
      <w:r>
        <w:rPr>
          <w:spacing w:val="40"/>
        </w:rPr>
        <w:t> </w:t>
      </w:r>
      <w:r>
        <w:rPr/>
        <w:t>deletes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preferred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hard deletes. All primary keys utilize UUID v4 to prevent enumeration attacks and support complex distributed architectures if needed later.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Entity</w:t>
      </w:r>
      <w:r>
        <w:rPr>
          <w:spacing w:val="-3"/>
        </w:rPr>
        <w:t> </w:t>
      </w:r>
      <w:r>
        <w:rPr>
          <w:spacing w:val="-2"/>
        </w:rPr>
        <w:t>Relationship Diagram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276" w:right="1264"/>
        <w:jc w:val="center"/>
      </w:pPr>
      <w:r>
        <w:rPr/>
        <w:t>erDiagram USER { uuid id PK string email string password_hash uuid role_id FK boolean is_active } ROLE { uuid id PK string name } EBAY_ACCOUNT { uuid id PK string seller_username string access_token string refresh_token boolean is_active } CONVERSATION { uuid id PK uuid ebay_account_id FK string external_thread_id string buyer_username string status uuid assigned_user_id FK } MESSAGE { uuid id PK uuid conversation_id FK string external_message_id string direction string content string status timestamp created_at } TEMPLATE { uuid id PK string name string content uuid category_id FK } CATEGORY { uuid id PK string name }</w:t>
      </w:r>
      <w:r>
        <w:rPr>
          <w:spacing w:val="-4"/>
        </w:rPr>
        <w:t> </w:t>
      </w:r>
      <w:r>
        <w:rPr/>
        <w:t>AUDIT_LOG { uuid id PK uuid user_id FK string action string entity_type uuid entity_id timestamp created_at } ROLE ||--o{ USER : contains</w:t>
      </w:r>
    </w:p>
    <w:p>
      <w:pPr>
        <w:pStyle w:val="BodyText"/>
        <w:spacing w:line="246" w:lineRule="exact"/>
        <w:ind w:left="132" w:right="1120"/>
        <w:jc w:val="center"/>
      </w:pPr>
      <w:r>
        <w:rPr/>
        <w:t>EBAY_ACCOUNT</w:t>
      </w:r>
      <w:r>
        <w:rPr>
          <w:spacing w:val="-12"/>
        </w:rPr>
        <w:t> </w:t>
      </w:r>
      <w:r>
        <w:rPr/>
        <w:t>||--o{</w:t>
      </w:r>
      <w:r>
        <w:rPr>
          <w:spacing w:val="-8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receives</w:t>
      </w:r>
      <w:r>
        <w:rPr>
          <w:spacing w:val="-8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||--o{</w:t>
      </w:r>
      <w:r>
        <w:rPr>
          <w:spacing w:val="-8"/>
        </w:rPr>
        <w:t> </w:t>
      </w:r>
      <w:r>
        <w:rPr/>
        <w:t>MESSAGE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contains</w:t>
      </w:r>
    </w:p>
    <w:p>
      <w:pPr>
        <w:pStyle w:val="BodyText"/>
        <w:spacing w:before="80"/>
        <w:ind w:left="132" w:right="1120"/>
        <w:jc w:val="center"/>
      </w:pPr>
      <w:r>
        <w:rPr/>
        <w:t>USER</w:t>
      </w:r>
      <w:r>
        <w:rPr>
          <w:spacing w:val="-13"/>
        </w:rPr>
        <w:t> </w:t>
      </w:r>
      <w:r>
        <w:rPr/>
        <w:t>||--o{</w:t>
      </w:r>
      <w:r>
        <w:rPr>
          <w:spacing w:val="-9"/>
        </w:rPr>
        <w:t> </w:t>
      </w:r>
      <w:r>
        <w:rPr/>
        <w:t>CONVERSATION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manages</w:t>
      </w:r>
      <w:r>
        <w:rPr>
          <w:spacing w:val="-9"/>
        </w:rPr>
        <w:t> </w:t>
      </w:r>
      <w:r>
        <w:rPr/>
        <w:t>CATEGORY</w:t>
      </w:r>
      <w:r>
        <w:rPr>
          <w:spacing w:val="-14"/>
        </w:rPr>
        <w:t> </w:t>
      </w:r>
      <w:r>
        <w:rPr/>
        <w:t>||--o{</w:t>
      </w:r>
      <w:r>
        <w:rPr>
          <w:spacing w:val="-9"/>
        </w:rPr>
        <w:t> </w:t>
      </w:r>
      <w:r>
        <w:rPr/>
        <w:t>CONVERSATION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categorizes</w:t>
      </w:r>
      <w:r>
        <w:rPr>
          <w:spacing w:val="-8"/>
        </w:rPr>
        <w:t> </w:t>
      </w:r>
      <w:r>
        <w:rPr>
          <w:spacing w:val="-2"/>
        </w:rPr>
        <w:t>CATEGORY</w:t>
      </w:r>
    </w:p>
    <w:p>
      <w:pPr>
        <w:pStyle w:val="BodyText"/>
        <w:spacing w:before="81"/>
        <w:ind w:left="132" w:right="1121"/>
        <w:jc w:val="center"/>
      </w:pPr>
      <w:r>
        <w:rPr/>
        <w:t>||--o{</w:t>
      </w:r>
      <w:r>
        <w:rPr>
          <w:spacing w:val="-9"/>
        </w:rPr>
        <w:t> </w:t>
      </w:r>
      <w:r>
        <w:rPr/>
        <w:t>TEMPLATE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organizes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||--o{</w:t>
      </w:r>
      <w:r>
        <w:rPr>
          <w:spacing w:val="-14"/>
        </w:rPr>
        <w:t> </w:t>
      </w:r>
      <w:r>
        <w:rPr/>
        <w:t>AUDIT_LOG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2"/>
        </w:rPr>
        <w:t>generates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Entity</w:t>
      </w:r>
      <w:r>
        <w:rPr>
          <w:spacing w:val="-14"/>
        </w:rPr>
        <w:t> </w:t>
      </w:r>
      <w:r>
        <w:rPr/>
        <w:t>Descriptions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Dictionaries</w:t>
      </w:r>
    </w:p>
    <w:p>
      <w:pPr>
        <w:pStyle w:val="BodyText"/>
        <w:spacing w:before="230"/>
        <w:rPr>
          <w:rFonts w:ascii="Arial"/>
          <w:b/>
          <w:sz w:val="26"/>
        </w:rPr>
      </w:pPr>
    </w:p>
    <w:p>
      <w:pPr>
        <w:pStyle w:val="Heading3"/>
        <w:jc w:val="both"/>
      </w:pPr>
      <w:r>
        <w:rPr>
          <w:spacing w:val="-2"/>
        </w:rPr>
        <w:t>Table:</w:t>
      </w:r>
      <w:r>
        <w:rPr>
          <w:spacing w:val="-5"/>
        </w:rPr>
        <w:t> </w:t>
      </w:r>
      <w:r>
        <w:rPr>
          <w:spacing w:val="-4"/>
        </w:rPr>
        <w:t>User</w:t>
      </w:r>
    </w:p>
    <w:p>
      <w:pPr>
        <w:pStyle w:val="BodyText"/>
        <w:spacing w:before="154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2179"/>
        <w:gridCol w:w="1513"/>
        <w:gridCol w:w="3844"/>
      </w:tblGrid>
      <w:tr>
        <w:trPr>
          <w:trHeight w:val="498" w:hRule="atLeast"/>
        </w:trPr>
        <w:tc>
          <w:tcPr>
            <w:tcW w:w="2151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17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513" w:type="dxa"/>
            <w:shd w:val="clear" w:color="auto" w:fill="F1F1F1"/>
          </w:tcPr>
          <w:p>
            <w:pPr>
              <w:pStyle w:val="TableParagraph"/>
              <w:ind w:left="17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3844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email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VARCHAR(255)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Unique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identifier,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used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login.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password_hash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VARCHAR(255)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Bcrypt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hashed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password.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role_id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Foreign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Role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table.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first_name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Agent's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name.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last_name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Agent's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name.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is_active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Default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TRUE.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Soft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delete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4"/>
                <w:sz w:val="18"/>
              </w:rPr>
              <w:t>flag.</w:t>
            </w:r>
          </w:p>
        </w:tc>
      </w:tr>
      <w:tr>
        <w:trPr>
          <w:trHeight w:val="498" w:hRule="atLeast"/>
        </w:trPr>
        <w:tc>
          <w:tcPr>
            <w:tcW w:w="2151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created_at</w:t>
            </w:r>
          </w:p>
        </w:tc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TIMESTAMPTZ</w:t>
            </w:r>
          </w:p>
        </w:tc>
        <w:tc>
          <w:tcPr>
            <w:tcW w:w="1513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3844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Record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creation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timestamp.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880" w:bottom="280" w:left="992" w:right="0"/>
        </w:sectPr>
      </w:pPr>
    </w:p>
    <w:p>
      <w:pPr>
        <w:pStyle w:val="Heading3"/>
        <w:spacing w:before="12"/>
      </w:pPr>
      <w:r>
        <w:rPr>
          <w:spacing w:val="-2"/>
        </w:rPr>
        <w:t>Table:</w:t>
      </w:r>
      <w:r>
        <w:rPr>
          <w:spacing w:val="-5"/>
        </w:rPr>
        <w:t> </w:t>
      </w:r>
      <w:r>
        <w:rPr>
          <w:spacing w:val="-4"/>
        </w:rPr>
        <w:t>Role</w:t>
      </w:r>
    </w:p>
    <w:p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1832"/>
        <w:gridCol w:w="1360"/>
        <w:gridCol w:w="4926"/>
      </w:tblGrid>
      <w:tr>
        <w:trPr>
          <w:trHeight w:val="498" w:hRule="atLeast"/>
        </w:trPr>
        <w:tc>
          <w:tcPr>
            <w:tcW w:w="1568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832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360" w:type="dxa"/>
            <w:shd w:val="clear" w:color="auto" w:fill="F1F1F1"/>
          </w:tcPr>
          <w:p>
            <w:pPr>
              <w:pStyle w:val="TableParagraph"/>
              <w:ind w:left="1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492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832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360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92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1568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1832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VARCHAR(50)</w:t>
            </w:r>
          </w:p>
        </w:tc>
        <w:tc>
          <w:tcPr>
            <w:tcW w:w="1360" w:type="dxa"/>
          </w:tcPr>
          <w:p>
            <w:pPr>
              <w:pStyle w:val="TableParagraph"/>
              <w:ind w:left="17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92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'Admin',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'Operations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Manager',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'Support </w:t>
            </w:r>
            <w:r>
              <w:rPr>
                <w:spacing w:val="-2"/>
                <w:sz w:val="18"/>
              </w:rPr>
              <w:t>Agent'.</w:t>
            </w:r>
          </w:p>
        </w:tc>
      </w:tr>
    </w:tbl>
    <w:p>
      <w:pPr>
        <w:pStyle w:val="BodyText"/>
        <w:spacing w:before="220"/>
        <w:rPr>
          <w:rFonts w:ascii="Arial"/>
          <w:b/>
        </w:rPr>
      </w:pPr>
    </w:p>
    <w:p>
      <w:pPr>
        <w:pStyle w:val="Heading3"/>
        <w:spacing w:before="1"/>
      </w:pPr>
      <w:r>
        <w:rPr>
          <w:spacing w:val="-2"/>
        </w:rPr>
        <w:t>Table:</w:t>
      </w:r>
      <w:r>
        <w:rPr>
          <w:spacing w:val="-5"/>
        </w:rPr>
        <w:t> </w:t>
      </w:r>
      <w:r>
        <w:rPr>
          <w:spacing w:val="-2"/>
        </w:rPr>
        <w:t>EbayAccount</w:t>
      </w:r>
    </w:p>
    <w:p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84"/>
        <w:gridCol w:w="1887"/>
        <w:gridCol w:w="1290"/>
        <w:gridCol w:w="4523"/>
      </w:tblGrid>
      <w:tr>
        <w:trPr>
          <w:trHeight w:val="498" w:hRule="atLeast"/>
        </w:trPr>
        <w:tc>
          <w:tcPr>
            <w:tcW w:w="198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887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290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4523" w:type="dxa"/>
            <w:shd w:val="clear" w:color="auto" w:fill="F1F1F1"/>
          </w:tcPr>
          <w:p>
            <w:pPr>
              <w:pStyle w:val="TableParagraph"/>
              <w:ind w:left="1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seller_username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eBay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Handle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(e.g.,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super_electronics_store).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access_token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short-lived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token.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refresh_token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Encrypted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long-lived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token.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token_expires_at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TIMESTAMPTZ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Timestamp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expiration.</w:t>
            </w:r>
          </w:p>
        </w:tc>
      </w:tr>
      <w:tr>
        <w:trPr>
          <w:trHeight w:val="498" w:hRule="atLeast"/>
        </w:trPr>
        <w:tc>
          <w:tcPr>
            <w:tcW w:w="198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is_active</w:t>
            </w:r>
          </w:p>
        </w:tc>
        <w:tc>
          <w:tcPr>
            <w:tcW w:w="1887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2"/>
                <w:sz w:val="18"/>
              </w:rPr>
              <w:t>BOOLEAN</w:t>
            </w:r>
          </w:p>
        </w:tc>
        <w:tc>
          <w:tcPr>
            <w:tcW w:w="1290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523" w:type="dxa"/>
          </w:tcPr>
          <w:p>
            <w:pPr>
              <w:pStyle w:val="TableParagraph"/>
              <w:ind w:left="174"/>
              <w:rPr>
                <w:sz w:val="18"/>
              </w:rPr>
            </w:pPr>
            <w:r>
              <w:rPr>
                <w:sz w:val="18"/>
              </w:rPr>
              <w:t>If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false,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sync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engine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skips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account.</w:t>
            </w:r>
          </w:p>
        </w:tc>
      </w:tr>
    </w:tbl>
    <w:p>
      <w:pPr>
        <w:pStyle w:val="BodyText"/>
        <w:spacing w:before="222"/>
        <w:rPr>
          <w:rFonts w:ascii="Arial"/>
          <w:b/>
        </w:rPr>
      </w:pPr>
    </w:p>
    <w:p>
      <w:pPr>
        <w:pStyle w:val="Heading3"/>
      </w:pPr>
      <w:r>
        <w:rPr>
          <w:spacing w:val="-2"/>
        </w:rPr>
        <w:t>Table:</w:t>
      </w:r>
      <w:r>
        <w:rPr>
          <w:spacing w:val="-5"/>
        </w:rPr>
        <w:t> </w:t>
      </w:r>
      <w:r>
        <w:rPr>
          <w:spacing w:val="-2"/>
        </w:rPr>
        <w:t>Conversation</w:t>
      </w:r>
    </w:p>
    <w:p>
      <w:pPr>
        <w:pStyle w:val="BodyText"/>
        <w:spacing w:before="154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5"/>
        <w:gridCol w:w="1859"/>
        <w:gridCol w:w="1276"/>
        <w:gridCol w:w="4454"/>
      </w:tblGrid>
      <w:tr>
        <w:trPr>
          <w:trHeight w:val="498" w:hRule="atLeast"/>
        </w:trPr>
        <w:tc>
          <w:tcPr>
            <w:tcW w:w="2095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859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276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4454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ebay_account_id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Foreign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indicating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origin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account.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external_thread_id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VARCHAR(255)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eBay's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native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group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(if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applicable).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buyer_username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Buyer's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eBay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handle.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item_id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Associated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eBay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Listing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5"/>
                <w:sz w:val="18"/>
              </w:rPr>
              <w:t>ID.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VARCHAR(50)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'OPEN',</w:t>
            </w:r>
            <w:r>
              <w:rPr>
                <w:spacing w:val="11"/>
                <w:sz w:val="18"/>
              </w:rPr>
              <w:t> </w:t>
            </w:r>
            <w:r>
              <w:rPr>
                <w:sz w:val="18"/>
              </w:rPr>
              <w:t>'PENDING',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'RESOLVED'.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assigned_user_id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Nullable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FK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handling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ticket.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category_id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Nullable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FK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Category.</w:t>
            </w:r>
          </w:p>
        </w:tc>
      </w:tr>
      <w:tr>
        <w:trPr>
          <w:trHeight w:val="498" w:hRule="atLeast"/>
        </w:trPr>
        <w:tc>
          <w:tcPr>
            <w:tcW w:w="209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updated_at</w:t>
            </w:r>
          </w:p>
        </w:tc>
        <w:tc>
          <w:tcPr>
            <w:tcW w:w="1859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TIMESTAMPTZ</w:t>
            </w:r>
          </w:p>
        </w:tc>
        <w:tc>
          <w:tcPr>
            <w:tcW w:w="127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454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Last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message/action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timestamp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(for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sorting).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3"/>
        <w:spacing w:before="12"/>
      </w:pPr>
      <w:r>
        <w:rPr>
          <w:spacing w:val="-2"/>
        </w:rPr>
        <w:t>Table:</w:t>
      </w:r>
      <w:r>
        <w:rPr>
          <w:spacing w:val="-5"/>
        </w:rPr>
        <w:t> </w:t>
      </w:r>
      <w:r>
        <w:rPr>
          <w:spacing w:val="-2"/>
        </w:rPr>
        <w:t>Message</w:t>
      </w:r>
    </w:p>
    <w:p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1707"/>
        <w:gridCol w:w="1180"/>
        <w:gridCol w:w="4635"/>
      </w:tblGrid>
      <w:tr>
        <w:trPr>
          <w:trHeight w:val="498" w:hRule="atLeast"/>
        </w:trPr>
        <w:tc>
          <w:tcPr>
            <w:tcW w:w="2165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7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4635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conversation_id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Foreign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Key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Conversation.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external_message_id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VARCHAR(255)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eBay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Native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ID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(Unique).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direction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VARCHAR(10)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'INBOUND'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(Buyer)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'OUTBOUND'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(Agent).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content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TEXT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Raw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text.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VARCHAR(50)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'RECEIVED',</w:t>
            </w:r>
            <w:r>
              <w:rPr>
                <w:spacing w:val="14"/>
                <w:sz w:val="18"/>
              </w:rPr>
              <w:t> </w:t>
            </w:r>
            <w:r>
              <w:rPr>
                <w:sz w:val="18"/>
              </w:rPr>
              <w:t>'PENDING_SEND',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'SENT',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2"/>
                <w:sz w:val="18"/>
              </w:rPr>
              <w:t>'FAILED'.</w:t>
            </w:r>
          </w:p>
        </w:tc>
      </w:tr>
      <w:tr>
        <w:trPr>
          <w:trHeight w:val="498" w:hRule="atLeast"/>
        </w:trPr>
        <w:tc>
          <w:tcPr>
            <w:tcW w:w="216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created_at</w:t>
            </w:r>
          </w:p>
        </w:tc>
        <w:tc>
          <w:tcPr>
            <w:tcW w:w="170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TIMESTAMPTZ</w:t>
            </w:r>
          </w:p>
        </w:tc>
        <w:tc>
          <w:tcPr>
            <w:tcW w:w="1180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463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When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was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originated.</w:t>
            </w:r>
          </w:p>
        </w:tc>
      </w:tr>
    </w:tbl>
    <w:p>
      <w:pPr>
        <w:pStyle w:val="BodyText"/>
        <w:spacing w:before="223"/>
        <w:rPr>
          <w:rFonts w:ascii="Arial"/>
          <w:b/>
        </w:rPr>
      </w:pPr>
    </w:p>
    <w:p>
      <w:pPr>
        <w:pStyle w:val="Heading3"/>
      </w:pPr>
      <w:r>
        <w:rPr>
          <w:spacing w:val="-2"/>
        </w:rPr>
        <w:t>Table:</w:t>
      </w:r>
      <w:r>
        <w:rPr>
          <w:spacing w:val="-13"/>
        </w:rPr>
        <w:t> </w:t>
      </w:r>
      <w:r>
        <w:rPr>
          <w:spacing w:val="-2"/>
        </w:rPr>
        <w:t>AuditLog</w:t>
      </w:r>
    </w:p>
    <w:p>
      <w:pPr>
        <w:pStyle w:val="BodyText"/>
        <w:spacing w:before="15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3"/>
        <w:gridCol w:w="1818"/>
        <w:gridCol w:w="1249"/>
        <w:gridCol w:w="5176"/>
      </w:tblGrid>
      <w:tr>
        <w:trPr>
          <w:trHeight w:val="498" w:hRule="atLeast"/>
        </w:trPr>
        <w:tc>
          <w:tcPr>
            <w:tcW w:w="1443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Field</w:t>
            </w:r>
            <w:r>
              <w:rPr>
                <w:b/>
                <w:spacing w:val="7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818" w:type="dxa"/>
            <w:shd w:val="clear" w:color="auto" w:fill="F1F1F1"/>
          </w:tcPr>
          <w:p>
            <w:pPr>
              <w:pStyle w:val="TableParagraph"/>
              <w:ind w:left="178"/>
              <w:rPr>
                <w:b/>
                <w:sz w:val="18"/>
              </w:rPr>
            </w:pPr>
            <w:r>
              <w:rPr>
                <w:b/>
                <w:sz w:val="18"/>
              </w:rPr>
              <w:t>Data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249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Required</w:t>
            </w:r>
          </w:p>
        </w:tc>
        <w:tc>
          <w:tcPr>
            <w:tcW w:w="5176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id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Key.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user_id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Actor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triggering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event.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action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2"/>
                <w:sz w:val="18"/>
              </w:rPr>
              <w:t>VARCHAR(100)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e.g.,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'CONVERSATION_ASSIGNED',</w:t>
            </w:r>
            <w:r>
              <w:rPr>
                <w:spacing w:val="13"/>
                <w:sz w:val="18"/>
              </w:rPr>
              <w:t> </w:t>
            </w:r>
            <w:r>
              <w:rPr>
                <w:spacing w:val="-2"/>
                <w:sz w:val="18"/>
              </w:rPr>
              <w:t>'REPLY_SENT'.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entity_type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2"/>
                <w:sz w:val="18"/>
              </w:rPr>
              <w:t>VARCHAR(50)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'USER',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'CONVERSATION',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'ACCOUNT'.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entity_id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4"/>
                <w:sz w:val="18"/>
              </w:rPr>
              <w:t>UUID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UUID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affected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record.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payload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2"/>
                <w:sz w:val="18"/>
              </w:rPr>
              <w:t>JSONB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Optional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snapshot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changes.</w:t>
            </w:r>
          </w:p>
        </w:tc>
      </w:tr>
      <w:tr>
        <w:trPr>
          <w:trHeight w:val="498" w:hRule="atLeast"/>
        </w:trPr>
        <w:tc>
          <w:tcPr>
            <w:tcW w:w="144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created_at</w:t>
            </w:r>
          </w:p>
        </w:tc>
        <w:tc>
          <w:tcPr>
            <w:tcW w:w="1818" w:type="dxa"/>
          </w:tcPr>
          <w:p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2"/>
                <w:sz w:val="18"/>
              </w:rPr>
              <w:t>TIMESTAMPTZ</w:t>
            </w:r>
          </w:p>
        </w:tc>
        <w:tc>
          <w:tcPr>
            <w:tcW w:w="1249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5176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z w:val="18"/>
              </w:rPr>
              <w:t>Immutable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timestamp.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41" w:val="left" w:leader="none"/>
        </w:tabs>
        <w:spacing w:line="240" w:lineRule="auto" w:before="63" w:after="0"/>
        <w:ind w:left="841" w:right="0" w:hanging="723"/>
        <w:jc w:val="left"/>
      </w:pPr>
      <w:bookmarkStart w:name="sec-16" w:id="30"/>
      <w:bookmarkEnd w:id="30"/>
      <w:r>
        <w:rPr>
          <w:b w:val="0"/>
        </w:rPr>
      </w:r>
      <w:r>
        <w:rPr/>
        <w:t>API</w:t>
      </w:r>
      <w:r>
        <w:rPr>
          <w:spacing w:val="1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704957</wp:posOffset>
                </wp:positionH>
                <wp:positionV relativeFrom="paragraph">
                  <wp:posOffset>126159</wp:posOffset>
                </wp:positionV>
                <wp:extent cx="6160135" cy="1778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3789pt;width:485.005303pt;height:1.387712pt;mso-position-horizontal-relative:page;mso-position-vertical-relative:paragraph;z-index:-15718912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 REST API strictly utilizes JSON payloads. Authentication is managed via HTTP</w:t>
      </w:r>
      <w:r>
        <w:rPr>
          <w:spacing w:val="-5"/>
        </w:rPr>
        <w:t> </w:t>
      </w:r>
      <w:r>
        <w:rPr/>
        <w:t>Authorization </w:t>
      </w:r>
      <w:r>
        <w:rPr/>
        <w:t>Header (Bearer token).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API endpoints return standardized error formats and appropriate HTTP</w:t>
      </w:r>
      <w:r>
        <w:rPr>
          <w:spacing w:val="-2"/>
        </w:rPr>
        <w:t> </w:t>
      </w:r>
      <w:r>
        <w:rPr/>
        <w:t>status codes (200, 201, 202, 400, 401, 403, 404, 500).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81" w:val="left" w:leader="none"/>
        </w:tabs>
        <w:spacing w:line="240" w:lineRule="auto" w:before="0" w:after="0"/>
        <w:ind w:left="681" w:right="0" w:hanging="563"/>
        <w:jc w:val="left"/>
      </w:pPr>
      <w:r>
        <w:rPr>
          <w:spacing w:val="-2"/>
        </w:rPr>
        <w:t>Authentication</w:t>
      </w:r>
      <w:r>
        <w:rPr>
          <w:spacing w:val="-14"/>
        </w:rPr>
        <w:t> </w:t>
      </w:r>
      <w:r>
        <w:rPr>
          <w:spacing w:val="-4"/>
        </w:rPr>
        <w:t>APIs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4"/>
        <w:gridCol w:w="2984"/>
        <w:gridCol w:w="3373"/>
        <w:gridCol w:w="2207"/>
      </w:tblGrid>
      <w:tr>
        <w:trPr>
          <w:trHeight w:val="498" w:hRule="atLeast"/>
        </w:trPr>
        <w:tc>
          <w:tcPr>
            <w:tcW w:w="112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2984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3373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2207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12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984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/api/v1/auth/login</w:t>
            </w:r>
          </w:p>
        </w:tc>
        <w:tc>
          <w:tcPr>
            <w:tcW w:w="3373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Exchanges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credentials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JWTs.</w:t>
            </w:r>
          </w:p>
        </w:tc>
        <w:tc>
          <w:tcPr>
            <w:tcW w:w="220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Public</w:t>
            </w:r>
          </w:p>
        </w:tc>
      </w:tr>
      <w:tr>
        <w:trPr>
          <w:trHeight w:val="498" w:hRule="atLeast"/>
        </w:trPr>
        <w:tc>
          <w:tcPr>
            <w:tcW w:w="112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984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/api/v1/auth/logout</w:t>
            </w:r>
          </w:p>
        </w:tc>
        <w:tc>
          <w:tcPr>
            <w:tcW w:w="3373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Invalidates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refresh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token.</w:t>
            </w:r>
          </w:p>
        </w:tc>
        <w:tc>
          <w:tcPr>
            <w:tcW w:w="220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Authenticated</w:t>
            </w:r>
          </w:p>
        </w:tc>
      </w:tr>
      <w:tr>
        <w:trPr>
          <w:trHeight w:val="498" w:hRule="atLeast"/>
        </w:trPr>
        <w:tc>
          <w:tcPr>
            <w:tcW w:w="112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984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/api/v1/auth/refresh</w:t>
            </w:r>
          </w:p>
        </w:tc>
        <w:tc>
          <w:tcPr>
            <w:tcW w:w="3373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access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token.</w:t>
            </w:r>
          </w:p>
        </w:tc>
        <w:tc>
          <w:tcPr>
            <w:tcW w:w="220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Refresh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Token</w:t>
            </w:r>
          </w:p>
        </w:tc>
      </w:tr>
      <w:tr>
        <w:trPr>
          <w:trHeight w:val="498" w:hRule="atLeast"/>
        </w:trPr>
        <w:tc>
          <w:tcPr>
            <w:tcW w:w="112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984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/api/v1/auth/forgot-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3373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Triggers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reset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email.</w:t>
            </w:r>
          </w:p>
        </w:tc>
        <w:tc>
          <w:tcPr>
            <w:tcW w:w="220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pacing w:val="-2"/>
                <w:sz w:val="18"/>
              </w:rPr>
              <w:t>Public</w:t>
            </w:r>
          </w:p>
        </w:tc>
      </w:tr>
    </w:tbl>
    <w:p>
      <w:pPr>
        <w:pStyle w:val="BodyText"/>
        <w:spacing w:before="179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" w:after="0"/>
        <w:ind w:left="690" w:right="0" w:hanging="572"/>
        <w:jc w:val="left"/>
      </w:pPr>
      <w:r>
        <w:rPr>
          <w:spacing w:val="-2"/>
        </w:rPr>
        <w:t>User</w:t>
      </w:r>
      <w:r>
        <w:rPr>
          <w:spacing w:val="-11"/>
        </w:rPr>
        <w:t> </w:t>
      </w:r>
      <w:r>
        <w:rPr>
          <w:spacing w:val="-4"/>
        </w:rPr>
        <w:t>APIs</w:t>
      </w:r>
    </w:p>
    <w:p>
      <w:pPr>
        <w:pStyle w:val="BodyText"/>
        <w:spacing w:before="15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2"/>
        <w:gridCol w:w="2387"/>
        <w:gridCol w:w="3525"/>
        <w:gridCol w:w="2373"/>
      </w:tblGrid>
      <w:tr>
        <w:trPr>
          <w:trHeight w:val="498" w:hRule="atLeast"/>
        </w:trPr>
        <w:tc>
          <w:tcPr>
            <w:tcW w:w="1402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2387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3525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2373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402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387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/api/v1/users</w:t>
            </w:r>
          </w:p>
        </w:tc>
        <w:tc>
          <w:tcPr>
            <w:tcW w:w="352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users.</w:t>
            </w:r>
          </w:p>
        </w:tc>
        <w:tc>
          <w:tcPr>
            <w:tcW w:w="2373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  <w:tr>
        <w:trPr>
          <w:trHeight w:val="498" w:hRule="atLeast"/>
        </w:trPr>
        <w:tc>
          <w:tcPr>
            <w:tcW w:w="1402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387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/api/v1/users</w:t>
            </w:r>
          </w:p>
        </w:tc>
        <w:tc>
          <w:tcPr>
            <w:tcW w:w="352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4"/>
                <w:sz w:val="18"/>
              </w:rPr>
              <w:t>user.</w:t>
            </w:r>
          </w:p>
        </w:tc>
        <w:tc>
          <w:tcPr>
            <w:tcW w:w="2373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498" w:hRule="atLeast"/>
        </w:trPr>
        <w:tc>
          <w:tcPr>
            <w:tcW w:w="1402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PATCH</w:t>
            </w:r>
          </w:p>
        </w:tc>
        <w:tc>
          <w:tcPr>
            <w:tcW w:w="2387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2"/>
                <w:sz w:val="18"/>
              </w:rPr>
              <w:t>/api/v1/users/{id}</w:t>
            </w:r>
          </w:p>
        </w:tc>
        <w:tc>
          <w:tcPr>
            <w:tcW w:w="3525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details/status.</w:t>
            </w:r>
          </w:p>
        </w:tc>
        <w:tc>
          <w:tcPr>
            <w:tcW w:w="2373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pacing w:val="-4"/>
                <w:sz w:val="18"/>
              </w:rPr>
              <w:t>Admin</w:t>
            </w:r>
          </w:p>
        </w:tc>
      </w:tr>
    </w:tbl>
    <w:p>
      <w:pPr>
        <w:pStyle w:val="BodyText"/>
        <w:spacing w:before="179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eBay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12"/>
        </w:rPr>
        <w:t> </w:t>
      </w:r>
      <w:r>
        <w:rPr>
          <w:spacing w:val="-4"/>
        </w:rPr>
        <w:t>APIs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6"/>
        <w:gridCol w:w="3358"/>
        <w:gridCol w:w="3386"/>
        <w:gridCol w:w="1846"/>
      </w:tblGrid>
      <w:tr>
        <w:trPr>
          <w:trHeight w:val="498" w:hRule="atLeast"/>
        </w:trPr>
        <w:tc>
          <w:tcPr>
            <w:tcW w:w="1096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3358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3386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1846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09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35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/api/v1/ebay-</w:t>
            </w:r>
            <w:r>
              <w:rPr>
                <w:spacing w:val="-2"/>
                <w:sz w:val="18"/>
              </w:rPr>
              <w:t>accounts</w:t>
            </w:r>
          </w:p>
        </w:tc>
        <w:tc>
          <w:tcPr>
            <w:tcW w:w="3386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connected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accounts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health.</w:t>
            </w:r>
          </w:p>
        </w:tc>
        <w:tc>
          <w:tcPr>
            <w:tcW w:w="184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  <w:tr>
        <w:trPr>
          <w:trHeight w:val="498" w:hRule="atLeast"/>
        </w:trPr>
        <w:tc>
          <w:tcPr>
            <w:tcW w:w="109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335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/api/v1/ebay-</w:t>
            </w:r>
            <w:r>
              <w:rPr>
                <w:spacing w:val="-2"/>
                <w:sz w:val="18"/>
              </w:rPr>
              <w:t>accounts/connect</w:t>
            </w:r>
          </w:p>
        </w:tc>
        <w:tc>
          <w:tcPr>
            <w:tcW w:w="3386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z w:val="18"/>
              </w:rPr>
              <w:t>Initiate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OAuth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flow.</w:t>
            </w:r>
          </w:p>
        </w:tc>
        <w:tc>
          <w:tcPr>
            <w:tcW w:w="184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  <w:tr>
        <w:trPr>
          <w:trHeight w:val="498" w:hRule="atLeast"/>
        </w:trPr>
        <w:tc>
          <w:tcPr>
            <w:tcW w:w="1096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3358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/api/v1/ebay-</w:t>
            </w:r>
            <w:r>
              <w:rPr>
                <w:spacing w:val="-2"/>
                <w:sz w:val="18"/>
              </w:rPr>
              <w:t>accounts/{id}/refresh</w:t>
            </w:r>
          </w:p>
        </w:tc>
        <w:tc>
          <w:tcPr>
            <w:tcW w:w="3386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z w:val="18"/>
              </w:rPr>
              <w:t>Force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manual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token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refresh.</w:t>
            </w:r>
          </w:p>
        </w:tc>
        <w:tc>
          <w:tcPr>
            <w:tcW w:w="1846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88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w:t>Conversation</w:t>
      </w:r>
      <w:r>
        <w:rPr>
          <w:spacing w:val="-19"/>
        </w:rPr>
        <w:t> </w:t>
      </w:r>
      <w:r>
        <w:rPr/>
        <w:t>&amp;</w:t>
      </w:r>
      <w:r>
        <w:rPr>
          <w:spacing w:val="-16"/>
        </w:rPr>
        <w:t> </w:t>
      </w:r>
      <w:r>
        <w:rPr/>
        <w:t>Reply</w:t>
      </w:r>
      <w:r>
        <w:rPr>
          <w:spacing w:val="-18"/>
        </w:rPr>
        <w:t> </w:t>
      </w:r>
      <w:r>
        <w:rPr>
          <w:spacing w:val="-4"/>
        </w:rPr>
        <w:t>APIs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3"/>
        <w:gridCol w:w="3747"/>
        <w:gridCol w:w="3608"/>
        <w:gridCol w:w="1068"/>
      </w:tblGrid>
      <w:tr>
        <w:trPr>
          <w:trHeight w:val="498" w:hRule="atLeast"/>
        </w:trPr>
        <w:tc>
          <w:tcPr>
            <w:tcW w:w="1263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3747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3608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1068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26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74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</w:t>
            </w:r>
          </w:p>
        </w:tc>
        <w:tc>
          <w:tcPr>
            <w:tcW w:w="3608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List/search/filter</w:t>
            </w:r>
            <w:r>
              <w:rPr>
                <w:spacing w:val="18"/>
                <w:sz w:val="18"/>
              </w:rPr>
              <w:t> </w:t>
            </w:r>
            <w:r>
              <w:rPr>
                <w:spacing w:val="-2"/>
                <w:sz w:val="18"/>
              </w:rPr>
              <w:t>conversations.</w:t>
            </w:r>
          </w:p>
        </w:tc>
        <w:tc>
          <w:tcPr>
            <w:tcW w:w="1068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498" w:hRule="atLeast"/>
        </w:trPr>
        <w:tc>
          <w:tcPr>
            <w:tcW w:w="126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74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</w:t>
            </w:r>
          </w:p>
        </w:tc>
        <w:tc>
          <w:tcPr>
            <w:tcW w:w="3608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Get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message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thread.</w:t>
            </w:r>
          </w:p>
        </w:tc>
        <w:tc>
          <w:tcPr>
            <w:tcW w:w="1068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498" w:hRule="atLeast"/>
        </w:trPr>
        <w:tc>
          <w:tcPr>
            <w:tcW w:w="126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PATCH</w:t>
            </w:r>
          </w:p>
        </w:tc>
        <w:tc>
          <w:tcPr>
            <w:tcW w:w="374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/api/v1/conversations/{id}/assign</w:t>
            </w:r>
          </w:p>
        </w:tc>
        <w:tc>
          <w:tcPr>
            <w:tcW w:w="3608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Assign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thread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user.</w:t>
            </w:r>
          </w:p>
        </w:tc>
        <w:tc>
          <w:tcPr>
            <w:tcW w:w="1068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498" w:hRule="atLeast"/>
        </w:trPr>
        <w:tc>
          <w:tcPr>
            <w:tcW w:w="126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PATCH</w:t>
            </w:r>
          </w:p>
        </w:tc>
        <w:tc>
          <w:tcPr>
            <w:tcW w:w="374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/api/v1/conversations/{id}/status</w:t>
            </w:r>
          </w:p>
        </w:tc>
        <w:tc>
          <w:tcPr>
            <w:tcW w:w="3608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Mark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Open/Resolved.</w:t>
            </w:r>
          </w:p>
        </w:tc>
        <w:tc>
          <w:tcPr>
            <w:tcW w:w="1068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498" w:hRule="atLeast"/>
        </w:trPr>
        <w:tc>
          <w:tcPr>
            <w:tcW w:w="126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374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/api/v1/conversations/{id}/replies</w:t>
            </w:r>
          </w:p>
        </w:tc>
        <w:tc>
          <w:tcPr>
            <w:tcW w:w="3608" w:type="dxa"/>
          </w:tcPr>
          <w:p>
            <w:pPr>
              <w:pStyle w:val="TableParagraph"/>
              <w:ind w:left="173"/>
              <w:rPr>
                <w:sz w:val="18"/>
              </w:rPr>
            </w:pPr>
            <w:r>
              <w:rPr>
                <w:sz w:val="18"/>
              </w:rPr>
              <w:t>Enqueue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outbound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text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reply.</w:t>
            </w:r>
          </w:p>
        </w:tc>
        <w:tc>
          <w:tcPr>
            <w:tcW w:w="1068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</w:tbl>
    <w:p>
      <w:pPr>
        <w:pStyle w:val="BodyText"/>
        <w:spacing w:before="8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704957</wp:posOffset>
                </wp:positionH>
                <wp:positionV relativeFrom="paragraph">
                  <wp:posOffset>212501</wp:posOffset>
                </wp:positionV>
                <wp:extent cx="6160135" cy="3903979"/>
                <wp:effectExtent l="0" t="0" r="0" b="0"/>
                <wp:wrapTopAndBottom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160135" cy="3903979"/>
                          <a:chExt cx="6160135" cy="3903979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160135" cy="3903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3903979">
                                <a:moveTo>
                                  <a:pt x="6159567" y="3903702"/>
                                </a:moveTo>
                                <a:lnTo>
                                  <a:pt x="0" y="3903702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3903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5560" cy="3903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903979">
                                <a:moveTo>
                                  <a:pt x="35247" y="3903702"/>
                                </a:moveTo>
                                <a:lnTo>
                                  <a:pt x="0" y="3903702"/>
                                </a:lnTo>
                                <a:lnTo>
                                  <a:pt x="0" y="0"/>
                                </a:lnTo>
                                <a:lnTo>
                                  <a:pt x="35247" y="0"/>
                                </a:lnTo>
                                <a:lnTo>
                                  <a:pt x="35247" y="3903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76239" y="475846"/>
                            <a:ext cx="5842635" cy="314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635" h="3146425">
                                <a:moveTo>
                                  <a:pt x="5842336" y="3145873"/>
                                </a:moveTo>
                                <a:lnTo>
                                  <a:pt x="0" y="3145873"/>
                                </a:lnTo>
                                <a:lnTo>
                                  <a:pt x="0" y="0"/>
                                </a:lnTo>
                                <a:lnTo>
                                  <a:pt x="5842336" y="0"/>
                                </a:lnTo>
                                <a:lnTo>
                                  <a:pt x="5842336" y="31458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5247" y="0"/>
                            <a:ext cx="6124575" cy="39039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Sample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JSON: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POST</w:t>
                              </w:r>
                              <w:r>
                                <w:rPr>
                                  <w:rFonts w:ascii="Arial"/>
                                  <w:b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/api/v1/conversations/{id}/replies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80645" y="480252"/>
                            <a:ext cx="5833745" cy="3137535"/>
                          </a:xfrm>
                          <a:prstGeom prst="rect">
                            <a:avLst/>
                          </a:pr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5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before="71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8" w:lineRule="auto" w:before="71"/>
                                <w:ind w:left="222" w:right="0" w:firstLine="223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"content":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"Hello,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thank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reaching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out.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has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been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processed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and will ship tomorrow.",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433" w:right="1215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"template_used_id": "c1234567-89ab-cdef-0123-456789abcdef",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"idempotency_key": "req-98765-abcde-12345"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(202</w:t>
                              </w:r>
                              <w:r>
                                <w:rPr>
                                  <w:rFonts w:ascii="Courier New"/>
                                  <w:spacing w:val="-1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Accepted)</w:t>
                              </w:r>
                            </w:p>
                            <w:p>
                              <w:pPr>
                                <w:spacing w:before="71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28" w:lineRule="auto" w:before="71"/>
                                <w:ind w:left="433" w:right="593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"status":</w:t>
                              </w:r>
                              <w:r>
                                <w:rPr>
                                  <w:rFonts w:ascii="Courier New"/>
                                  <w:spacing w:val="-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"success",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"data": {</w:t>
                              </w:r>
                            </w:p>
                            <w:p>
                              <w:pPr>
                                <w:spacing w:line="328" w:lineRule="auto" w:before="0"/>
                                <w:ind w:left="643" w:right="1215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"message_id": "d9876543-210f-edcb-a987-6543210fedcb",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"delivery_status": "PENDING_SEND",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64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"created_at":</w:t>
                              </w:r>
                              <w:r>
                                <w:rPr>
                                  <w:rFonts w:ascii="Courier New"/>
                                  <w:spacing w:val="4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"2026-06-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12T14:32:00Z"</w:t>
                              </w:r>
                            </w:p>
                            <w:p>
                              <w:pPr>
                                <w:spacing w:before="71"/>
                                <w:ind w:left="433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1"/>
                                <w:ind w:left="222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16.732418pt;width:485.05pt;height:307.4pt;mso-position-horizontal-relative:page;mso-position-vertical-relative:paragraph;z-index:-15718400;mso-wrap-distance-left:0;mso-wrap-distance-right:0" id="docshapegroup27" coordorigin="1110,335" coordsize="9701,6148">
                <v:rect style="position:absolute;left:1110;top:334;width:9701;height:6148" id="docshape28" filled="true" fillcolor="#fbfbfb" stroked="false">
                  <v:fill type="solid"/>
                </v:rect>
                <v:rect style="position:absolute;left:1110;top:334;width:56;height:6148" id="docshape29" filled="true" fillcolor="#000000" stroked="false">
                  <v:fill type="solid"/>
                </v:rect>
                <v:rect style="position:absolute;left:1387;top:1084;width:9201;height:4955" id="docshape30" filled="true" fillcolor="#f9f9f9" stroked="false">
                  <v:fill type="solid"/>
                </v:rect>
                <v:shape style="position:absolute;left:1165;top:334;width:9645;height:6148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26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Sample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JSON: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POST</w:t>
                        </w:r>
                        <w:r>
                          <w:rPr>
                            <w:rFonts w:ascii="Arial"/>
                            <w:b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/api/v1/conversations/{id}/replies</w:t>
                        </w:r>
                      </w:p>
                    </w:txbxContent>
                  </v:textbox>
                  <w10:wrap type="none"/>
                </v:shape>
                <v:shape style="position:absolute;left:1394;top:1090;width:9187;height:4941" type="#_x0000_t202" id="docshape32" filled="false" stroked="true" strokeweight=".693856pt" strokecolor="#cccccc">
                  <v:textbox inset="0,0,0,0">
                    <w:txbxContent>
                      <w:p>
                        <w:pPr>
                          <w:spacing w:line="240" w:lineRule="auto" w:before="65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Request</w:t>
                        </w:r>
                      </w:p>
                      <w:p>
                        <w:pPr>
                          <w:spacing w:before="71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28" w:lineRule="auto" w:before="71"/>
                          <w:ind w:left="222" w:right="0" w:firstLine="223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"content":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"Hello,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thank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you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reaching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out.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has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been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processed</w:t>
                        </w:r>
                        <w:r>
                          <w:rPr>
                            <w:rFonts w:asci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and will ship tomorrow.",</w:t>
                        </w:r>
                      </w:p>
                      <w:p>
                        <w:pPr>
                          <w:spacing w:line="328" w:lineRule="auto" w:before="0"/>
                          <w:ind w:left="433" w:right="1215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"template_used_id": "c1234567-89ab-cdef-0123-456789abcdef",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"idempotency_key": "req-98765-abcde-12345"</w:t>
                        </w:r>
                      </w:p>
                      <w:p>
                        <w:pPr>
                          <w:spacing w:line="192" w:lineRule="exact" w:before="0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line="240" w:lineRule="auto" w:before="142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Response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(202</w:t>
                        </w:r>
                        <w:r>
                          <w:rPr>
                            <w:rFonts w:ascii="Courier New"/>
                            <w:spacing w:val="-1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Accepted)</w:t>
                        </w:r>
                      </w:p>
                      <w:p>
                        <w:pPr>
                          <w:spacing w:before="71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>
                        <w:pPr>
                          <w:spacing w:line="328" w:lineRule="auto" w:before="71"/>
                          <w:ind w:left="433" w:right="593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"status":</w:t>
                        </w:r>
                        <w:r>
                          <w:rPr>
                            <w:rFonts w:ascii="Courier New"/>
                            <w:spacing w:val="-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"success",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"data": {</w:t>
                        </w:r>
                      </w:p>
                      <w:p>
                        <w:pPr>
                          <w:spacing w:line="328" w:lineRule="auto" w:before="0"/>
                          <w:ind w:left="643" w:right="1215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"message_id": "d9876543-210f-edcb-a987-6543210fedcb",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"delivery_status": "PENDING_SEND",</w:t>
                        </w:r>
                      </w:p>
                      <w:p>
                        <w:pPr>
                          <w:spacing w:line="192" w:lineRule="exact" w:before="0"/>
                          <w:ind w:left="64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"created_at":</w:t>
                        </w:r>
                        <w:r>
                          <w:rPr>
                            <w:rFonts w:ascii="Courier New"/>
                            <w:spacing w:val="49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z w:val="17"/>
                          </w:rPr>
                          <w:t>"2026-06-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12T14:32:00Z"</w:t>
                        </w:r>
                      </w:p>
                      <w:p>
                        <w:pPr>
                          <w:spacing w:before="71"/>
                          <w:ind w:left="433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>
                        <w:pPr>
                          <w:spacing w:before="71"/>
                          <w:ind w:left="222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5"/>
        </w:rPr>
        <w:t>Template</w:t>
      </w:r>
      <w:r>
        <w:rPr>
          <w:spacing w:val="-8"/>
        </w:rPr>
        <w:t> </w:t>
      </w:r>
      <w:r>
        <w:rPr>
          <w:spacing w:val="-4"/>
        </w:rPr>
        <w:t>APIs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5"/>
        <w:gridCol w:w="2581"/>
        <w:gridCol w:w="3108"/>
        <w:gridCol w:w="2511"/>
      </w:tblGrid>
      <w:tr>
        <w:trPr>
          <w:trHeight w:val="498" w:hRule="atLeast"/>
        </w:trPr>
        <w:tc>
          <w:tcPr>
            <w:tcW w:w="1485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2581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3108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2511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48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2581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/api/v1/templates</w:t>
            </w:r>
          </w:p>
        </w:tc>
        <w:tc>
          <w:tcPr>
            <w:tcW w:w="3108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active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templates.</w:t>
            </w:r>
          </w:p>
        </w:tc>
        <w:tc>
          <w:tcPr>
            <w:tcW w:w="2511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pacing w:val="-5"/>
                <w:sz w:val="18"/>
              </w:rPr>
              <w:t>All</w:t>
            </w:r>
          </w:p>
        </w:tc>
      </w:tr>
      <w:tr>
        <w:trPr>
          <w:trHeight w:val="498" w:hRule="atLeast"/>
        </w:trPr>
        <w:tc>
          <w:tcPr>
            <w:tcW w:w="1485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4"/>
                <w:sz w:val="18"/>
              </w:rPr>
              <w:t>POST</w:t>
            </w:r>
          </w:p>
        </w:tc>
        <w:tc>
          <w:tcPr>
            <w:tcW w:w="2581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/api/v1/templates</w:t>
            </w:r>
          </w:p>
        </w:tc>
        <w:tc>
          <w:tcPr>
            <w:tcW w:w="3108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Create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template.</w:t>
            </w:r>
          </w:p>
        </w:tc>
        <w:tc>
          <w:tcPr>
            <w:tcW w:w="2511" w:type="dxa"/>
          </w:tcPr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</w:tbl>
    <w:p>
      <w:pPr>
        <w:pStyle w:val="BodyText"/>
        <w:spacing w:before="179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81" w:val="left" w:leader="none"/>
        </w:tabs>
        <w:spacing w:line="240" w:lineRule="auto" w:before="0" w:after="0"/>
        <w:ind w:left="681" w:right="0" w:hanging="563"/>
        <w:jc w:val="left"/>
      </w:pPr>
      <w:r>
        <w:rPr>
          <w:spacing w:val="-2"/>
        </w:rPr>
        <w:t>Analytics</w:t>
      </w:r>
      <w:r>
        <w:rPr>
          <w:spacing w:val="-12"/>
        </w:rPr>
        <w:t> </w:t>
      </w:r>
      <w:r>
        <w:rPr>
          <w:spacing w:val="-4"/>
        </w:rPr>
        <w:t>APIs</w:t>
      </w:r>
    </w:p>
    <w:p>
      <w:pPr>
        <w:pStyle w:val="BodyText"/>
        <w:spacing w:before="158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3177"/>
        <w:gridCol w:w="2997"/>
        <w:gridCol w:w="2206"/>
      </w:tblGrid>
      <w:tr>
        <w:trPr>
          <w:trHeight w:val="498" w:hRule="atLeast"/>
        </w:trPr>
        <w:tc>
          <w:tcPr>
            <w:tcW w:w="130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Method</w:t>
            </w:r>
          </w:p>
        </w:tc>
        <w:tc>
          <w:tcPr>
            <w:tcW w:w="3177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Route</w:t>
            </w:r>
          </w:p>
        </w:tc>
        <w:tc>
          <w:tcPr>
            <w:tcW w:w="2997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2206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Roles</w:t>
            </w:r>
          </w:p>
        </w:tc>
      </w:tr>
      <w:tr>
        <w:trPr>
          <w:trHeight w:val="498" w:hRule="atLeast"/>
        </w:trPr>
        <w:tc>
          <w:tcPr>
            <w:tcW w:w="130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177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/api/v1/analytics/overview</w:t>
            </w:r>
          </w:p>
        </w:tc>
        <w:tc>
          <w:tcPr>
            <w:tcW w:w="299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Global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metrics.</w:t>
            </w:r>
          </w:p>
        </w:tc>
        <w:tc>
          <w:tcPr>
            <w:tcW w:w="2206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  <w:tr>
        <w:trPr>
          <w:trHeight w:val="498" w:hRule="atLeast"/>
        </w:trPr>
        <w:tc>
          <w:tcPr>
            <w:tcW w:w="130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GET</w:t>
            </w:r>
          </w:p>
        </w:tc>
        <w:tc>
          <w:tcPr>
            <w:tcW w:w="3177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/api/v1/analytics/agents</w:t>
            </w:r>
          </w:p>
        </w:tc>
        <w:tc>
          <w:tcPr>
            <w:tcW w:w="299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Agent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productivity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stats.</w:t>
            </w:r>
          </w:p>
        </w:tc>
        <w:tc>
          <w:tcPr>
            <w:tcW w:w="2206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Admin,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Manager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7" w:id="31"/>
      <w:bookmarkEnd w:id="31"/>
      <w:r>
        <w:rPr>
          <w:b w:val="0"/>
        </w:rPr>
      </w:r>
      <w:r>
        <w:rPr/>
        <w:t>UI/UX</w:t>
      </w:r>
      <w:r>
        <w:rPr>
          <w:spacing w:val="1"/>
        </w:rPr>
        <w:t> </w:t>
      </w:r>
      <w:r>
        <w:rPr>
          <w:spacing w:val="-2"/>
        </w:rPr>
        <w:t>Specifications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704957</wp:posOffset>
                </wp:positionH>
                <wp:positionV relativeFrom="paragraph">
                  <wp:posOffset>126167</wp:posOffset>
                </wp:positionV>
                <wp:extent cx="6160135" cy="1778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437pt;width:485.005303pt;height:1.387712pt;mso-position-horizontal-relative:page;mso-position-vertical-relative:paragraph;z-index:-15717888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UI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optimized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high-frequency</w:t>
      </w:r>
      <w:r>
        <w:rPr>
          <w:spacing w:val="40"/>
        </w:rPr>
        <w:t> </w:t>
      </w:r>
      <w:r>
        <w:rPr/>
        <w:t>operational</w:t>
      </w:r>
      <w:r>
        <w:rPr>
          <w:spacing w:val="40"/>
        </w:rPr>
        <w:t> </w:t>
      </w:r>
      <w:r>
        <w:rPr/>
        <w:t>work</w:t>
      </w:r>
      <w:r>
        <w:rPr>
          <w:spacing w:val="40"/>
        </w:rPr>
        <w:t> </w:t>
      </w:r>
      <w:r>
        <w:rPr/>
        <w:t>rather</w:t>
      </w:r>
      <w:r>
        <w:rPr>
          <w:spacing w:val="40"/>
        </w:rPr>
        <w:t> </w:t>
      </w:r>
      <w:r>
        <w:rPr/>
        <w:t>than</w:t>
      </w:r>
      <w:r>
        <w:rPr>
          <w:spacing w:val="40"/>
        </w:rPr>
        <w:t> </w:t>
      </w:r>
      <w:r>
        <w:rPr/>
        <w:t>low-volume</w:t>
      </w:r>
      <w:r>
        <w:rPr>
          <w:spacing w:val="40"/>
        </w:rPr>
        <w:t> </w:t>
      </w:r>
      <w:r>
        <w:rPr/>
        <w:t>case management. The visual model emphasizes queue triage, fast reading, minimal clicks to reply, </w:t>
      </w:r>
      <w:r>
        <w:rPr/>
        <w:t>and</w:t>
      </w:r>
      <w:r>
        <w:rPr>
          <w:spacing w:val="80"/>
        </w:rPr>
        <w:t> </w:t>
      </w:r>
      <w:r>
        <w:rPr/>
        <w:t>continuous visibility into assignment, ownership, and conversation state. The information architecture</w:t>
      </w:r>
      <w:r>
        <w:rPr>
          <w:spacing w:val="80"/>
        </w:rPr>
        <w:t> </w:t>
      </w:r>
      <w:r>
        <w:rPr/>
        <w:t>follows a role-sensitive left navigation with context-aware content panes. The default experience uses a</w:t>
      </w:r>
      <w:r>
        <w:rPr>
          <w:spacing w:val="80"/>
        </w:rPr>
        <w:t> </w:t>
      </w:r>
      <w:r>
        <w:rPr/>
        <w:t>three-zone layout: navigation, list, and detail.</w:t>
      </w:r>
    </w:p>
    <w:p>
      <w:pPr>
        <w:pStyle w:val="BodyText"/>
        <w:spacing w:line="316" w:lineRule="auto" w:before="218"/>
        <w:ind w:left="118" w:right="1106"/>
        <w:jc w:val="both"/>
      </w:pPr>
      <w:r>
        <w:rPr/>
        <w:t>Accessibility expectations include WCAG 2.1 AA-inspired keyboard navigation, color contrast support, visible</w:t>
      </w:r>
      <w:r>
        <w:rPr>
          <w:spacing w:val="40"/>
        </w:rPr>
        <w:t> </w:t>
      </w:r>
      <w:r>
        <w:rPr/>
        <w:t>focus</w:t>
      </w:r>
      <w:r>
        <w:rPr>
          <w:spacing w:val="40"/>
        </w:rPr>
        <w:t> </w:t>
      </w:r>
      <w:r>
        <w:rPr/>
        <w:t>states,</w:t>
      </w:r>
      <w:r>
        <w:rPr>
          <w:spacing w:val="40"/>
        </w:rPr>
        <w:t> </w:t>
      </w:r>
      <w:r>
        <w:rPr/>
        <w:t>semantic</w:t>
      </w:r>
      <w:r>
        <w:rPr>
          <w:spacing w:val="40"/>
        </w:rPr>
        <w:t> </w:t>
      </w:r>
      <w:r>
        <w:rPr/>
        <w:t>labels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form</w:t>
      </w:r>
      <w:r>
        <w:rPr>
          <w:spacing w:val="40"/>
        </w:rPr>
        <w:t> </w:t>
      </w:r>
      <w:r>
        <w:rPr/>
        <w:t>fields,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screen-reader-friendly</w:t>
      </w:r>
      <w:r>
        <w:rPr>
          <w:spacing w:val="40"/>
        </w:rPr>
        <w:t> </w:t>
      </w:r>
      <w:r>
        <w:rPr/>
        <w:t>headings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major</w:t>
      </w:r>
      <w:r>
        <w:rPr>
          <w:spacing w:val="40"/>
        </w:rPr>
        <w:t> </w:t>
      </w:r>
      <w:r>
        <w:rPr/>
        <w:t>work areas. Error messaging must be inline and actionable. Search must support buyer name, item/order reference, and conversation identifier. Filters must remain sticky during the active session and support reset to default.</w:t>
      </w:r>
    </w:p>
    <w:p>
      <w:pPr>
        <w:pStyle w:val="BodyText"/>
        <w:spacing w:before="69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3"/>
        <w:gridCol w:w="7563"/>
      </w:tblGrid>
      <w:tr>
        <w:trPr>
          <w:trHeight w:val="498" w:hRule="atLeast"/>
        </w:trPr>
        <w:tc>
          <w:tcPr>
            <w:tcW w:w="2123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UX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Area</w:t>
            </w:r>
          </w:p>
        </w:tc>
        <w:tc>
          <w:tcPr>
            <w:tcW w:w="7563" w:type="dxa"/>
            <w:shd w:val="clear" w:color="auto" w:fill="F1F1F1"/>
          </w:tcPr>
          <w:p>
            <w:pPr>
              <w:pStyle w:val="TableParagraph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Specification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Primary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Navigation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/>
              <w:rPr>
                <w:sz w:val="18"/>
              </w:rPr>
            </w:pPr>
            <w:r>
              <w:rPr>
                <w:sz w:val="18"/>
              </w:rPr>
              <w:t>Dashboard, Conversations, Templates, eBay Accounts, Users, Audit Logs, Analytics, </w:t>
            </w:r>
            <w:r>
              <w:rPr>
                <w:spacing w:val="-2"/>
                <w:sz w:val="18"/>
              </w:rPr>
              <w:t>Profile/Logout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Responsive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/>
              <w:rPr>
                <w:sz w:val="18"/>
              </w:rPr>
            </w:pPr>
            <w:r>
              <w:rPr>
                <w:sz w:val="18"/>
              </w:rPr>
              <w:t>Desktop-first at 1366x768 minimum; tablet support optional for read-only manager dashboards in Phase 2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Behavior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 w:right="336"/>
              <w:rPr>
                <w:sz w:val="18"/>
              </w:rPr>
            </w:pPr>
            <w:r>
              <w:rPr>
                <w:sz w:val="18"/>
              </w:rPr>
              <w:t>Debounced search (300–500ms), server-side filtering for list results, client display of active filter chips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Status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Semantics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 w:right="336"/>
              <w:rPr>
                <w:sz w:val="18"/>
              </w:rPr>
            </w:pPr>
            <w:r>
              <w:rPr>
                <w:sz w:val="18"/>
              </w:rPr>
              <w:t>Open = blue, Pending = amber, Resolved = green, Failed = red, Warning = orange, Disabled = gray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spacing w:line="321" w:lineRule="auto"/>
              <w:ind w:left="172" w:right="126"/>
              <w:rPr>
                <w:sz w:val="18"/>
              </w:rPr>
            </w:pPr>
            <w:r>
              <w:rPr>
                <w:spacing w:val="-2"/>
                <w:sz w:val="18"/>
              </w:rPr>
              <w:t>Conversation Threading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 w:right="336"/>
              <w:rPr>
                <w:sz w:val="18"/>
              </w:rPr>
            </w:pPr>
            <w:r>
              <w:rPr>
                <w:sz w:val="18"/>
              </w:rPr>
              <w:t>WhatsApp-style alternating message bubbles, timestamps, sender identity, delivery state, category, assignee</w:t>
            </w:r>
          </w:p>
        </w:tc>
      </w:tr>
      <w:tr>
        <w:trPr>
          <w:trHeight w:val="775" w:hRule="atLeast"/>
        </w:trPr>
        <w:tc>
          <w:tcPr>
            <w:tcW w:w="2123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Empty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States</w:t>
            </w:r>
          </w:p>
        </w:tc>
        <w:tc>
          <w:tcPr>
            <w:tcW w:w="7563" w:type="dxa"/>
          </w:tcPr>
          <w:p>
            <w:pPr>
              <w:pStyle w:val="TableParagraph"/>
              <w:spacing w:line="321" w:lineRule="auto"/>
              <w:ind w:left="168"/>
              <w:rPr>
                <w:sz w:val="18"/>
              </w:rPr>
            </w:pPr>
            <w:r>
              <w:rPr>
                <w:sz w:val="18"/>
              </w:rPr>
              <w:t>Provide actionable CTAs such as “Connect eBay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Account”, “Create Template”, or “No Results — Clear Filters”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88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>
          <w:spacing w:val="-2"/>
        </w:rPr>
        <w:t>Wireframe:</w:t>
      </w:r>
      <w:r>
        <w:rPr>
          <w:spacing w:val="-4"/>
        </w:rPr>
        <w:t> </w:t>
      </w:r>
      <w:r>
        <w:rPr>
          <w:spacing w:val="-2"/>
        </w:rPr>
        <w:t>Login</w:t>
      </w:r>
      <w:r>
        <w:rPr>
          <w:spacing w:val="-4"/>
        </w:rPr>
        <w:t> </w:t>
      </w:r>
      <w:r>
        <w:rPr>
          <w:spacing w:val="-2"/>
        </w:rPr>
        <w:t>Screen</w:t>
      </w:r>
    </w:p>
    <w:p>
      <w:pPr>
        <w:pStyle w:val="BodyText"/>
        <w:spacing w:before="23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704957</wp:posOffset>
                </wp:positionH>
                <wp:positionV relativeFrom="paragraph">
                  <wp:posOffset>175921</wp:posOffset>
                </wp:positionV>
                <wp:extent cx="6160135" cy="549021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160135" cy="5490210"/>
                          <a:chExt cx="6160135" cy="54902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60135" cy="5490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5490210">
                                <a:moveTo>
                                  <a:pt x="6159567" y="5489857"/>
                                </a:moveTo>
                                <a:lnTo>
                                  <a:pt x="0" y="5489857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5489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405" y="4405"/>
                            <a:ext cx="6151245" cy="548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5481320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5481045"/>
                                </a:lnTo>
                                <a:lnTo>
                                  <a:pt x="0" y="54810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6730" y="232849"/>
                            <a:ext cx="5756275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1004569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1004569">
                                <a:moveTo>
                                  <a:pt x="0" y="1004564"/>
                                </a:moveTo>
                                <a:lnTo>
                                  <a:pt x="5755724" y="1004564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6730" y="4920817"/>
                            <a:ext cx="575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0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49803" y="171489"/>
                            <a:ext cx="146685" cy="498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283837" y="506344"/>
                            <a:ext cx="273875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eBay</w:t>
                              </w:r>
                              <w:r>
                                <w:rPr>
                                  <w:rFonts w:ascii="Courier New"/>
                                  <w:spacing w:val="5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Omni-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Desk</w:t>
                              </w:r>
                            </w:p>
                            <w:p>
                              <w:pPr>
                                <w:spacing w:line="240" w:lineRule="auto" w:before="14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Internal</w:t>
                              </w:r>
                              <w:r>
                                <w:rPr>
                                  <w:rFonts w:ascii="Courier New"/>
                                  <w:spacing w:val="5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Helpdesk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Support</w:t>
                              </w:r>
                              <w:r>
                                <w:rPr>
                                  <w:rFonts w:ascii="Courier New"/>
                                  <w:spacing w:val="59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Platform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564073" y="1845763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759744" y="1845763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4356975" y="1845763"/>
                            <a:ext cx="16656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Logo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Mark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265144" y="2515473"/>
                            <a:ext cx="347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Email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717025" y="2515473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537256" y="2508936"/>
                            <a:ext cx="14852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3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111224" y="2850328"/>
                            <a:ext cx="5486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4537256" y="2843791"/>
                            <a:ext cx="14852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3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007834" y="3520037"/>
                            <a:ext cx="6959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Sign</w:t>
                              </w:r>
                              <w:r>
                                <w:rPr>
                                  <w:rFonts w:ascii="Courier New"/>
                                  <w:spacing w:val="5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3798372" y="3520037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4616750" y="3520037"/>
                            <a:ext cx="14058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4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Forgot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spacing w:val="4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3845204" y="4189747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Status: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4453249" y="4189747"/>
                            <a:ext cx="156972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Secure</w:t>
                              </w:r>
                              <w:r>
                                <w:rPr>
                                  <w:rFonts w:ascii="Courier New"/>
                                  <w:spacing w:val="52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spacing w:val="53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JWT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13.852096pt;width:485.05pt;height:432.3pt;mso-position-horizontal-relative:page;mso-position-vertical-relative:paragraph;z-index:-15717376;mso-wrap-distance-left:0;mso-wrap-distance-right:0" id="docshapegroup34" coordorigin="1110,277" coordsize="9701,8646">
                <v:rect style="position:absolute;left:1110;top:277;width:9701;height:8646" id="docshape35" filled="true" fillcolor="#f9f9f9" stroked="false">
                  <v:fill type="solid"/>
                </v:rect>
                <v:rect style="position:absolute;left:1117;top:283;width:9687;height:8632" id="docshape36" filled="false" stroked="true" strokeweight=".693856pt" strokecolor="#cccccc">
                  <v:stroke dashstyle="solid"/>
                </v:rect>
                <v:shape style="position:absolute;left:1451;top:643;width:9065;height:1582" id="docshape37" coordorigin="1451,644" coordsize="9065,1582" path="m1451,644l10516,644m1451,2226l10516,2226e" filled="false" stroked="true" strokeweight=".518269pt" strokecolor="#000000">
                  <v:path arrowok="t"/>
                  <v:stroke dashstyle="shortdash"/>
                </v:shape>
                <v:line style="position:absolute" from="1451,8026" to="10516,8026" stroked="true" strokeweight=".518269pt" strokecolor="#000000">
                  <v:stroke dashstyle="shortdash"/>
                </v:line>
                <v:shape style="position:absolute;left:1346;top:547;width:231;height:7846" type="#_x0000_t202" id="docshape3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6281;top:1074;width:4313;height:727" type="#_x0000_t202" id="docshape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eBay</w:t>
                        </w:r>
                        <w:r>
                          <w:rPr>
                            <w:rFonts w:ascii="Courier New"/>
                            <w:spacing w:val="5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Omni-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Desk</w:t>
                        </w:r>
                      </w:p>
                      <w:p>
                        <w:pPr>
                          <w:spacing w:line="240" w:lineRule="auto" w:before="142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Internal</w:t>
                        </w:r>
                        <w:r>
                          <w:rPr>
                            <w:rFonts w:ascii="Courier New"/>
                            <w:spacing w:val="5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Helpdesk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Support</w:t>
                        </w:r>
                        <w:r>
                          <w:rPr>
                            <w:rFonts w:ascii="Courier New"/>
                            <w:spacing w:val="59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Platform</w:t>
                        </w:r>
                      </w:p>
                    </w:txbxContent>
                  </v:textbox>
                  <w10:wrap type="none"/>
                </v:shape>
                <v:shape style="position:absolute;left:6722;top:3183;width:126;height:200" type="#_x0000_t202" id="docshape4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v:shape style="position:absolute;left:7031;top:3183;width:758;height:200" type="#_x0000_t202" id="docshape4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Company</w:t>
                        </w:r>
                      </w:p>
                    </w:txbxContent>
                  </v:textbox>
                  <w10:wrap type="none"/>
                </v:shape>
                <v:shape style="position:absolute;left:7971;top:3183;width:2623;height:200" type="#_x0000_t202" id="docshape4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Logo</w:t>
                        </w:r>
                        <w:r>
                          <w:rPr>
                            <w:rFonts w:ascii="Courier New"/>
                            <w:spacing w:val="3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Product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Mark</w:t>
                        </w:r>
                        <w:r>
                          <w:rPr>
                            <w:rFonts w:ascii="Courier New"/>
                            <w:spacing w:val="3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252;top:4238;width:548;height:200" type="#_x0000_t202" id="docshape4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Email</w:t>
                        </w:r>
                      </w:p>
                    </w:txbxContent>
                  </v:textbox>
                  <w10:wrap type="none"/>
                </v:shape>
                <v:shape style="position:absolute;left:6963;top:4238;width:758;height:200" type="#_x0000_t202" id="docshape4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Address</w:t>
                        </w:r>
                      </w:p>
                    </w:txbxContent>
                  </v:textbox>
                  <w10:wrap type="none"/>
                </v:shape>
                <v:shape style="position:absolute;left:8255;top:4228;width:2339;height:210" type="#_x0000_t202" id="docshape45" filled="false" stroked="false">
                  <v:textbox inset="0,0,0,0">
                    <w:txbxContent>
                      <w:p>
                        <w:pPr>
                          <w:tabs>
                            <w:tab w:pos="2213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  <w:u w:val="no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009;top:4765;width:864;height:200" type="#_x0000_t202" id="docshape4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Password</w:t>
                        </w:r>
                      </w:p>
                    </w:txbxContent>
                  </v:textbox>
                  <w10:wrap type="none"/>
                </v:shape>
                <v:shape style="position:absolute;left:8255;top:4755;width:2339;height:210" type="#_x0000_t202" id="docshape47" filled="false" stroked="false">
                  <v:textbox inset="0,0,0,0">
                    <w:txbxContent>
                      <w:p>
                        <w:pPr>
                          <w:tabs>
                            <w:tab w:pos="2213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  <w:u w:val="no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5846;top:5820;width:1096;height:200" type="#_x0000_t202" id="docshape4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Sign</w:t>
                        </w:r>
                        <w:r>
                          <w:rPr>
                            <w:rFonts w:ascii="Courier New"/>
                            <w:spacing w:val="5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In</w:t>
                        </w:r>
                      </w:p>
                    </w:txbxContent>
                  </v:textbox>
                  <w10:wrap type="none"/>
                </v:shape>
                <v:shape style="position:absolute;left:7091;top:5820;width:126;height:200" type="#_x0000_t202" id="docshape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380;top:5820;width:2214;height:200" type="#_x0000_t202" id="docshape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4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Forgot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Password</w:t>
                        </w:r>
                        <w:r>
                          <w:rPr>
                            <w:rFonts w:ascii="Courier New"/>
                            <w:spacing w:val="4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7165;top:6875;width:758;height:200" type="#_x0000_t202" id="docshape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Status:</w:t>
                        </w:r>
                      </w:p>
                    </w:txbxContent>
                  </v:textbox>
                  <w10:wrap type="none"/>
                </v:shape>
                <v:shape style="position:absolute;left:8123;top:6875;width:2472;height:200" type="#_x0000_t202" id="docshape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Secure</w:t>
                        </w:r>
                        <w:r>
                          <w:rPr>
                            <w:rFonts w:ascii="Courier New"/>
                            <w:spacing w:val="52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login</w:t>
                        </w:r>
                        <w:r>
                          <w:rPr>
                            <w:rFonts w:ascii="Courier New"/>
                            <w:spacing w:val="5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via</w:t>
                        </w:r>
                        <w:r>
                          <w:rPr>
                            <w:rFonts w:ascii="Courier New"/>
                            <w:spacing w:val="53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JWT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20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4624">
                <wp:simplePos x="0" y="0"/>
                <wp:positionH relativeFrom="page">
                  <wp:posOffset>704957</wp:posOffset>
                </wp:positionH>
                <wp:positionV relativeFrom="paragraph">
                  <wp:posOffset>376529</wp:posOffset>
                </wp:positionV>
                <wp:extent cx="6160135" cy="515556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60135" cy="5155565"/>
                          <a:chExt cx="6160135" cy="515556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6013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5155565">
                                <a:moveTo>
                                  <a:pt x="6159567" y="5155002"/>
                                </a:moveTo>
                                <a:lnTo>
                                  <a:pt x="0" y="5155002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5155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405" y="4405"/>
                            <a:ext cx="6151245" cy="514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514667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5146190"/>
                                </a:lnTo>
                                <a:lnTo>
                                  <a:pt x="0" y="5146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49803" y="17148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49803" y="84119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889900" y="84119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7964pt;width:485.05pt;height:405.95pt;mso-position-horizontal-relative:page;mso-position-vertical-relative:paragraph;z-index:-18681856" id="docshapegroup53" coordorigin="1110,593" coordsize="9701,8119">
                <v:rect style="position:absolute;left:1110;top:592;width:9701;height:8119" id="docshape54" filled="true" fillcolor="#f9f9f9" stroked="false">
                  <v:fill type="solid"/>
                </v:rect>
                <v:rect style="position:absolute;left:1117;top:599;width:9687;height:8105" id="docshape55" filled="false" stroked="true" strokeweight=".693856pt" strokecolor="#cccccc">
                  <v:stroke dashstyle="solid"/>
                </v:rect>
                <v:shape style="position:absolute;left:1346;top:863;width:126;height:200" type="#_x0000_t202" id="docshape5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346;top:1917;width:126;height:200" type="#_x0000_t202" id="docshape5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086;top:1917;width:126;height:200" type="#_x0000_t202" id="docshape5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Wireframe:</w:t>
      </w:r>
      <w:r>
        <w:rPr>
          <w:spacing w:val="-6"/>
        </w:rPr>
        <w:t> </w:t>
      </w:r>
      <w:r>
        <w:rPr>
          <w:spacing w:val="-2"/>
        </w:rPr>
        <w:t>Dashboard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84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5"/>
        <w:gridCol w:w="1878"/>
        <w:gridCol w:w="523"/>
        <w:gridCol w:w="839"/>
        <w:gridCol w:w="637"/>
        <w:gridCol w:w="321"/>
        <w:gridCol w:w="532"/>
        <w:gridCol w:w="1720"/>
        <w:gridCol w:w="1435"/>
        <w:gridCol w:w="953"/>
      </w:tblGrid>
      <w:tr>
        <w:trPr>
          <w:trHeight w:val="381" w:hRule="atLeast"/>
        </w:trPr>
        <w:tc>
          <w:tcPr>
            <w:tcW w:w="2373" w:type="dxa"/>
            <w:gridSpan w:val="2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16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6960" w:type="dxa"/>
            <w:gridSpan w:val="8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2373" w:type="dxa"/>
            <w:gridSpan w:val="2"/>
            <w:shd w:val="clear" w:color="auto" w:fill="F9F9F9"/>
          </w:tcPr>
          <w:p>
            <w:pPr>
              <w:pStyle w:val="TableParagraph"/>
              <w:spacing w:before="46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-16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[Logo]</w:t>
            </w:r>
            <w:r>
              <w:rPr>
                <w:rFonts w:ascii="Courier New"/>
                <w:spacing w:val="-15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Omni-</w:t>
            </w:r>
            <w:r>
              <w:rPr>
                <w:rFonts w:ascii="Courier New"/>
                <w:spacing w:val="-4"/>
                <w:w w:val="105"/>
                <w:sz w:val="17"/>
              </w:rPr>
              <w:t>Desk</w:t>
            </w:r>
          </w:p>
        </w:tc>
        <w:tc>
          <w:tcPr>
            <w:tcW w:w="1362" w:type="dxa"/>
            <w:gridSpan w:val="2"/>
            <w:shd w:val="clear" w:color="auto" w:fill="F9F9F9"/>
          </w:tcPr>
          <w:p>
            <w:pPr>
              <w:pStyle w:val="TableParagraph"/>
              <w:spacing w:before="46"/>
              <w:ind w:left="45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-1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Search</w:t>
            </w:r>
          </w:p>
        </w:tc>
        <w:tc>
          <w:tcPr>
            <w:tcW w:w="637" w:type="dxa"/>
            <w:shd w:val="clear" w:color="auto" w:fill="F9F9F9"/>
          </w:tcPr>
          <w:p>
            <w:pPr>
              <w:pStyle w:val="TableParagraph"/>
              <w:spacing w:before="46"/>
              <w:ind w:left="5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Buyer</w:t>
            </w:r>
          </w:p>
        </w:tc>
        <w:tc>
          <w:tcPr>
            <w:tcW w:w="321" w:type="dxa"/>
            <w:shd w:val="clear" w:color="auto" w:fill="F9F9F9"/>
          </w:tcPr>
          <w:p>
            <w:pPr>
              <w:pStyle w:val="TableParagraph"/>
              <w:spacing w:before="46"/>
              <w:ind w:left="5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or</w:t>
            </w:r>
          </w:p>
        </w:tc>
        <w:tc>
          <w:tcPr>
            <w:tcW w:w="532" w:type="dxa"/>
            <w:shd w:val="clear" w:color="auto" w:fill="F9F9F9"/>
          </w:tcPr>
          <w:p>
            <w:pPr>
              <w:pStyle w:val="TableParagraph"/>
              <w:spacing w:before="46"/>
              <w:ind w:left="5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Item</w:t>
            </w:r>
          </w:p>
        </w:tc>
        <w:tc>
          <w:tcPr>
            <w:tcW w:w="1720" w:type="dxa"/>
            <w:shd w:val="clear" w:color="auto" w:fill="F9F9F9"/>
          </w:tcPr>
          <w:p>
            <w:pPr>
              <w:pStyle w:val="TableParagraph"/>
              <w:spacing w:before="46"/>
              <w:ind w:left="5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#...</w:t>
            </w: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line="241" w:lineRule="exact" w:before="0"/>
              <w:ind w:left="507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w w:val="105"/>
                <w:sz w:val="17"/>
              </w:rPr>
              <w:t>|</w:t>
            </w:r>
            <w:r>
              <w:rPr>
                <w:rFonts w:ascii="Courier New" w:eastAsia="Courier New"/>
                <w:spacing w:val="13"/>
                <w:w w:val="105"/>
                <w:sz w:val="17"/>
              </w:rPr>
              <w:t> </w:t>
            </w:r>
            <w:r>
              <w:rPr>
                <w:rFonts w:ascii="Courier New" w:eastAsia="Courier New"/>
                <w:w w:val="105"/>
                <w:sz w:val="17"/>
              </w:rPr>
              <w:t>[</w:t>
            </w:r>
            <w:r>
              <w:rPr>
                <w:rFonts w:ascii="Segoe UI Symbol" w:eastAsia="Segoe UI Symbol"/>
                <w:w w:val="105"/>
                <w:sz w:val="21"/>
              </w:rPr>
              <w:t>🔔</w:t>
            </w:r>
            <w:r>
              <w:rPr>
                <w:rFonts w:ascii="Segoe UI Symbol" w:eastAsia="Segoe UI Symbol"/>
                <w:spacing w:val="39"/>
                <w:w w:val="105"/>
                <w:sz w:val="21"/>
              </w:rPr>
              <w:t> </w:t>
            </w:r>
            <w:r>
              <w:rPr>
                <w:rFonts w:ascii="Courier New" w:eastAsia="Courier New"/>
                <w:spacing w:val="-7"/>
                <w:w w:val="105"/>
                <w:sz w:val="17"/>
              </w:rPr>
              <w:t>2]</w:t>
            </w: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46"/>
              <w:ind w:right="5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[JD]</w:t>
            </w:r>
            <w:r>
              <w:rPr>
                <w:rFonts w:ascii="Courier New"/>
                <w:spacing w:val="-10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Log</w:t>
            </w:r>
          </w:p>
        </w:tc>
      </w:tr>
      <w:tr>
        <w:trPr>
          <w:trHeight w:val="263" w:hRule="atLeast"/>
        </w:trPr>
        <w:tc>
          <w:tcPr>
            <w:tcW w:w="2373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Out</w:t>
            </w:r>
            <w:r>
              <w:rPr>
                <w:rFonts w:ascii="Courier New"/>
                <w:spacing w:val="-11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52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3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3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3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72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121" w:hRule="atLeast"/>
        </w:trPr>
        <w:tc>
          <w:tcPr>
            <w:tcW w:w="237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52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83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63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32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53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72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390" w:hRule="atLeast"/>
        </w:trPr>
        <w:tc>
          <w:tcPr>
            <w:tcW w:w="495" w:type="dxa"/>
            <w:shd w:val="clear" w:color="auto" w:fill="F9F9F9"/>
          </w:tcPr>
          <w:p>
            <w:pPr>
              <w:pStyle w:val="TableParagraph"/>
              <w:spacing w:before="16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5136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-8223</wp:posOffset>
                      </wp:positionV>
                      <wp:extent cx="1673225" cy="6985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1673225" cy="6985"/>
                                <a:chExt cx="1673225" cy="698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3291"/>
                                  <a:ext cx="1673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3225" h="0">
                                      <a:moveTo>
                                        <a:pt x="0" y="0"/>
                                      </a:moveTo>
                                      <a:lnTo>
                                        <a:pt x="1673189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.647548pt;width:131.75pt;height:.550pt;mso-position-horizontal-relative:column;mso-position-vertical-relative:paragraph;z-index:-18681344" id="docshapegroup59" coordorigin="155,-13" coordsize="2635,11">
                      <v:line style="position:absolute" from="155,-8" to="2790,-8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2401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049" w:type="dxa"/>
            <w:gridSpan w:val="5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3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495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401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2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NAVIGATION</w:t>
            </w:r>
          </w:p>
        </w:tc>
        <w:tc>
          <w:tcPr>
            <w:tcW w:w="4049" w:type="dxa"/>
            <w:gridSpan w:val="5"/>
            <w:shd w:val="clear" w:color="auto" w:fill="F9F9F9"/>
          </w:tcPr>
          <w:p>
            <w:pPr>
              <w:pStyle w:val="TableParagraph"/>
              <w:spacing w:before="37"/>
              <w:ind w:right="18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37"/>
              <w:ind w:left="17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DASHBOARD</w:t>
            </w: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37"/>
              <w:ind w:right="5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OVERVIEW</w:t>
            </w:r>
          </w:p>
        </w:tc>
      </w:tr>
      <w:tr>
        <w:trPr>
          <w:trHeight w:val="263" w:hRule="atLeast"/>
        </w:trPr>
        <w:tc>
          <w:tcPr>
            <w:tcW w:w="495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401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049" w:type="dxa"/>
            <w:gridSpan w:val="5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495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401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63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-----------------</w:t>
            </w:r>
          </w:p>
        </w:tc>
        <w:tc>
          <w:tcPr>
            <w:tcW w:w="4049" w:type="dxa"/>
            <w:gridSpan w:val="5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37"/>
              <w:ind w:right="52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231" w:hRule="atLeast"/>
        </w:trPr>
        <w:tc>
          <w:tcPr>
            <w:tcW w:w="495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401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049" w:type="dxa"/>
            <w:gridSpan w:val="5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0"/>
        <w:rPr>
          <w:rFonts w:ascii="Arial"/>
          <w:b/>
          <w:sz w:val="3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"/>
        <w:gridCol w:w="2595"/>
        <w:gridCol w:w="148"/>
        <w:gridCol w:w="370"/>
        <w:gridCol w:w="2887"/>
        <w:gridCol w:w="238"/>
        <w:gridCol w:w="1181"/>
        <w:gridCol w:w="272"/>
        <w:gridCol w:w="253"/>
        <w:gridCol w:w="1158"/>
      </w:tblGrid>
      <w:tr>
        <w:trPr>
          <w:trHeight w:val="504" w:hRule="atLeast"/>
        </w:trPr>
        <w:tc>
          <w:tcPr>
            <w:tcW w:w="220" w:type="dxa"/>
            <w:shd w:val="clear" w:color="auto" w:fill="F9F9F9"/>
          </w:tcPr>
          <w:p>
            <w:pPr>
              <w:pStyle w:val="TableParagraph"/>
              <w:spacing w:before="23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595" w:type="dxa"/>
            <w:shd w:val="clear" w:color="auto" w:fill="F9F9F9"/>
          </w:tcPr>
          <w:p>
            <w:pPr>
              <w:pStyle w:val="TableParagraph"/>
              <w:spacing w:line="217" w:lineRule="exact" w:before="0"/>
              <w:ind w:left="83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w w:val="105"/>
                <w:sz w:val="21"/>
              </w:rPr>
              <w:t>📊</w:t>
            </w:r>
            <w:r>
              <w:rPr>
                <w:rFonts w:ascii="Segoe UI Symbol" w:eastAsia="Segoe UI Symbol"/>
                <w:spacing w:val="34"/>
                <w:w w:val="105"/>
                <w:sz w:val="21"/>
              </w:rPr>
              <w:t>  </w:t>
            </w:r>
            <w:r>
              <w:rPr>
                <w:rFonts w:ascii="Courier New" w:eastAsia="Courier New"/>
                <w:spacing w:val="-2"/>
                <w:w w:val="105"/>
                <w:sz w:val="17"/>
              </w:rPr>
              <w:t>Dashboard</w:t>
            </w:r>
          </w:p>
        </w:tc>
        <w:tc>
          <w:tcPr>
            <w:tcW w:w="518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87" w:type="dxa"/>
            <w:shd w:val="clear" w:color="auto" w:fill="F9F9F9"/>
          </w:tcPr>
          <w:p>
            <w:pPr>
              <w:pStyle w:val="TableParagraph"/>
              <w:spacing w:before="23"/>
              <w:ind w:left="113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37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37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Open</w:t>
            </w:r>
            <w:r>
              <w:rPr>
                <w:rFonts w:ascii="Courier New"/>
                <w:spacing w:val="37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37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37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Unassigned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23"/>
              <w:ind w:left="1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1181" w:type="dxa"/>
            <w:shd w:val="clear" w:color="auto" w:fill="F9F9F9"/>
          </w:tcPr>
          <w:p>
            <w:pPr>
              <w:pStyle w:val="TableParagraph"/>
              <w:spacing w:before="23"/>
              <w:ind w:left="3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38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Resolved</w:t>
            </w:r>
          </w:p>
        </w:tc>
        <w:tc>
          <w:tcPr>
            <w:tcW w:w="272" w:type="dxa"/>
            <w:shd w:val="clear" w:color="auto" w:fill="F9F9F9"/>
          </w:tcPr>
          <w:p>
            <w:pPr>
              <w:pStyle w:val="TableParagraph"/>
              <w:spacing w:before="23"/>
              <w:ind w:left="9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253" w:type="dxa"/>
            <w:shd w:val="clear" w:color="auto" w:fill="F9F9F9"/>
          </w:tcPr>
          <w:p>
            <w:pPr>
              <w:pStyle w:val="TableParagraph"/>
              <w:spacing w:before="23"/>
              <w:ind w:left="7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</w:tc>
        <w:tc>
          <w:tcPr>
            <w:tcW w:w="1158" w:type="dxa"/>
            <w:shd w:val="clear" w:color="auto" w:fill="F9F9F9"/>
          </w:tcPr>
          <w:p>
            <w:pPr>
              <w:pStyle w:val="TableParagraph"/>
              <w:spacing w:before="23"/>
              <w:ind w:right="4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Avg</w:t>
            </w:r>
            <w:r>
              <w:rPr>
                <w:rFonts w:ascii="Courier New"/>
                <w:spacing w:val="3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FRT</w:t>
            </w:r>
            <w:r>
              <w:rPr>
                <w:rFonts w:ascii="Courier New"/>
                <w:spacing w:val="33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72" w:hRule="atLeast"/>
        </w:trPr>
        <w:tc>
          <w:tcPr>
            <w:tcW w:w="220" w:type="dxa"/>
            <w:shd w:val="clear" w:color="auto" w:fill="F9F9F9"/>
          </w:tcPr>
          <w:p>
            <w:pPr>
              <w:pStyle w:val="TableParagraph"/>
              <w:spacing w:before="46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595" w:type="dxa"/>
            <w:shd w:val="clear" w:color="auto" w:fill="F9F9F9"/>
          </w:tcPr>
          <w:p>
            <w:pPr>
              <w:pStyle w:val="TableParagraph"/>
              <w:spacing w:line="241" w:lineRule="exact" w:before="0"/>
              <w:ind w:left="74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w w:val="105"/>
                <w:sz w:val="21"/>
              </w:rPr>
              <w:t>💬</w:t>
            </w:r>
            <w:r>
              <w:rPr>
                <w:rFonts w:ascii="Segoe UI Symbol" w:eastAsia="Segoe UI Symbol"/>
                <w:spacing w:val="24"/>
                <w:w w:val="105"/>
                <w:sz w:val="21"/>
              </w:rPr>
              <w:t>  </w:t>
            </w:r>
            <w:r>
              <w:rPr>
                <w:rFonts w:ascii="Courier New" w:eastAsia="Courier New"/>
                <w:spacing w:val="-2"/>
                <w:w w:val="105"/>
                <w:sz w:val="17"/>
              </w:rPr>
              <w:t>Conversations</w:t>
            </w:r>
          </w:p>
        </w:tc>
        <w:tc>
          <w:tcPr>
            <w:tcW w:w="518" w:type="dxa"/>
            <w:gridSpan w:val="2"/>
            <w:shd w:val="clear" w:color="auto" w:fill="F9F9F9"/>
          </w:tcPr>
          <w:p>
            <w:pPr>
              <w:pStyle w:val="TableParagraph"/>
              <w:spacing w:before="46"/>
              <w:ind w:right="55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887" w:type="dxa"/>
            <w:shd w:val="clear" w:color="auto" w:fill="F9F9F9"/>
          </w:tcPr>
          <w:p>
            <w:pPr>
              <w:pStyle w:val="TableParagraph"/>
              <w:tabs>
                <w:tab w:pos="1164" w:val="left" w:leader="none"/>
              </w:tabs>
              <w:spacing w:before="46"/>
              <w:ind w:left="8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26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142</w:t>
            </w:r>
            <w:r>
              <w:rPr>
                <w:rFonts w:ascii="Courier New"/>
                <w:spacing w:val="27"/>
                <w:w w:val="105"/>
                <w:sz w:val="17"/>
              </w:rPr>
              <w:t> </w:t>
            </w:r>
            <w:r>
              <w:rPr>
                <w:rFonts w:ascii="Courier New"/>
                <w:spacing w:val="-12"/>
                <w:w w:val="105"/>
                <w:sz w:val="17"/>
              </w:rPr>
              <w:t>]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28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12</w:t>
            </w:r>
            <w:r>
              <w:rPr>
                <w:rFonts w:ascii="Courier New"/>
                <w:spacing w:val="28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9F9F9"/>
          </w:tcPr>
          <w:p>
            <w:pPr>
              <w:pStyle w:val="TableParagraph"/>
              <w:spacing w:before="46"/>
              <w:ind w:left="13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28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89</w:t>
            </w:r>
            <w:r>
              <w:rPr>
                <w:rFonts w:ascii="Courier New"/>
                <w:spacing w:val="28"/>
                <w:w w:val="105"/>
                <w:sz w:val="17"/>
              </w:rPr>
              <w:t> </w:t>
            </w:r>
            <w:r>
              <w:rPr>
                <w:rFonts w:ascii="Courier New"/>
                <w:spacing w:val="-12"/>
                <w:w w:val="105"/>
                <w:sz w:val="17"/>
              </w:rPr>
              <w:t>]</w:t>
            </w:r>
          </w:p>
        </w:tc>
        <w:tc>
          <w:tcPr>
            <w:tcW w:w="27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8" w:type="dxa"/>
            <w:shd w:val="clear" w:color="auto" w:fill="F9F9F9"/>
          </w:tcPr>
          <w:p>
            <w:pPr>
              <w:pStyle w:val="TableParagraph"/>
              <w:spacing w:before="46"/>
              <w:ind w:right="4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23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00:18</w:t>
            </w:r>
            <w:r>
              <w:rPr>
                <w:rFonts w:ascii="Courier New"/>
                <w:spacing w:val="24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527" w:hRule="atLeast"/>
        </w:trPr>
        <w:tc>
          <w:tcPr>
            <w:tcW w:w="220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595" w:type="dxa"/>
            <w:shd w:val="clear" w:color="auto" w:fill="F9F9F9"/>
          </w:tcPr>
          <w:p>
            <w:pPr>
              <w:pStyle w:val="TableParagraph"/>
              <w:spacing w:before="20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1640" w:val="left" w:leader="none"/>
              </w:tabs>
              <w:spacing w:before="0"/>
              <w:ind w:left="465"/>
              <w:rPr>
                <w:rFonts w:ascii="Courier New" w:eastAsia="Courier New"/>
                <w:sz w:val="17"/>
              </w:rPr>
            </w:pPr>
            <w:r>
              <w:rPr>
                <w:rFonts w:ascii="Segoe UI Symbol" w:eastAsia="Segoe UI Symbol"/>
                <w:spacing w:val="-10"/>
                <w:sz w:val="21"/>
              </w:rPr>
              <w:t>📑</w:t>
            </w:r>
            <w:r>
              <w:rPr>
                <w:rFonts w:ascii="Segoe UI Symbol" w:eastAsia="Segoe UI Symbol"/>
                <w:sz w:val="21"/>
              </w:rPr>
              <w:tab/>
            </w:r>
            <w:r>
              <w:rPr>
                <w:rFonts w:ascii="Courier New" w:eastAsia="Courier New"/>
                <w:spacing w:val="-2"/>
                <w:sz w:val="17"/>
              </w:rPr>
              <w:t>Templates</w:t>
            </w:r>
          </w:p>
        </w:tc>
        <w:tc>
          <w:tcPr>
            <w:tcW w:w="518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8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right="4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495" w:hRule="atLeast"/>
        </w:trPr>
        <w:tc>
          <w:tcPr>
            <w:tcW w:w="220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line="174" w:lineRule="exact"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595" w:type="dxa"/>
            <w:shd w:val="clear" w:color="auto" w:fill="F9F9F9"/>
          </w:tcPr>
          <w:p>
            <w:pPr>
              <w:pStyle w:val="TableParagraph"/>
              <w:spacing w:before="20"/>
              <w:rPr>
                <w:b/>
                <w:sz w:val="17"/>
              </w:rPr>
            </w:pPr>
          </w:p>
          <w:p>
            <w:pPr>
              <w:pStyle w:val="TableParagraph"/>
              <w:spacing w:line="259" w:lineRule="exact" w:before="0"/>
              <w:ind w:left="64"/>
              <w:rPr>
                <w:rFonts w:ascii="Courier New" w:hAnsi="Courier New"/>
                <w:sz w:val="17"/>
              </w:rPr>
            </w:pPr>
            <w:r>
              <w:rPr>
                <w:rFonts w:ascii="Segoe UI Symbol" w:hAnsi="Segoe UI Symbol"/>
                <w:w w:val="115"/>
                <w:sz w:val="21"/>
              </w:rPr>
              <w:t>⚙</w:t>
            </w:r>
            <w:r>
              <w:rPr>
                <w:rFonts w:ascii="Segoe UI Symbol" w:hAnsi="Segoe UI Symbol"/>
                <w:spacing w:val="77"/>
                <w:w w:val="115"/>
                <w:sz w:val="21"/>
              </w:rPr>
              <w:t> </w:t>
            </w:r>
            <w:r>
              <w:rPr>
                <w:rFonts w:ascii="Courier New" w:hAnsi="Courier New"/>
                <w:spacing w:val="-2"/>
                <w:w w:val="115"/>
                <w:sz w:val="17"/>
              </w:rPr>
              <w:t>Accounts</w:t>
            </w:r>
          </w:p>
        </w:tc>
        <w:tc>
          <w:tcPr>
            <w:tcW w:w="518" w:type="dxa"/>
            <w:gridSpan w:val="2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line="174" w:lineRule="exact" w:before="0"/>
              <w:ind w:left="34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887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line="174" w:lineRule="exact" w:before="0"/>
              <w:ind w:left="6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RECENT</w:t>
            </w:r>
            <w:r>
              <w:rPr>
                <w:rFonts w:ascii="Courier New"/>
                <w:spacing w:val="4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ACTIVITY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8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58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line="174" w:lineRule="exact" w:before="0"/>
              <w:ind w:right="41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AGENT</w:t>
            </w:r>
          </w:p>
        </w:tc>
      </w:tr>
      <w:tr>
        <w:trPr>
          <w:trHeight w:val="559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line="186" w:lineRule="exact" w:before="69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PERFORMANCE</w:t>
            </w:r>
            <w:r>
              <w:rPr>
                <w:rFonts w:ascii="Courier New"/>
                <w:spacing w:val="-13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line="272" w:lineRule="exact" w:before="0"/>
              <w:ind w:left="50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w w:val="105"/>
                <w:sz w:val="17"/>
              </w:rPr>
              <w:t>|</w:t>
            </w:r>
            <w:r>
              <w:rPr>
                <w:rFonts w:ascii="Courier New" w:eastAsia="Courier New"/>
                <w:spacing w:val="9"/>
                <w:w w:val="105"/>
                <w:sz w:val="17"/>
              </w:rPr>
              <w:t> </w:t>
            </w:r>
            <w:r>
              <w:rPr>
                <w:rFonts w:ascii="Segoe UI Symbol" w:eastAsia="Segoe UI Symbol"/>
                <w:w w:val="105"/>
                <w:sz w:val="21"/>
              </w:rPr>
              <w:t>👥</w:t>
            </w:r>
            <w:r>
              <w:rPr>
                <w:rFonts w:ascii="Segoe UI Symbol" w:eastAsia="Segoe UI Symbol"/>
                <w:spacing w:val="32"/>
                <w:w w:val="105"/>
                <w:sz w:val="21"/>
              </w:rPr>
              <w:t> </w:t>
            </w:r>
            <w:r>
              <w:rPr>
                <w:rFonts w:ascii="Courier New" w:eastAsia="Courier New"/>
                <w:spacing w:val="-2"/>
                <w:w w:val="105"/>
                <w:sz w:val="17"/>
              </w:rPr>
              <w:t>Users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137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137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71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-----------------------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137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239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---------------</w:t>
            </w:r>
          </w:p>
        </w:tc>
      </w:tr>
      <w:tr>
        <w:trPr>
          <w:trHeight w:val="527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line="186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--</w:t>
            </w:r>
            <w:r>
              <w:rPr>
                <w:rFonts w:asci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line="272" w:lineRule="exact" w:before="0"/>
              <w:ind w:left="50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w w:val="105"/>
                <w:sz w:val="17"/>
              </w:rPr>
              <w:t>|</w:t>
            </w:r>
            <w:r>
              <w:rPr>
                <w:rFonts w:ascii="Courier New" w:eastAsia="Courier New"/>
                <w:spacing w:val="20"/>
                <w:w w:val="105"/>
                <w:sz w:val="17"/>
              </w:rPr>
              <w:t> </w:t>
            </w:r>
            <w:r>
              <w:rPr>
                <w:rFonts w:ascii="Segoe UI Symbol" w:eastAsia="Segoe UI Symbol"/>
                <w:w w:val="105"/>
                <w:sz w:val="21"/>
              </w:rPr>
              <w:t>📈</w:t>
            </w:r>
            <w:r>
              <w:rPr>
                <w:rFonts w:ascii="Segoe UI Symbol" w:eastAsia="Segoe UI Symbol"/>
                <w:spacing w:val="57"/>
                <w:w w:val="105"/>
                <w:sz w:val="21"/>
              </w:rPr>
              <w:t> </w:t>
            </w:r>
            <w:r>
              <w:rPr>
                <w:rFonts w:ascii="Courier New" w:eastAsia="Courier New"/>
                <w:spacing w:val="-2"/>
                <w:w w:val="105"/>
                <w:sz w:val="17"/>
              </w:rPr>
              <w:t>Analytics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37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 Ticket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#1245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-&gt;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Jane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S.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73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John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D:</w:t>
            </w:r>
            <w:r>
              <w:rPr>
                <w:rFonts w:ascii="Courier New"/>
                <w:spacing w:val="3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45</w:t>
            </w:r>
          </w:p>
        </w:tc>
      </w:tr>
      <w:tr>
        <w:trPr>
          <w:trHeight w:val="527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line="186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replies|</w:t>
            </w:r>
          </w:p>
          <w:p>
            <w:pPr>
              <w:pStyle w:val="TableParagraph"/>
              <w:spacing w:line="272" w:lineRule="exact" w:before="0"/>
              <w:ind w:left="50"/>
              <w:rPr>
                <w:rFonts w:ascii="Courier New" w:eastAsia="Courier New"/>
                <w:sz w:val="17"/>
              </w:rPr>
            </w:pPr>
            <w:r>
              <w:rPr>
                <w:rFonts w:ascii="Courier New" w:eastAsia="Courier New"/>
                <w:sz w:val="17"/>
              </w:rPr>
              <w:t>|</w:t>
            </w:r>
            <w:r>
              <w:rPr>
                <w:rFonts w:ascii="Courier New" w:eastAsia="Courier New"/>
                <w:spacing w:val="-10"/>
                <w:sz w:val="17"/>
              </w:rPr>
              <w:t> </w:t>
            </w:r>
            <w:r>
              <w:rPr>
                <w:rFonts w:ascii="Segoe UI Emoji" w:eastAsia="Segoe UI Emoji"/>
                <w:sz w:val="21"/>
              </w:rPr>
              <w:t>🧾</w:t>
            </w:r>
            <w:r>
              <w:rPr>
                <w:rFonts w:ascii="Segoe UI Emoji" w:eastAsia="Segoe UI Emoji"/>
                <w:spacing w:val="28"/>
                <w:sz w:val="21"/>
              </w:rPr>
              <w:t> </w:t>
            </w:r>
            <w:r>
              <w:rPr>
                <w:rFonts w:ascii="Courier New" w:eastAsia="Courier New"/>
                <w:spacing w:val="-2"/>
                <w:sz w:val="17"/>
              </w:rPr>
              <w:t>Audit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6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-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Ticket #1244 -&gt; John </w:t>
            </w:r>
            <w:r>
              <w:rPr>
                <w:rFonts w:ascii="Courier New"/>
                <w:spacing w:val="-5"/>
                <w:w w:val="105"/>
                <w:sz w:val="17"/>
              </w:rPr>
              <w:t>D.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74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Jane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S: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42</w:t>
            </w:r>
          </w:p>
        </w:tc>
      </w:tr>
      <w:tr>
        <w:trPr>
          <w:trHeight w:val="263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replies|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138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-5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Account</w:t>
            </w:r>
            <w:r>
              <w:rPr>
                <w:rFonts w:ascii="Courier New"/>
                <w:spacing w:val="-4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Sync</w:t>
            </w:r>
            <w:r>
              <w:rPr>
                <w:rFonts w:ascii="Courier New"/>
                <w:spacing w:val="-4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Warning:</w:t>
            </w:r>
            <w:r>
              <w:rPr>
                <w:rFonts w:ascii="Courier New"/>
                <w:spacing w:val="-5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Store</w:t>
            </w: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37"/>
              <w:ind w:left="10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B</w:t>
            </w: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37"/>
              <w:ind w:left="174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Mark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T: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12</w:t>
            </w:r>
          </w:p>
        </w:tc>
      </w:tr>
      <w:tr>
        <w:trPr>
          <w:trHeight w:val="263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replies|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5648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80832" id="docshapegroup60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815" w:type="dxa"/>
            <w:gridSpan w:val="2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1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25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864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6160">
                <wp:simplePos x="0" y="0"/>
                <wp:positionH relativeFrom="page">
                  <wp:posOffset>704957</wp:posOffset>
                </wp:positionH>
                <wp:positionV relativeFrom="paragraph">
                  <wp:posOffset>376543</wp:posOffset>
                </wp:positionV>
                <wp:extent cx="6160135" cy="5155565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6160135" cy="5155565"/>
                          <a:chExt cx="6160135" cy="51555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16013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5155565">
                                <a:moveTo>
                                  <a:pt x="6159567" y="5155002"/>
                                </a:moveTo>
                                <a:lnTo>
                                  <a:pt x="0" y="5155002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5155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5" y="4405"/>
                            <a:ext cx="6151245" cy="514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514667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5146190"/>
                                </a:lnTo>
                                <a:lnTo>
                                  <a:pt x="0" y="5146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6730" y="232849"/>
                            <a:ext cx="575627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669925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669925">
                                <a:moveTo>
                                  <a:pt x="0" y="669709"/>
                                </a:moveTo>
                                <a:lnTo>
                                  <a:pt x="1673189" y="669709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956826" y="902558"/>
                            <a:ext cx="4053204" cy="267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3204" h="2679065">
                                <a:moveTo>
                                  <a:pt x="0" y="0"/>
                                </a:moveTo>
                                <a:lnTo>
                                  <a:pt x="4015627" y="0"/>
                                </a:lnTo>
                              </a:path>
                              <a:path w="4053204" h="2679065">
                                <a:moveTo>
                                  <a:pt x="37313" y="2678839"/>
                                </a:moveTo>
                                <a:lnTo>
                                  <a:pt x="4052940" y="2678839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16730" y="4585963"/>
                            <a:ext cx="575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0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9803" y="171489"/>
                            <a:ext cx="1240790" cy="96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328" w:lineRule="auto"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[Logo]</w:t>
                              </w:r>
                              <w:r>
                                <w:rPr>
                                  <w:rFonts w:ascii="Courier New"/>
                                  <w:spacing w:val="-1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Omni-Desk Logout |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004438" y="506344"/>
                            <a:ext cx="22231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Buyer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Item...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5077005" y="494632"/>
                            <a:ext cx="94551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0" w:right="0" w:firstLine="0"/>
                                <w:jc w:val="left"/>
                                <w:rPr>
                                  <w:rFonts w:ascii="Courier New" w:eastAsia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eastAsia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eastAsia="Courier New"/>
                                  <w:spacing w:val="1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 w:eastAsia="Courier New"/>
                                  <w:spacing w:val="-8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Segoe UI Symbol" w:eastAsia="Segoe UI Symbol"/>
                                  <w:w w:val="105"/>
                                  <w:sz w:val="21"/>
                                </w:rPr>
                                <w:t>🔔</w:t>
                              </w:r>
                              <w:r>
                                <w:rPr>
                                  <w:rFonts w:ascii="Segoe UI Symbol" w:eastAsia="Segoe UI Symbol"/>
                                  <w:spacing w:val="6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w w:val="105"/>
                                  <w:sz w:val="17"/>
                                </w:rPr>
                                <w:t>0]</w:t>
                              </w:r>
                              <w:r>
                                <w:rPr>
                                  <w:rFonts w:ascii="Courier New" w:eastAsia="Courier New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eastAsia="Courier New"/>
                                  <w:spacing w:val="-4"/>
                                  <w:w w:val="105"/>
                                  <w:sz w:val="17"/>
                                </w:rPr>
                                <w:t>[JD]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89900" y="84119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49803" y="1176054"/>
                            <a:ext cx="8001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422720" y="1176054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FILTERS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393050" y="1176054"/>
                            <a:ext cx="16294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9" w:val="left" w:leader="none"/>
                                  <w:tab w:pos="2018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CONVERSATION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QUEUE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49803" y="2515473"/>
                            <a:ext cx="1229995" cy="2303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[All</w:t>
                              </w:r>
                              <w:r>
                                <w:rPr>
                                  <w:rFonts w:ascii="Courier New" w:hAnsi="Courier New"/>
                                  <w:spacing w:val="-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5"/>
                                  <w:w w:val="105"/>
                                  <w:sz w:val="17"/>
                                </w:rPr>
                                <w:t>▼]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Reset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Filters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328" w:lineRule="auto" w:before="71"/>
                                <w:ind w:left="0" w:right="859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[General]|</w:t>
                              </w:r>
                            </w:p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927213" y="2515473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1993058" y="2850328"/>
                            <a:ext cx="13671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[Buyer: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CoolGuy99]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245810" y="2850328"/>
                            <a:ext cx="17767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[09:15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AM]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[Open]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[Return]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928700" y="3185183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4144105" y="3185183"/>
                            <a:ext cx="1878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7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item?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927213" y="3520038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190925" y="3854893"/>
                            <a:ext cx="124206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[Buyer:</w:t>
                              </w:r>
                              <w:r>
                                <w:rPr>
                                  <w:rFonts w:ascii="Courier New"/>
                                  <w:spacing w:val="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EbayFan]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4525239" y="3854893"/>
                            <a:ext cx="1497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[Yesterday]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[Resolved]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172180" y="4189748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4397325" y="4189748"/>
                            <a:ext cx="414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Thanks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4957104" y="4189748"/>
                            <a:ext cx="2139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5316102" y="4189748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your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742028" y="4189748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9128pt;width:485.05pt;height:405.95pt;mso-position-horizontal-relative:page;mso-position-vertical-relative:paragraph;z-index:-18680320" id="docshapegroup61" coordorigin="1110,593" coordsize="9701,8119">
                <v:rect style="position:absolute;left:1110;top:592;width:9701;height:8119" id="docshape62" filled="true" fillcolor="#f9f9f9" stroked="false">
                  <v:fill type="solid"/>
                </v:rect>
                <v:rect style="position:absolute;left:1117;top:599;width:9687;height:8105" id="docshape63" filled="false" stroked="true" strokeweight=".693856pt" strokecolor="#cccccc">
                  <v:stroke dashstyle="solid"/>
                </v:rect>
                <v:shape style="position:absolute;left:1451;top:959;width:9065;height:1055" id="docshape64" coordorigin="1451,960" coordsize="9065,1055" path="m1451,960l10516,960m1451,2014l4086,2014e" filled="false" stroked="true" strokeweight=".518269pt" strokecolor="#000000">
                  <v:path arrowok="t"/>
                  <v:stroke dashstyle="shortdash"/>
                </v:shape>
                <v:shape style="position:absolute;left:4191;top:2014;width:6383;height:4219" id="docshape65" coordorigin="4192,2014" coordsize="6383,4219" path="m4192,2014l10516,2014m4251,6233l10574,6233e" filled="false" stroked="true" strokeweight=".518269pt" strokecolor="#000000">
                  <v:path arrowok="t"/>
                  <v:stroke dashstyle="shortdash"/>
                </v:shape>
                <v:line style="position:absolute" from="1451,7815" to="10516,7815" stroked="true" strokeweight=".518269pt" strokecolor="#000000">
                  <v:stroke dashstyle="shortdash"/>
                </v:line>
                <v:shape style="position:absolute;left:1346;top:863;width:1954;height:1518" type="#_x0000_t202" id="docshape6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line="328" w:lineRule="auto"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[Logo]</w:t>
                        </w:r>
                        <w:r>
                          <w:rPr>
                            <w:rFonts w:ascii="Courier New"/>
                            <w:spacing w:val="-1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Omni-Desk Logout |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266;top:1390;width:3501;height:200" type="#_x0000_t202" id="docshape6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Search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Buyer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Item...</w:t>
                        </w:r>
                      </w:p>
                    </w:txbxContent>
                  </v:textbox>
                  <w10:wrap type="none"/>
                </v:shape>
                <v:shape style="position:absolute;left:9105;top:1371;width:1489;height:218" type="#_x0000_t202" id="docshape68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0" w:right="0" w:firstLine="0"/>
                          <w:jc w:val="left"/>
                          <w:rPr>
                            <w:rFonts w:ascii="Courier New" w:eastAsia="Courier New"/>
                            <w:sz w:val="17"/>
                          </w:rPr>
                        </w:pPr>
                        <w:r>
                          <w:rPr>
                            <w:rFonts w:ascii="Courier New" w:eastAsia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eastAsia="Courier New"/>
                            <w:spacing w:val="1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 w:eastAsia="Courier New"/>
                            <w:spacing w:val="-8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Segoe UI Symbol" w:eastAsia="Segoe UI Symbol"/>
                            <w:w w:val="105"/>
                            <w:sz w:val="21"/>
                          </w:rPr>
                          <w:t>🔔</w:t>
                        </w:r>
                        <w:r>
                          <w:rPr>
                            <w:rFonts w:ascii="Segoe UI Symbol" w:eastAsia="Segoe UI Symbol"/>
                            <w:spacing w:val="6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w w:val="105"/>
                            <w:sz w:val="17"/>
                          </w:rPr>
                          <w:t>0]</w:t>
                        </w:r>
                        <w:r>
                          <w:rPr>
                            <w:rFonts w:ascii="Courier New" w:eastAsia="Courier New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eastAsia="Courier New"/>
                            <w:spacing w:val="-4"/>
                            <w:w w:val="105"/>
                            <w:sz w:val="17"/>
                          </w:rPr>
                          <w:t>[JD]</w:t>
                        </w:r>
                      </w:p>
                    </w:txbxContent>
                  </v:textbox>
                  <w10:wrap type="none"/>
                </v:shape>
                <v:shape style="position:absolute;left:4086;top:1917;width:126;height:200" type="#_x0000_t202" id="docshape6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346;top:2445;width:126;height:463" type="#_x0000_t202" id="docshape7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775;top:2445;width:758;height:200" type="#_x0000_t202" id="docshape7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FILTERS</w:t>
                        </w:r>
                      </w:p>
                    </w:txbxContent>
                  </v:textbox>
                  <w10:wrap type="none"/>
                </v:shape>
                <v:shape style="position:absolute;left:8028;top:2445;width:2566;height:200" type="#_x0000_t202" id="docshape72" filled="false" stroked="false">
                  <v:textbox inset="0,0,0,0">
                    <w:txbxContent>
                      <w:p>
                        <w:pPr>
                          <w:tabs>
                            <w:tab w:pos="429" w:val="left" w:leader="none"/>
                            <w:tab w:pos="2018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CONVERSATION</w:t>
                        </w:r>
                        <w:r>
                          <w:rPr>
                            <w:rFonts w:asci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QUEUE</w:t>
                        </w:r>
                      </w:p>
                    </w:txbxContent>
                  </v:textbox>
                  <w10:wrap type="none"/>
                </v:shape>
                <v:shape style="position:absolute;left:1346;top:4554;width:1937;height:3627" type="#_x0000_t202" id="docshape7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Category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[All</w:t>
                        </w:r>
                        <w:r>
                          <w:rPr>
                            <w:rFonts w:ascii="Courier New" w:hAnsi="Courier New"/>
                            <w:spacing w:val="-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5"/>
                            <w:w w:val="105"/>
                            <w:sz w:val="17"/>
                          </w:rPr>
                          <w:t>▼]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Reset</w:t>
                        </w:r>
                        <w:r>
                          <w:rPr>
                            <w:rFonts w:ascii="Courier New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Filters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line="328" w:lineRule="auto" w:before="71"/>
                          <w:ind w:left="0" w:right="859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[General]|</w:t>
                        </w:r>
                      </w:p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145;top:4554;width:126;height:200" type="#_x0000_t202" id="docshape7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248;top:5081;width:2153;height:200" type="#_x0000_t202" id="docshape7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[Buyer:</w:t>
                        </w:r>
                        <w:r>
                          <w:rPr>
                            <w:rFonts w:ascii="Courier New"/>
                            <w:spacing w:val="-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CoolGuy99]</w:t>
                        </w:r>
                      </w:p>
                    </w:txbxContent>
                  </v:textbox>
                  <w10:wrap type="none"/>
                </v:shape>
                <v:shape style="position:absolute;left:7796;top:5081;width:2798;height:200" type="#_x0000_t202" id="docshape7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[09:15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AM]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[Open]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[Return]</w:t>
                        </w:r>
                      </w:p>
                    </w:txbxContent>
                  </v:textbox>
                  <w10:wrap type="none"/>
                </v:shape>
                <v:shape style="position:absolute;left:7297;top:5609;width:126;height:200" type="#_x0000_t202" id="docshape7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7636;top:5609;width:2958;height:200" type="#_x0000_t202" id="docshape7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</w:t>
                        </w:r>
                        <w:r>
                          <w:rPr>
                            <w:rFonts w:ascii="Courier New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7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this</w:t>
                        </w:r>
                        <w:r>
                          <w:rPr>
                            <w:rFonts w:ascii="Courier New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item?</w:t>
                        </w:r>
                      </w:p>
                    </w:txbxContent>
                  </v:textbox>
                  <w10:wrap type="none"/>
                </v:shape>
                <v:shape style="position:absolute;left:4145;top:6136;width:126;height:200" type="#_x0000_t202" id="docshape7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560;top:6663;width:1956;height:200" type="#_x0000_t202" id="docshape8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[Buyer:</w:t>
                        </w:r>
                        <w:r>
                          <w:rPr>
                            <w:rFonts w:ascii="Courier New"/>
                            <w:spacing w:val="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EbayFan]</w:t>
                        </w:r>
                      </w:p>
                    </w:txbxContent>
                  </v:textbox>
                  <w10:wrap type="none"/>
                </v:shape>
                <v:shape style="position:absolute;left:8236;top:6663;width:2358;height:200" type="#_x0000_t202" id="docshape8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[Yesterday]</w:t>
                        </w:r>
                        <w:r>
                          <w:rPr>
                            <w:rFonts w:ascii="Courier New"/>
                            <w:spacing w:val="-1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[Resolved]</w:t>
                        </w:r>
                      </w:p>
                    </w:txbxContent>
                  </v:textbox>
                  <w10:wrap type="none"/>
                </v:shape>
                <v:shape style="position:absolute;left:7680;top:7191;width:126;height:200" type="#_x0000_t202" id="docshape8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8035;top:7191;width:653;height:200" type="#_x0000_t202" id="docshape8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Thanks</w:t>
                        </w:r>
                      </w:p>
                    </w:txbxContent>
                  </v:textbox>
                  <w10:wrap type="none"/>
                </v:shape>
                <v:shape style="position:absolute;left:8916;top:7191;width:337;height:200" type="#_x0000_t202" id="docshape8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for</w:t>
                        </w:r>
                      </w:p>
                    </w:txbxContent>
                  </v:textbox>
                  <w10:wrap type="none"/>
                </v:shape>
                <v:shape style="position:absolute;left:9481;top:7191;width:442;height:200" type="#_x0000_t202" id="docshape8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your</w:t>
                        </w:r>
                      </w:p>
                    </w:txbxContent>
                  </v:textbox>
                  <w10:wrap type="none"/>
                </v:shape>
                <v:shape style="position:absolute;left:10152;top:7191;width:442;height:200" type="#_x0000_t202" id="docshape8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help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Wireframe:</w:t>
      </w:r>
      <w:r>
        <w:rPr>
          <w:spacing w:val="-6"/>
        </w:rPr>
        <w:t> </w:t>
      </w:r>
      <w:r>
        <w:rPr>
          <w:spacing w:val="-2"/>
        </w:rPr>
        <w:t>Conversation</w:t>
      </w:r>
      <w:r>
        <w:rPr>
          <w:spacing w:val="-5"/>
        </w:rPr>
        <w:t> </w:t>
      </w:r>
      <w:r>
        <w:rPr>
          <w:spacing w:val="-4"/>
        </w:rPr>
        <w:t>List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7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7"/>
        <w:gridCol w:w="796"/>
        <w:gridCol w:w="387"/>
        <w:gridCol w:w="297"/>
        <w:gridCol w:w="1956"/>
        <w:gridCol w:w="291"/>
        <w:gridCol w:w="853"/>
        <w:gridCol w:w="468"/>
        <w:gridCol w:w="2678"/>
      </w:tblGrid>
      <w:tr>
        <w:trPr>
          <w:trHeight w:val="231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spacing w:before="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Status</w:t>
            </w:r>
            <w:r>
              <w:rPr>
                <w:rFonts w:ascii="Courier New"/>
                <w:spacing w:val="-8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[Open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4"/>
              <w:ind w:left="97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▼]</w:t>
            </w: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shd w:val="clear" w:color="auto" w:fill="F9F9F9"/>
          </w:tcPr>
          <w:p>
            <w:pPr>
              <w:pStyle w:val="TableParagraph"/>
              <w:spacing w:before="4"/>
              <w:ind w:left="119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6672">
                      <wp:simplePos x="0" y="0"/>
                      <wp:positionH relativeFrom="column">
                        <wp:posOffset>142082</wp:posOffset>
                      </wp:positionH>
                      <wp:positionV relativeFrom="paragraph">
                        <wp:posOffset>57603</wp:posOffset>
                      </wp:positionV>
                      <wp:extent cx="4015740" cy="6985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4015740" cy="6985"/>
                                <a:chExt cx="4015740" cy="698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3291"/>
                                  <a:ext cx="40157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5740" h="0">
                                      <a:moveTo>
                                        <a:pt x="0" y="0"/>
                                      </a:moveTo>
                                      <a:lnTo>
                                        <a:pt x="4015627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.187604pt;margin-top:4.535740pt;width:316.2pt;height:.550pt;mso-position-horizontal-relative:column;mso-position-vertical-relative:paragraph;z-index:-18679808" id="docshapegroup87" coordorigin="224,91" coordsize="6324,11">
                      <v:line style="position:absolute" from="224,96" to="6548,96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246" w:type="dxa"/>
            <w:gridSpan w:val="5"/>
            <w:vMerge w:val="restart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6246" w:type="dxa"/>
            <w:gridSpan w:val="5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spacing w:before="37"/>
              <w:ind w:left="50" w:right="-2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3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Assignee</w:t>
            </w:r>
            <w:r>
              <w:rPr>
                <w:rFonts w:ascii="Courier New"/>
                <w:spacing w:val="3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[Me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37"/>
              <w:ind w:left="138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5"/>
                <w:w w:val="105"/>
                <w:sz w:val="17"/>
              </w:rPr>
              <w:t>▼]</w:t>
            </w: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56" w:type="dxa"/>
            <w:shd w:val="clear" w:color="auto" w:fill="F9F9F9"/>
          </w:tcPr>
          <w:p>
            <w:pPr>
              <w:pStyle w:val="TableParagraph"/>
              <w:spacing w:before="37"/>
              <w:ind w:left="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4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[Buyer:</w:t>
            </w:r>
            <w:r>
              <w:rPr>
                <w:rFonts w:ascii="Courier New"/>
                <w:spacing w:val="5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User123]</w:t>
            </w:r>
          </w:p>
        </w:tc>
        <w:tc>
          <w:tcPr>
            <w:tcW w:w="29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78" w:type="dxa"/>
            <w:shd w:val="clear" w:color="auto" w:fill="F9F9F9"/>
          </w:tcPr>
          <w:p>
            <w:pPr>
              <w:pStyle w:val="TableParagraph"/>
              <w:spacing w:before="37"/>
              <w:ind w:left="98" w:right="-15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[10:45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AM]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[Open]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[Order</w:t>
            </w:r>
          </w:p>
        </w:tc>
      </w:tr>
      <w:tr>
        <w:trPr>
          <w:trHeight w:val="263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Status]|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5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5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7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tabs>
                <w:tab w:pos="482" w:val="left" w:leader="none"/>
              </w:tabs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spacing w:val="-2"/>
                <w:w w:val="105"/>
                <w:sz w:val="17"/>
              </w:rPr>
              <w:t>Account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3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[Store</w:t>
            </w: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37"/>
              <w:ind w:left="16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A</w:t>
            </w:r>
          </w:p>
        </w:tc>
        <w:tc>
          <w:tcPr>
            <w:tcW w:w="297" w:type="dxa"/>
            <w:shd w:val="clear" w:color="auto" w:fill="F9F9F9"/>
          </w:tcPr>
          <w:p>
            <w:pPr>
              <w:pStyle w:val="TableParagraph"/>
              <w:spacing w:before="37"/>
              <w:ind w:right="-29"/>
              <w:jc w:val="right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▼</w:t>
            </w:r>
          </w:p>
        </w:tc>
        <w:tc>
          <w:tcPr>
            <w:tcW w:w="1956" w:type="dxa"/>
            <w:shd w:val="clear" w:color="auto" w:fill="F9F9F9"/>
          </w:tcPr>
          <w:p>
            <w:pPr>
              <w:pStyle w:val="TableParagraph"/>
              <w:spacing w:before="37"/>
              <w:ind w:left="23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291" w:type="dxa"/>
            <w:shd w:val="clear" w:color="auto" w:fill="F9F9F9"/>
          </w:tcPr>
          <w:p>
            <w:pPr>
              <w:pStyle w:val="TableParagraph"/>
              <w:spacing w:before="37"/>
              <w:ind w:left="2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853" w:type="dxa"/>
            <w:shd w:val="clear" w:color="auto" w:fill="F9F9F9"/>
          </w:tcPr>
          <w:p>
            <w:pPr>
              <w:pStyle w:val="TableParagraph"/>
              <w:spacing w:before="37"/>
              <w:ind w:left="16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Where</w:t>
            </w:r>
          </w:p>
        </w:tc>
        <w:tc>
          <w:tcPr>
            <w:tcW w:w="468" w:type="dxa"/>
            <w:shd w:val="clear" w:color="auto" w:fill="F9F9F9"/>
          </w:tcPr>
          <w:p>
            <w:pPr>
              <w:pStyle w:val="TableParagraph"/>
              <w:spacing w:before="37"/>
              <w:ind w:left="16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is</w:t>
            </w:r>
          </w:p>
        </w:tc>
        <w:tc>
          <w:tcPr>
            <w:tcW w:w="2678" w:type="dxa"/>
            <w:shd w:val="clear" w:color="auto" w:fill="F9F9F9"/>
          </w:tcPr>
          <w:p>
            <w:pPr>
              <w:pStyle w:val="TableParagraph"/>
              <w:tabs>
                <w:tab w:pos="774" w:val="left" w:leader="none"/>
                <w:tab w:pos="1945" w:val="left" w:leader="none"/>
              </w:tabs>
              <w:spacing w:before="37"/>
              <w:ind w:left="237" w:right="-15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my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spacing w:val="-2"/>
                <w:w w:val="105"/>
                <w:sz w:val="17"/>
              </w:rPr>
              <w:t>tracking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spacing w:val="-2"/>
                <w:w w:val="105"/>
                <w:sz w:val="17"/>
              </w:rPr>
              <w:t>number?</w:t>
            </w:r>
          </w:p>
        </w:tc>
      </w:tr>
      <w:tr>
        <w:trPr>
          <w:trHeight w:val="385" w:hRule="atLeast"/>
        </w:trPr>
        <w:tc>
          <w:tcPr>
            <w:tcW w:w="154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79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7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956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1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53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8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678" w:type="dxa"/>
            <w:tcBorders>
              <w:bottom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37184">
                <wp:simplePos x="0" y="0"/>
                <wp:positionH relativeFrom="page">
                  <wp:posOffset>704957</wp:posOffset>
                </wp:positionH>
                <wp:positionV relativeFrom="paragraph">
                  <wp:posOffset>376537</wp:posOffset>
                </wp:positionV>
                <wp:extent cx="6160135" cy="6160135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6160135" cy="6160135"/>
                          <a:chExt cx="6160135" cy="616013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6160135" cy="616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6160135">
                                <a:moveTo>
                                  <a:pt x="6159567" y="6159567"/>
                                </a:moveTo>
                                <a:lnTo>
                                  <a:pt x="0" y="6159567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6159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405" y="4405"/>
                            <a:ext cx="6151245" cy="615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615124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6150755"/>
                                </a:lnTo>
                                <a:lnTo>
                                  <a:pt x="0" y="6150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16730" y="1572269"/>
                            <a:ext cx="575627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669925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669925">
                                <a:moveTo>
                                  <a:pt x="0" y="669709"/>
                                </a:moveTo>
                                <a:lnTo>
                                  <a:pt x="5755724" y="669709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49803" y="1176054"/>
                            <a:ext cx="138430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3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ASSIGNEE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Me</w:t>
                              </w:r>
                              <w:r>
                                <w:rPr>
                                  <w:rFonts w:ascii="Courier New" w:hAnsi="Courier New"/>
                                  <w:spacing w:val="36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▼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704413" y="1176054"/>
                            <a:ext cx="23037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pacing w:val="7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 w:hAns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spacing w:val="7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178786" y="1176054"/>
                            <a:ext cx="18440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PRIORITY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Normal</w:t>
                              </w:r>
                              <w:r>
                                <w:rPr>
                                  <w:rFonts w:ascii="Courier New"/>
                                  <w:spacing w:val="35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49803" y="1845764"/>
                            <a:ext cx="28067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31316" y="1845764"/>
                            <a:ext cx="347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Buyer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380537" y="1845764"/>
                            <a:ext cx="347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10:45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129757" y="1845764"/>
                            <a:ext cx="2139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AM: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745124" y="1845764"/>
                            <a:ext cx="347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Where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494345" y="1845764"/>
                            <a:ext cx="1466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042785" y="1845764"/>
                            <a:ext cx="1466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591225" y="1845764"/>
                            <a:ext cx="5486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tracking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541226" y="1845764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number?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49803" y="2515473"/>
                            <a:ext cx="5873115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Agent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10:49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AM: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Hello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User123,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transit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should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arrive</w:t>
                              </w:r>
                              <w:r>
                                <w:rPr>
                                  <w:rFonts w:ascii="Courier New"/>
                                  <w:spacing w:val="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tomorrow.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79836" y="3854893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8611pt;width:485.05pt;height:485.05pt;mso-position-horizontal-relative:page;mso-position-vertical-relative:paragraph;z-index:-18679296" id="docshapegroup88" coordorigin="1110,593" coordsize="9701,9701">
                <v:rect style="position:absolute;left:1110;top:592;width:9701;height:9701" id="docshape89" filled="true" fillcolor="#f9f9f9" stroked="false">
                  <v:fill type="solid"/>
                </v:rect>
                <v:rect style="position:absolute;left:1117;top:599;width:9687;height:9687" id="docshape90" filled="false" stroked="true" strokeweight=".693856pt" strokecolor="#cccccc">
                  <v:stroke dashstyle="solid"/>
                </v:rect>
                <v:shape style="position:absolute;left:1451;top:3068;width:9065;height:1055" id="docshape91" coordorigin="1451,3069" coordsize="9065,1055" path="m1451,3069l10516,3069m1451,4124l10516,4124e" filled="false" stroked="true" strokeweight=".518269pt" strokecolor="#000000">
                  <v:path arrowok="t"/>
                  <v:stroke dashstyle="shortdash"/>
                </v:shape>
                <v:shape style="position:absolute;left:1346;top:2445;width:2180;height:991" type="#_x0000_t202" id="docshape9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3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ASSIGNEE</w:t>
                        </w:r>
                        <w:r>
                          <w:rPr>
                            <w:rFonts w:ascii="Courier New" w:hAnsi="Courier New"/>
                            <w:spacing w:val="3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spacing w:val="3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Me</w:t>
                        </w:r>
                        <w:r>
                          <w:rPr>
                            <w:rFonts w:ascii="Courier New" w:hAnsi="Courier New"/>
                            <w:spacing w:val="36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▼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794;top:2445;width:3628;height:200" type="#_x0000_t202" id="docshape9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pacing w:val="7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 w:hAns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CATEGORY</w:t>
                        </w:r>
                        <w:r>
                          <w:rPr>
                            <w:rFonts w:ascii="Courier New" w:hAns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 w:hAns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 w:hAns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spacing w:val="7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▼</w:t>
                        </w:r>
                      </w:p>
                    </w:txbxContent>
                  </v:textbox>
                  <w10:wrap type="none"/>
                </v:shape>
                <v:shape style="position:absolute;left:7690;top:2445;width:2904;height:200" type="#_x0000_t202" id="docshape9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PRIORITY</w:t>
                        </w:r>
                        <w:r>
                          <w:rPr>
                            <w:rFonts w:asci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3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Normal</w:t>
                        </w:r>
                        <w:r>
                          <w:rPr>
                            <w:rFonts w:ascii="Courier New"/>
                            <w:spacing w:val="35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346;top:3499;width:442;height:991" type="#_x0000_t202" id="docshape9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104;top:3499;width:548;height:200" type="#_x0000_t202" id="docshape9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Buyer</w:t>
                        </w:r>
                      </w:p>
                    </w:txbxContent>
                  </v:textbox>
                  <w10:wrap type="none"/>
                </v:shape>
                <v:shape style="position:absolute;left:3284;top:3499;width:548;height:200" type="#_x0000_t202" id="docshape9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10:45</w:t>
                        </w:r>
                      </w:p>
                    </w:txbxContent>
                  </v:textbox>
                  <w10:wrap type="none"/>
                </v:shape>
                <v:shape style="position:absolute;left:4464;top:3499;width:337;height:200" type="#_x0000_t202" id="docshape9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AM:</w:t>
                        </w:r>
                      </w:p>
                    </w:txbxContent>
                  </v:textbox>
                  <w10:wrap type="none"/>
                </v:shape>
                <v:shape style="position:absolute;left:5433;top:3499;width:548;height:200" type="#_x0000_t202" id="docshape9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Where</w:t>
                        </w:r>
                      </w:p>
                    </w:txbxContent>
                  </v:textbox>
                  <w10:wrap type="none"/>
                </v:shape>
                <v:shape style="position:absolute;left:6613;top:3499;width:231;height:200" type="#_x0000_t202" id="docshape10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7476;top:3499;width:231;height:200" type="#_x0000_t202" id="docshape10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my</w:t>
                        </w:r>
                      </w:p>
                    </w:txbxContent>
                  </v:textbox>
                  <w10:wrap type="none"/>
                </v:shape>
                <v:shape style="position:absolute;left:8340;top:3499;width:864;height:200" type="#_x0000_t202" id="docshape10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tracking</w:t>
                        </w:r>
                      </w:p>
                    </w:txbxContent>
                  </v:textbox>
                  <w10:wrap type="none"/>
                </v:shape>
                <v:shape style="position:absolute;left:9836;top:3499;width:758;height:200" type="#_x0000_t202" id="docshape10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number?</w:t>
                        </w:r>
                      </w:p>
                    </w:txbxContent>
                  </v:textbox>
                  <w10:wrap type="none"/>
                </v:shape>
                <v:shape style="position:absolute;left:1346;top:4554;width:9249;height:727" type="#_x0000_t202" id="docshape10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Agent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10:49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AM: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Hello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User123,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transit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should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arrive</w:t>
                        </w:r>
                        <w:r>
                          <w:rPr>
                            <w:rFonts w:ascii="Courier New"/>
                            <w:spacing w:val="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tomorrow.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708;top:6663;width:126;height:200" type="#_x0000_t202" id="docshape10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Wireframe:</w:t>
      </w:r>
      <w:r>
        <w:rPr>
          <w:spacing w:val="-6"/>
        </w:rPr>
        <w:t> </w:t>
      </w:r>
      <w:r>
        <w:rPr>
          <w:spacing w:val="-2"/>
        </w:rPr>
        <w:t>Conversation</w:t>
      </w:r>
      <w:r>
        <w:rPr>
          <w:spacing w:val="-5"/>
        </w:rPr>
        <w:t> </w:t>
      </w:r>
      <w:r>
        <w:rPr>
          <w:spacing w:val="-2"/>
        </w:rPr>
        <w:t>Detail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8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2"/>
        <w:gridCol w:w="2791"/>
        <w:gridCol w:w="698"/>
        <w:gridCol w:w="2807"/>
      </w:tblGrid>
      <w:tr>
        <w:trPr>
          <w:trHeight w:val="231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before="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7696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57603</wp:posOffset>
                      </wp:positionV>
                      <wp:extent cx="5756275" cy="6985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4.535740pt;width:453.25pt;height:.550pt;mso-position-horizontal-relative:column;mso-position-vertical-relative:paragraph;z-index:-18678784" id="docshapegroup106" coordorigin="155,91" coordsize="9065,11">
                      <v:line style="position:absolute" from="155,96" to="9220,96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6296" w:type="dxa"/>
            <w:gridSpan w:val="3"/>
            <w:vMerge w:val="restart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6296" w:type="dxa"/>
            <w:gridSpan w:val="3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63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50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TICKET:</w:t>
            </w:r>
            <w:r>
              <w:rPr>
                <w:rFonts w:ascii="Courier New"/>
                <w:spacing w:val="53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#99321</w:t>
            </w:r>
            <w:r>
              <w:rPr>
                <w:rFonts w:ascii="Courier New"/>
                <w:spacing w:val="5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53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Buyer:</w:t>
            </w:r>
          </w:p>
        </w:tc>
        <w:tc>
          <w:tcPr>
            <w:tcW w:w="2791" w:type="dxa"/>
            <w:shd w:val="clear" w:color="auto" w:fill="F9F9F9"/>
          </w:tcPr>
          <w:p>
            <w:pPr>
              <w:pStyle w:val="TableParagraph"/>
              <w:spacing w:before="37"/>
              <w:ind w:left="85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User123</w:t>
            </w:r>
            <w:r>
              <w:rPr>
                <w:rFonts w:ascii="Courier New"/>
                <w:spacing w:val="5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5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eBay</w:t>
            </w:r>
            <w:r>
              <w:rPr>
                <w:rFonts w:ascii="Courier New"/>
                <w:spacing w:val="52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Account:</w:t>
            </w:r>
          </w:p>
        </w:tc>
        <w:tc>
          <w:tcPr>
            <w:tcW w:w="698" w:type="dxa"/>
            <w:shd w:val="clear" w:color="auto" w:fill="F9F9F9"/>
          </w:tcPr>
          <w:p>
            <w:pPr>
              <w:pStyle w:val="TableParagraph"/>
              <w:spacing w:before="37"/>
              <w:ind w:left="8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Store</w:t>
            </w:r>
          </w:p>
        </w:tc>
        <w:tc>
          <w:tcPr>
            <w:tcW w:w="2807" w:type="dxa"/>
            <w:shd w:val="clear" w:color="auto" w:fill="F9F9F9"/>
          </w:tcPr>
          <w:p>
            <w:pPr>
              <w:pStyle w:val="TableParagraph"/>
              <w:spacing w:before="37"/>
              <w:ind w:left="85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A</w:t>
            </w:r>
            <w:r>
              <w:rPr>
                <w:rFonts w:ascii="Courier New" w:hAnsi="Courier New"/>
                <w:spacing w:val="5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|</w:t>
            </w:r>
            <w:r>
              <w:rPr>
                <w:rFonts w:ascii="Courier New" w:hAnsi="Courier New"/>
                <w:spacing w:val="5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Status</w:t>
            </w:r>
            <w:r>
              <w:rPr>
                <w:rFonts w:ascii="Courier New" w:hAnsi="Courier New"/>
                <w:spacing w:val="5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[</w:t>
            </w:r>
            <w:r>
              <w:rPr>
                <w:rFonts w:ascii="Courier New" w:hAnsi="Courier New"/>
                <w:spacing w:val="5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OPEN</w:t>
            </w:r>
            <w:r>
              <w:rPr>
                <w:rFonts w:ascii="Courier New" w:hAnsi="Courier New"/>
                <w:spacing w:val="57"/>
                <w:w w:val="105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▼</w:t>
            </w:r>
            <w:r>
              <w:rPr>
                <w:rFonts w:ascii="Courier New" w:hAnsi="Courier New"/>
                <w:spacing w:val="75"/>
                <w:w w:val="150"/>
                <w:sz w:val="17"/>
              </w:rPr>
              <w:t> 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296" w:type="dxa"/>
            <w:gridSpan w:val="3"/>
            <w:vMerge w:val="restart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8208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78272" id="docshapegroup107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6296" w:type="dxa"/>
            <w:gridSpan w:val="3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3032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6296" w:type="dxa"/>
            <w:gridSpan w:val="3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2"/>
        <w:gridCol w:w="93"/>
        <w:gridCol w:w="1170"/>
        <w:gridCol w:w="481"/>
        <w:gridCol w:w="456"/>
        <w:gridCol w:w="251"/>
        <w:gridCol w:w="748"/>
        <w:gridCol w:w="801"/>
        <w:gridCol w:w="371"/>
        <w:gridCol w:w="384"/>
        <w:gridCol w:w="818"/>
        <w:gridCol w:w="382"/>
        <w:gridCol w:w="559"/>
        <w:gridCol w:w="873"/>
        <w:gridCol w:w="1065"/>
        <w:gridCol w:w="443"/>
      </w:tblGrid>
      <w:tr>
        <w:trPr>
          <w:trHeight w:val="390" w:hRule="atLeast"/>
        </w:trPr>
        <w:tc>
          <w:tcPr>
            <w:tcW w:w="442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164"/>
              <w:ind w:left="50" w:right="-44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8895" w:type="dxa"/>
            <w:gridSpan w:val="15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263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10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Internal</w:t>
            </w:r>
          </w:p>
        </w:tc>
        <w:tc>
          <w:tcPr>
            <w:tcW w:w="937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8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Status:</w:t>
            </w:r>
          </w:p>
        </w:tc>
        <w:tc>
          <w:tcPr>
            <w:tcW w:w="999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28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Last</w:t>
            </w: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37"/>
              <w:ind w:left="10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Sync</w:t>
            </w:r>
          </w:p>
        </w:tc>
        <w:tc>
          <w:tcPr>
            <w:tcW w:w="755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11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10:50</w:t>
            </w: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37"/>
              <w:ind w:left="19" w:right="55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AM</w:t>
            </w:r>
          </w:p>
        </w:tc>
        <w:tc>
          <w:tcPr>
            <w:tcW w:w="382" w:type="dxa"/>
            <w:shd w:val="clear" w:color="auto" w:fill="F9F9F9"/>
          </w:tcPr>
          <w:p>
            <w:pPr>
              <w:pStyle w:val="TableParagraph"/>
              <w:spacing w:before="37"/>
              <w:ind w:left="7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432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19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Delivery</w:t>
            </w: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37"/>
              <w:ind w:left="-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State:</w:t>
            </w: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37"/>
              <w:ind w:left="-26" w:right="5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sz w:val="17"/>
              </w:rPr>
              <w:t>Sent</w:t>
            </w:r>
          </w:p>
        </w:tc>
      </w:tr>
      <w:tr>
        <w:trPr>
          <w:trHeight w:val="263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26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3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2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8720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77760" id="docshapegroup108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26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3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2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 w:right="-44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126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37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9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55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32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95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before="69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9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  <w:shd w:val="clear" w:color="auto" w:fill="F9F9F9"/>
          </w:tcPr>
          <w:p>
            <w:pPr>
              <w:pStyle w:val="TableParagraph"/>
              <w:spacing w:before="69"/>
              <w:ind w:left="23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Template</w:t>
            </w:r>
          </w:p>
        </w:tc>
        <w:tc>
          <w:tcPr>
            <w:tcW w:w="481" w:type="dxa"/>
            <w:shd w:val="clear" w:color="auto" w:fill="F9F9F9"/>
          </w:tcPr>
          <w:p>
            <w:pPr>
              <w:pStyle w:val="TableParagraph"/>
              <w:spacing w:before="69"/>
              <w:ind w:right="34"/>
              <w:jc w:val="center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pacing w:val="-10"/>
                <w:w w:val="105"/>
                <w:sz w:val="17"/>
              </w:rPr>
              <w:t>▼</w:t>
            </w:r>
          </w:p>
        </w:tc>
        <w:tc>
          <w:tcPr>
            <w:tcW w:w="456" w:type="dxa"/>
            <w:shd w:val="clear" w:color="auto" w:fill="F9F9F9"/>
          </w:tcPr>
          <w:p>
            <w:pPr>
              <w:pStyle w:val="TableParagraph"/>
              <w:spacing w:before="69"/>
              <w:ind w:left="20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251" w:type="dxa"/>
            <w:shd w:val="clear" w:color="auto" w:fill="F9F9F9"/>
          </w:tcPr>
          <w:p>
            <w:pPr>
              <w:pStyle w:val="TableParagraph"/>
              <w:spacing w:before="69"/>
              <w:ind w:left="10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</w:tc>
        <w:tc>
          <w:tcPr>
            <w:tcW w:w="748" w:type="dxa"/>
            <w:shd w:val="clear" w:color="auto" w:fill="F9F9F9"/>
          </w:tcPr>
          <w:p>
            <w:pPr>
              <w:pStyle w:val="TableParagraph"/>
              <w:spacing w:before="69"/>
              <w:ind w:left="21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Save</w:t>
            </w: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69"/>
              <w:ind w:left="1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Draft</w:t>
            </w:r>
          </w:p>
        </w:tc>
        <w:tc>
          <w:tcPr>
            <w:tcW w:w="371" w:type="dxa"/>
            <w:shd w:val="clear" w:color="auto" w:fill="F9F9F9"/>
          </w:tcPr>
          <w:p>
            <w:pPr>
              <w:pStyle w:val="TableParagraph"/>
              <w:spacing w:before="6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384" w:type="dxa"/>
            <w:shd w:val="clear" w:color="auto" w:fill="F9F9F9"/>
          </w:tcPr>
          <w:p>
            <w:pPr>
              <w:pStyle w:val="TableParagraph"/>
              <w:spacing w:before="69"/>
              <w:ind w:left="12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69"/>
              <w:ind w:left="55" w:right="36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Attach</w:t>
            </w:r>
          </w:p>
        </w:tc>
        <w:tc>
          <w:tcPr>
            <w:tcW w:w="941" w:type="dxa"/>
            <w:gridSpan w:val="2"/>
            <w:shd w:val="clear" w:color="auto" w:fill="F9F9F9"/>
          </w:tcPr>
          <w:p>
            <w:pPr>
              <w:pStyle w:val="TableParagraph"/>
              <w:spacing w:before="69"/>
              <w:ind w:left="17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future</w:t>
            </w:r>
          </w:p>
        </w:tc>
        <w:tc>
          <w:tcPr>
            <w:tcW w:w="873" w:type="dxa"/>
            <w:shd w:val="clear" w:color="auto" w:fill="F9F9F9"/>
          </w:tcPr>
          <w:p>
            <w:pPr>
              <w:pStyle w:val="TableParagraph"/>
              <w:spacing w:before="69"/>
              <w:ind w:left="12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feature</w:t>
            </w: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69"/>
              <w:ind w:left="243" w:right="-2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disabled</w:t>
            </w: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69"/>
              <w:ind w:left="-26" w:right="5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31" w:hRule="atLeast"/>
        </w:trPr>
        <w:tc>
          <w:tcPr>
            <w:tcW w:w="442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9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17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8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5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0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7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84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1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941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87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43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4"/>
        <w:rPr>
          <w:rFonts w:ascii="Arial"/>
          <w:b/>
          <w:sz w:val="5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2958"/>
        <w:gridCol w:w="707"/>
        <w:gridCol w:w="2114"/>
        <w:gridCol w:w="1192"/>
      </w:tblGrid>
      <w:tr>
        <w:trPr>
          <w:trHeight w:val="758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line="328" w:lineRule="auto" w:before="4"/>
              <w:ind w:left="50" w:right="218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 [</w:t>
            </w:r>
          </w:p>
          <w:p>
            <w:pPr>
              <w:pStyle w:val="TableParagraph"/>
              <w:spacing w:line="192" w:lineRule="exact" w:before="0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9232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-51775</wp:posOffset>
                      </wp:positionV>
                      <wp:extent cx="4953000" cy="5080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4953000" cy="5080"/>
                                <a:chExt cx="4953000" cy="508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2286"/>
                                  <a:ext cx="495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0">
                                      <a:moveTo>
                                        <a:pt x="0" y="0"/>
                                      </a:moveTo>
                                      <a:lnTo>
                                        <a:pt x="4952602" y="0"/>
                                      </a:lnTo>
                                    </a:path>
                                  </a:pathLst>
                                </a:custGeom>
                                <a:ln w="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4.076807pt;width:390pt;height:.4pt;mso-position-horizontal-relative:column;mso-position-vertical-relative:paragraph;z-index:-18677248" id="docshapegroup109" coordorigin="155,-82" coordsize="7800,8">
                      <v:line style="position:absolute" from="155,-78" to="7955,-78" stroked="true" strokeweight=".36015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958" w:type="dxa"/>
            <w:shd w:val="clear" w:color="auto" w:fill="F9F9F9"/>
          </w:tcPr>
          <w:p>
            <w:pPr>
              <w:pStyle w:val="TableParagraph"/>
              <w:spacing w:before="4"/>
              <w:ind w:left="188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Reply</w:t>
            </w:r>
          </w:p>
        </w:tc>
        <w:tc>
          <w:tcPr>
            <w:tcW w:w="70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4" w:type="dxa"/>
            <w:shd w:val="clear" w:color="auto" w:fill="F9F9F9"/>
          </w:tcPr>
          <w:p>
            <w:pPr>
              <w:pStyle w:val="TableParagraph"/>
              <w:spacing w:before="72"/>
              <w:rPr>
                <w:b/>
                <w:sz w:val="17"/>
              </w:rPr>
            </w:pPr>
          </w:p>
          <w:p>
            <w:pPr>
              <w:pStyle w:val="TableParagraph"/>
              <w:spacing w:before="1"/>
              <w:ind w:right="73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1192" w:type="dxa"/>
            <w:shd w:val="clear" w:color="auto" w:fill="F9F9F9"/>
          </w:tcPr>
          <w:p>
            <w:pPr>
              <w:pStyle w:val="TableParagraph"/>
              <w:spacing w:before="4"/>
              <w:ind w:left="72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Box:</w:t>
            </w:r>
          </w:p>
          <w:p>
            <w:pPr>
              <w:pStyle w:val="TableParagraph"/>
              <w:spacing w:before="72"/>
              <w:ind w:left="2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527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39744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-6478</wp:posOffset>
                      </wp:positionV>
                      <wp:extent cx="4953000" cy="5080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4953000" cy="5080"/>
                                <a:chExt cx="4953000" cy="5080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2286"/>
                                  <a:ext cx="495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0">
                                      <a:moveTo>
                                        <a:pt x="0" y="0"/>
                                      </a:moveTo>
                                      <a:lnTo>
                                        <a:pt x="4952602" y="0"/>
                                      </a:lnTo>
                                    </a:path>
                                  </a:pathLst>
                                </a:custGeom>
                                <a:ln w="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.51012pt;width:390pt;height:.4pt;mso-position-horizontal-relative:column;mso-position-vertical-relative:paragraph;z-index:-18676736" id="docshapegroup110" coordorigin="155,-10" coordsize="7800,8">
                      <v:line style="position:absolute" from="155,-7" to="7955,-7" stroked="true" strokeweight=".36015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95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114" w:type="dxa"/>
            <w:shd w:val="clear" w:color="auto" w:fill="F9F9F9"/>
          </w:tcPr>
          <w:p>
            <w:pPr>
              <w:pStyle w:val="TableParagraph"/>
              <w:spacing w:before="37"/>
              <w:ind w:right="73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  <w:tc>
          <w:tcPr>
            <w:tcW w:w="1192" w:type="dxa"/>
            <w:shd w:val="clear" w:color="auto" w:fill="F9F9F9"/>
          </w:tcPr>
          <w:p>
            <w:pPr>
              <w:pStyle w:val="TableParagraph"/>
              <w:spacing w:before="37"/>
              <w:ind w:left="2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527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0256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-6478</wp:posOffset>
                      </wp:positionV>
                      <wp:extent cx="4953000" cy="508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4953000" cy="5080"/>
                                <a:chExt cx="4953000" cy="508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2286"/>
                                  <a:ext cx="4953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0">
                                      <a:moveTo>
                                        <a:pt x="0" y="0"/>
                                      </a:moveTo>
                                      <a:lnTo>
                                        <a:pt x="4952602" y="0"/>
                                      </a:lnTo>
                                    </a:path>
                                  </a:pathLst>
                                </a:custGeom>
                                <a:ln w="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.51012pt;width:390pt;height:.4pt;mso-position-horizontal-relative:column;mso-position-vertical-relative:paragraph;z-index:-18676224" id="docshapegroup111" coordorigin="155,-10" coordsize="7800,8">
                      <v:line style="position:absolute" from="155,-7" to="7955,-7" stroked="true" strokeweight=".36015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95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07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right="54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</w:tc>
        <w:tc>
          <w:tcPr>
            <w:tcW w:w="2114" w:type="dxa"/>
            <w:shd w:val="clear" w:color="auto" w:fill="F9F9F9"/>
          </w:tcPr>
          <w:p>
            <w:pPr>
              <w:pStyle w:val="TableParagraph"/>
              <w:spacing w:before="37"/>
              <w:ind w:right="73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  <w:p>
            <w:pPr>
              <w:pStyle w:val="TableParagraph"/>
              <w:spacing w:before="71"/>
              <w:ind w:right="2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Send</w:t>
            </w:r>
            <w:r>
              <w:rPr>
                <w:rFonts w:ascii="Courier New"/>
                <w:spacing w:val="-4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Reply</w:t>
            </w:r>
            <w:r>
              <w:rPr>
                <w:rFonts w:ascii="Courier New"/>
                <w:spacing w:val="-3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-4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-3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Mark</w:t>
            </w:r>
          </w:p>
        </w:tc>
        <w:tc>
          <w:tcPr>
            <w:tcW w:w="1192" w:type="dxa"/>
            <w:shd w:val="clear" w:color="auto" w:fill="F9F9F9"/>
          </w:tcPr>
          <w:p>
            <w:pPr>
              <w:pStyle w:val="TableParagraph"/>
              <w:spacing w:before="37"/>
              <w:ind w:left="2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before="71"/>
              <w:ind w:left="8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Resolved</w:t>
            </w:r>
            <w:r>
              <w:rPr>
                <w:rFonts w:ascii="Courier New"/>
                <w:spacing w:val="-20"/>
                <w:w w:val="105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971" w:type="dxa"/>
            <w:gridSpan w:val="4"/>
            <w:vMerge w:val="restart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0768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75712" id="docshapegroup112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6971" w:type="dxa"/>
            <w:gridSpan w:val="4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1" w:hRule="atLeast"/>
        </w:trPr>
        <w:tc>
          <w:tcPr>
            <w:tcW w:w="2357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+</w:t>
            </w:r>
          </w:p>
        </w:tc>
        <w:tc>
          <w:tcPr>
            <w:tcW w:w="6971" w:type="dxa"/>
            <w:gridSpan w:val="4"/>
            <w:vMerge/>
            <w:tcBorders>
              <w:top w:val="nil"/>
            </w:tcBorders>
            <w:shd w:val="clear" w:color="auto" w:fill="F9F9F9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1280">
                <wp:simplePos x="0" y="0"/>
                <wp:positionH relativeFrom="page">
                  <wp:posOffset>704957</wp:posOffset>
                </wp:positionH>
                <wp:positionV relativeFrom="paragraph">
                  <wp:posOffset>376527</wp:posOffset>
                </wp:positionV>
                <wp:extent cx="6160135" cy="6160135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6160135" cy="6160135"/>
                          <a:chExt cx="6160135" cy="6160135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6160135" cy="616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6160135">
                                <a:moveTo>
                                  <a:pt x="6159567" y="6159567"/>
                                </a:moveTo>
                                <a:lnTo>
                                  <a:pt x="0" y="6159567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6159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405" y="4405"/>
                            <a:ext cx="6151245" cy="615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615124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6150755"/>
                                </a:lnTo>
                                <a:lnTo>
                                  <a:pt x="0" y="61507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16730" y="232850"/>
                            <a:ext cx="5756275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1339850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1339850">
                                <a:moveTo>
                                  <a:pt x="0" y="669709"/>
                                </a:moveTo>
                                <a:lnTo>
                                  <a:pt x="5755724" y="669709"/>
                                </a:lnTo>
                              </a:path>
                              <a:path w="5756275" h="1339850">
                                <a:moveTo>
                                  <a:pt x="0" y="1339419"/>
                                </a:moveTo>
                                <a:lnTo>
                                  <a:pt x="5755724" y="1339419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16730" y="5590528"/>
                            <a:ext cx="5756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0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49803" y="171490"/>
                            <a:ext cx="1219200" cy="96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TEMPLATE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MANAGER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936985" y="506344"/>
                            <a:ext cx="10858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49803" y="1176054"/>
                            <a:ext cx="80010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392728" y="1176054"/>
                            <a:ext cx="414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970286" y="1169517"/>
                            <a:ext cx="148526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13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2"/>
                                  <w:w w:val="105"/>
                                  <w:sz w:val="17"/>
                                  <w:u w:val="no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794671" y="1176054"/>
                            <a:ext cx="14109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20" w:val="left" w:leader="none"/>
                                  <w:tab w:pos="1818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7"/>
                                </w:rPr>
                                <w:t>[All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6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4544708" y="1176054"/>
                            <a:ext cx="14782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9" w:val="left" w:leader="none"/>
                                  <w:tab w:pos="1924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w w:val="105"/>
                                  <w:sz w:val="17"/>
                                </w:rPr>
                                <w:t>[Active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6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49803" y="1678336"/>
                            <a:ext cx="1172210" cy="163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spacing w:val="3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Refund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Inquiry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Product</w:t>
                              </w:r>
                              <w:r>
                                <w:rPr>
                                  <w:rFonts w:ascii="Courier New"/>
                                  <w:spacing w:val="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Inquiry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841597" y="1845764"/>
                            <a:ext cx="41808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"Hello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{{buyer_name}},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assist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return..."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668515" y="2180619"/>
                            <a:ext cx="4354195" cy="796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"We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received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refund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reviewing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it..."</w:t>
                              </w:r>
                            </w:p>
                            <w:p>
                              <w:pPr>
                                <w:spacing w:line="240" w:lineRule="auto" w:before="14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"Your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order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currently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transit.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Tracking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number:</w:t>
                              </w:r>
                              <w:r>
                                <w:rPr>
                                  <w:rFonts w:ascii="Courier New"/>
                                  <w:spacing w:val="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..."</w:t>
                              </w:r>
                            </w:p>
                            <w:p>
                              <w:pPr>
                                <w:spacing w:line="240" w:lineRule="auto" w:before="142"/>
                                <w:rPr>
                                  <w:rFonts w:ascii="Courier New"/>
                                  <w:sz w:val="1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 "Thank you for your interest. The item specifications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are..."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49803" y="5194313"/>
                            <a:ext cx="28067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3846042" y="5194313"/>
                            <a:ext cx="21767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2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Save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Delete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Cancel</w:t>
                              </w:r>
                              <w:r>
                                <w:rPr>
                                  <w:rFonts w:asci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7856pt;width:485.05pt;height:485.05pt;mso-position-horizontal-relative:page;mso-position-vertical-relative:paragraph;z-index:-18675200" id="docshapegroup113" coordorigin="1110,593" coordsize="9701,9701">
                <v:rect style="position:absolute;left:1110;top:592;width:9701;height:9701" id="docshape114" filled="true" fillcolor="#f9f9f9" stroked="false">
                  <v:fill type="solid"/>
                </v:rect>
                <v:rect style="position:absolute;left:1117;top:599;width:9687;height:9687" id="docshape115" filled="false" stroked="true" strokeweight=".693856pt" strokecolor="#cccccc">
                  <v:stroke dashstyle="solid"/>
                </v:rect>
                <v:shape style="position:absolute;left:1451;top:959;width:9065;height:2110" id="docshape116" coordorigin="1451,960" coordsize="9065,2110" path="m1451,960l10516,960m1451,2014l10516,2014m1451,3069l10516,3069e" filled="false" stroked="true" strokeweight=".518269pt" strokecolor="#000000">
                  <v:path arrowok="t"/>
                  <v:stroke dashstyle="shortdash"/>
                </v:shape>
                <v:line style="position:absolute" from="1451,9397" to="10516,9397" stroked="true" strokeweight=".518269pt" strokecolor="#000000">
                  <v:stroke dashstyle="shortdash"/>
                </v:line>
                <v:shape style="position:absolute;left:1346;top:863;width:1920;height:1518" type="#_x0000_t202" id="docshape11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TEMPLATE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MANAGER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884;top:1390;width:1710;height:200" type="#_x0000_t202" id="docshape11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New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Template</w:t>
                        </w:r>
                      </w:p>
                    </w:txbxContent>
                  </v:textbox>
                  <w10:wrap type="none"/>
                </v:shape>
                <v:shape style="position:absolute;left:1346;top:2445;width:126;height:727" type="#_x0000_t202" id="docshape11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728;top:2445;width:653;height:200" type="#_x0000_t202" id="docshape12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v:shape style="position:absolute;left:2638;top:2434;width:2339;height:210" type="#_x0000_t202" id="docshape121" filled="false" stroked="false">
                  <v:textbox inset="0,0,0,0">
                    <w:txbxContent>
                      <w:p>
                        <w:pPr>
                          <w:tabs>
                            <w:tab w:pos="2213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pacing w:val="-12"/>
                            <w:w w:val="105"/>
                            <w:sz w:val="17"/>
                            <w:u w:val="no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5511;top:2445;width:2222;height:200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1120" w:val="left" w:leader="none"/>
                            <w:tab w:pos="1818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Category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7"/>
                          </w:rPr>
                          <w:t>[All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6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8267;top:2445;width:2328;height:200" type="#_x0000_t202" id="docshape123" filled="false" stroked="false">
                  <v:textbox inset="0,0,0,0">
                    <w:txbxContent>
                      <w:p>
                        <w:pPr>
                          <w:tabs>
                            <w:tab w:pos="909" w:val="left" w:leader="none"/>
                            <w:tab w:pos="1924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spacing w:val="-2"/>
                            <w:w w:val="105"/>
                            <w:sz w:val="17"/>
                          </w:rPr>
                          <w:t>[Active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6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346;top:3236;width:1846;height:2572" type="#_x0000_t202" id="docshape12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Courier New"/>
                            <w:spacing w:val="3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Request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Refund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Inquiry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Status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Product</w:t>
                        </w:r>
                        <w:r>
                          <w:rPr>
                            <w:rFonts w:ascii="Courier New"/>
                            <w:spacing w:val="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Inquiry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010;top:3499;width:6584;height:200" type="#_x0000_t202" id="docshape12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"Hello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{{buyer_name}},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we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can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assist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with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return..."</w:t>
                        </w:r>
                      </w:p>
                    </w:txbxContent>
                  </v:textbox>
                  <w10:wrap type="none"/>
                </v:shape>
                <v:shape style="position:absolute;left:3737;top:4027;width:6857;height:1254" type="#_x0000_t202" id="docshape12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18" w:firstLine="0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"We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have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received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your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refund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request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are</w:t>
                        </w:r>
                        <w:r>
                          <w:rPr>
                            <w:rFonts w:ascii="Courier New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reviewing</w:t>
                        </w:r>
                        <w:r>
                          <w:rPr>
                            <w:rFonts w:ascii="Courier New"/>
                            <w:spacing w:val="-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it..."</w:t>
                        </w:r>
                      </w:p>
                      <w:p>
                        <w:pPr>
                          <w:spacing w:line="240" w:lineRule="auto" w:before="142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1"/>
                          <w:ind w:left="0" w:right="18" w:firstLine="0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"Your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order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currently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transit.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Tracking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number:</w:t>
                        </w:r>
                        <w:r>
                          <w:rPr>
                            <w:rFonts w:ascii="Courier New"/>
                            <w:spacing w:val="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..."</w:t>
                        </w:r>
                      </w:p>
                      <w:p>
                        <w:pPr>
                          <w:spacing w:line="240" w:lineRule="auto" w:before="142"/>
                          <w:rPr>
                            <w:rFonts w:ascii="Courier New"/>
                            <w:sz w:val="17"/>
                          </w:rPr>
                        </w:pPr>
                      </w:p>
                      <w:p>
                        <w:pPr>
                          <w:spacing w:before="0"/>
                          <w:ind w:left="0" w:right="18" w:firstLine="0"/>
                          <w:jc w:val="righ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 "Thank you for your interest. The item specifications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are..."</w:t>
                        </w:r>
                      </w:p>
                    </w:txbxContent>
                  </v:textbox>
                  <w10:wrap type="none"/>
                </v:shape>
                <v:shape style="position:absolute;left:1346;top:8772;width:442;height:991" type="#_x0000_t202" id="docshape12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166;top:8772;width:3428;height:200" type="#_x0000_t202" id="docshape12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2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Save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Delete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Cancel</w:t>
                        </w:r>
                        <w:r>
                          <w:rPr>
                            <w:rFonts w:asci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Wireframe:</w:t>
      </w:r>
      <w:r>
        <w:rPr>
          <w:spacing w:val="-14"/>
        </w:rPr>
        <w:t> </w:t>
      </w:r>
      <w:r>
        <w:rPr>
          <w:spacing w:val="-2"/>
        </w:rPr>
        <w:t>Template</w:t>
      </w:r>
      <w:r>
        <w:rPr>
          <w:spacing w:val="-14"/>
        </w:rPr>
        <w:t> </w:t>
      </w:r>
      <w:r>
        <w:rPr>
          <w:spacing w:val="-2"/>
        </w:rPr>
        <w:t>Manager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01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"/>
        <w:gridCol w:w="679"/>
        <w:gridCol w:w="2942"/>
        <w:gridCol w:w="1290"/>
        <w:gridCol w:w="2065"/>
        <w:gridCol w:w="1830"/>
      </w:tblGrid>
      <w:tr>
        <w:trPr>
          <w:trHeight w:val="390" w:hRule="atLeast"/>
        </w:trPr>
        <w:tc>
          <w:tcPr>
            <w:tcW w:w="521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16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8806" w:type="dxa"/>
            <w:gridSpan w:val="5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37"/>
              <w:ind w:left="118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Selected</w:t>
            </w: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37"/>
              <w:ind w:left="3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Template</w:t>
            </w: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37"/>
              <w:ind w:right="4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Details</w:t>
            </w:r>
          </w:p>
        </w:tc>
      </w:tr>
      <w:tr>
        <w:trPr>
          <w:trHeight w:val="258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8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42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42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Name</w:t>
            </w: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tabs>
                <w:tab w:pos="2421" w:val="left" w:leader="none"/>
              </w:tabs>
              <w:spacing w:before="42"/>
              <w:ind w:left="20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  <w:r>
              <w:rPr>
                <w:rFonts w:ascii="Times New Roman"/>
                <w:sz w:val="17"/>
                <w:u w:val="single"/>
              </w:rPr>
              <w:tab/>
            </w:r>
            <w:r>
              <w:rPr>
                <w:rFonts w:ascii="Courier New"/>
                <w:spacing w:val="-12"/>
                <w:w w:val="105"/>
                <w:sz w:val="17"/>
                <w:u w:val="none"/>
              </w:rPr>
              <w:t>]</w:t>
            </w: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42"/>
              <w:ind w:left="41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Category</w:t>
            </w: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tabs>
                <w:tab w:pos="1544" w:val="left" w:leader="none"/>
              </w:tabs>
              <w:spacing w:before="42"/>
              <w:ind w:left="38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  <w:r>
              <w:rPr>
                <w:rFonts w:ascii="Times New Roman"/>
                <w:sz w:val="17"/>
                <w:u w:val="single"/>
              </w:rPr>
              <w:tab/>
            </w:r>
            <w:r>
              <w:rPr>
                <w:rFonts w:ascii="Courier New"/>
                <w:spacing w:val="-10"/>
                <w:w w:val="105"/>
                <w:sz w:val="17"/>
                <w:u w:val="none"/>
              </w:rPr>
              <w:t>]</w:t>
            </w: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tabs>
                <w:tab w:pos="1048" w:val="left" w:leader="none"/>
              </w:tabs>
              <w:spacing w:before="42"/>
              <w:ind w:right="4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Active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spacing w:val="-5"/>
                <w:w w:val="105"/>
                <w:sz w:val="17"/>
              </w:rPr>
              <w:t>[x]</w:t>
            </w:r>
          </w:p>
        </w:tc>
      </w:tr>
      <w:tr>
        <w:trPr>
          <w:trHeight w:val="263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37"/>
              <w:ind w:right="4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Body</w:t>
            </w:r>
          </w:p>
        </w:tc>
      </w:tr>
      <w:tr>
        <w:trPr>
          <w:trHeight w:val="527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1792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-6478</wp:posOffset>
                      </wp:positionV>
                      <wp:extent cx="5287645" cy="508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5287645" cy="5080"/>
                                <a:chExt cx="5287645" cy="508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2286"/>
                                  <a:ext cx="52876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87645" h="0">
                                      <a:moveTo>
                                        <a:pt x="0" y="0"/>
                                      </a:moveTo>
                                      <a:lnTo>
                                        <a:pt x="5287236" y="0"/>
                                      </a:lnTo>
                                    </a:path>
                                  </a:pathLst>
                                </a:custGeom>
                                <a:ln w="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.51012pt;width:416.35pt;height:.4pt;mso-position-horizontal-relative:column;mso-position-vertical-relative:paragraph;z-index:-18674688" id="docshapegroup129" coordorigin="155,-10" coordsize="8327,8">
                      <v:line style="position:absolute" from="155,-7" to="8482,-7" stroked="true" strokeweight=".36015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37"/>
              <w:ind w:left="984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54"/>
                <w:w w:val="150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527" w:hRule="atLeast"/>
        </w:trPr>
        <w:tc>
          <w:tcPr>
            <w:tcW w:w="521" w:type="dxa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2304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-6478</wp:posOffset>
                      </wp:positionV>
                      <wp:extent cx="5287645" cy="5080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5287645" cy="5080"/>
                                <a:chExt cx="5287645" cy="508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2286"/>
                                  <a:ext cx="52876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87645" h="0">
                                      <a:moveTo>
                                        <a:pt x="0" y="0"/>
                                      </a:moveTo>
                                      <a:lnTo>
                                        <a:pt x="5287236" y="0"/>
                                      </a:lnTo>
                                    </a:path>
                                  </a:pathLst>
                                </a:custGeom>
                                <a:ln w="457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-.51012pt;width:416.35pt;height:.4pt;mso-position-horizontal-relative:column;mso-position-vertical-relative:paragraph;z-index:-18674176" id="docshapegroup130" coordorigin="155,-10" coordsize="8327,8">
                      <v:line style="position:absolute" from="155,-7" to="8482,-7" stroked="true" strokeweight=".360153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67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9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06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830" w:type="dxa"/>
            <w:shd w:val="clear" w:color="auto" w:fill="F9F9F9"/>
          </w:tcPr>
          <w:p>
            <w:pPr>
              <w:pStyle w:val="TableParagraph"/>
              <w:spacing w:before="37"/>
              <w:ind w:left="984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54"/>
                <w:w w:val="150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  <w:tr>
        <w:trPr>
          <w:trHeight w:val="218" w:hRule="atLeast"/>
        </w:trPr>
        <w:tc>
          <w:tcPr>
            <w:tcW w:w="521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line="161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</w:p>
        </w:tc>
        <w:tc>
          <w:tcPr>
            <w:tcW w:w="679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942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290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65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830" w:type="dxa"/>
            <w:tcBorders>
              <w:bottom w:val="single" w:sz="4" w:space="0" w:color="000000"/>
            </w:tcBorders>
            <w:shd w:val="clear" w:color="auto" w:fill="F9F9F9"/>
          </w:tcPr>
          <w:p>
            <w:pPr>
              <w:pStyle w:val="TableParagraph"/>
              <w:spacing w:line="161" w:lineRule="exact" w:before="37"/>
              <w:ind w:left="984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54"/>
                <w:w w:val="150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</w:tr>
    </w:tbl>
    <w:p>
      <w:pPr>
        <w:pStyle w:val="TableParagraph"/>
        <w:spacing w:after="0" w:line="161" w:lineRule="exact"/>
        <w:rPr>
          <w:rFonts w:ascii="Courier New"/>
          <w:sz w:val="17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2816">
                <wp:simplePos x="0" y="0"/>
                <wp:positionH relativeFrom="page">
                  <wp:posOffset>704957</wp:posOffset>
                </wp:positionH>
                <wp:positionV relativeFrom="paragraph">
                  <wp:posOffset>376521</wp:posOffset>
                </wp:positionV>
                <wp:extent cx="6160135" cy="5155565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160135" cy="5155565"/>
                          <a:chExt cx="6160135" cy="515556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160135" cy="515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5155565">
                                <a:moveTo>
                                  <a:pt x="6159567" y="5155002"/>
                                </a:moveTo>
                                <a:lnTo>
                                  <a:pt x="0" y="5155002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5155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405" y="4405"/>
                            <a:ext cx="6151245" cy="514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514667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5146190"/>
                                </a:lnTo>
                                <a:lnTo>
                                  <a:pt x="0" y="51461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730" y="232850"/>
                            <a:ext cx="5756275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1339850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1339850">
                                <a:moveTo>
                                  <a:pt x="0" y="669709"/>
                                </a:moveTo>
                                <a:lnTo>
                                  <a:pt x="5755724" y="669709"/>
                                </a:lnTo>
                              </a:path>
                              <a:path w="5756275" h="1339850">
                                <a:moveTo>
                                  <a:pt x="0" y="1339419"/>
                                </a:moveTo>
                                <a:lnTo>
                                  <a:pt x="5755724" y="1339419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49803" y="171490"/>
                            <a:ext cx="1158875" cy="963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MANAGEMENT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spacing w:val="-1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]|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5332637" y="506345"/>
                            <a:ext cx="690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spacing w:val="1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49803" y="1176054"/>
                            <a:ext cx="633730" cy="629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11"/>
                                  <w:w w:val="105"/>
                                  <w:sz w:val="17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Filter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922622" y="1176054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342494" y="1176054"/>
                            <a:ext cx="6521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[All</w:t>
                              </w:r>
                              <w:r>
                                <w:rPr>
                                  <w:rFonts w:ascii="Courier New" w:hAnsi="Courier New"/>
                                  <w:spacing w:val="77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285791" y="1176054"/>
                            <a:ext cx="140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Status</w:t>
                              </w:r>
                              <w:r>
                                <w:rPr>
                                  <w:rFonts w:ascii="Courier New" w:hAnsi="Courier New"/>
                                  <w:spacing w:val="7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[Active</w:t>
                              </w:r>
                              <w:r>
                                <w:rPr>
                                  <w:rFonts w:ascii="Courier New" w:hAnsi="Courier New"/>
                                  <w:spacing w:val="71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1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3983594" y="1169518"/>
                            <a:ext cx="20389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85" w:val="left" w:leader="none"/>
                                </w:tabs>
                                <w:spacing w:before="15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Search</w:t>
                              </w:r>
                              <w:r>
                                <w:rPr>
                                  <w:rFonts w:ascii="Courier New"/>
                                  <w:spacing w:val="68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  <w:u w:val="none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49803" y="285032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49803" y="4692031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7339pt;width:485.05pt;height:405.95pt;mso-position-horizontal-relative:page;mso-position-vertical-relative:paragraph;z-index:-18673664" id="docshapegroup131" coordorigin="1110,593" coordsize="9701,8119">
                <v:rect style="position:absolute;left:1110;top:592;width:9701;height:8119" id="docshape132" filled="true" fillcolor="#f9f9f9" stroked="false">
                  <v:fill type="solid"/>
                </v:rect>
                <v:rect style="position:absolute;left:1117;top:599;width:9687;height:8105" id="docshape133" filled="false" stroked="true" strokeweight=".693856pt" strokecolor="#cccccc">
                  <v:stroke dashstyle="solid"/>
                </v:rect>
                <v:shape style="position:absolute;left:1451;top:959;width:9065;height:2110" id="docshape134" coordorigin="1451,960" coordsize="9065,2110" path="m1451,960l10516,960m1451,2014l10516,2014m1451,3069l10516,3069e" filled="false" stroked="true" strokeweight=".518269pt" strokecolor="#000000">
                  <v:path arrowok="t"/>
                  <v:stroke dashstyle="shortdash"/>
                </v:shape>
                <v:shape style="position:absolute;left:1346;top:863;width:1825;height:1518" type="#_x0000_t202" id="docshape13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MANAGEMENT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User</w:t>
                        </w:r>
                        <w:r>
                          <w:rPr>
                            <w:rFonts w:ascii="Courier New"/>
                            <w:spacing w:val="-1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]|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9508;top:1390;width:1087;height:200" type="#_x0000_t202" id="docshape13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rFonts w:ascii="Courier New"/>
                            <w:spacing w:val="1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Create</w:t>
                        </w:r>
                      </w:p>
                    </w:txbxContent>
                  </v:textbox>
                  <w10:wrap type="none"/>
                </v:shape>
                <v:shape style="position:absolute;left:1346;top:2445;width:998;height:991" type="#_x0000_t202" id="docshape1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11"/>
                            <w:w w:val="105"/>
                            <w:sz w:val="17"/>
                          </w:rPr>
                          <w:t> 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Filter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2563;top:2445;width:442;height:200" type="#_x0000_t202" id="docshape13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Role</w:t>
                        </w:r>
                      </w:p>
                    </w:txbxContent>
                  </v:textbox>
                  <w10:wrap type="none"/>
                </v:shape>
                <v:shape style="position:absolute;left:3224;top:2445;width:1027;height:200" type="#_x0000_t202" id="docshape13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[All</w:t>
                        </w:r>
                        <w:r>
                          <w:rPr>
                            <w:rFonts w:ascii="Courier New" w:hAnsi="Courier New"/>
                            <w:spacing w:val="77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4709;top:2445;width:2215;height:200" type="#_x0000_t202" id="docshape14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Status</w:t>
                        </w:r>
                        <w:r>
                          <w:rPr>
                            <w:rFonts w:ascii="Courier New" w:hAnsi="Courier New"/>
                            <w:spacing w:val="7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[Active</w:t>
                        </w:r>
                        <w:r>
                          <w:rPr>
                            <w:rFonts w:ascii="Courier New" w:hAnsi="Courier New"/>
                            <w:spacing w:val="71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1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7383;top:2434;width:3211;height:210" type="#_x0000_t202" id="docshape141" filled="false" stroked="false">
                  <v:textbox inset="0,0,0,0">
                    <w:txbxContent>
                      <w:p>
                        <w:pPr>
                          <w:tabs>
                            <w:tab w:pos="3085" w:val="left" w:leader="none"/>
                          </w:tabs>
                          <w:spacing w:before="15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Search</w:t>
                        </w:r>
                        <w:r>
                          <w:rPr>
                            <w:rFonts w:ascii="Courier New"/>
                            <w:spacing w:val="68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[</w:t>
                        </w:r>
                        <w:r>
                          <w:rPr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  <w:u w:val="none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346;top:5081;width:126;height:200" type="#_x0000_t202" id="docshape14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346;top:7981;width:442;height:200" type="#_x0000_t202" id="docshape14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Wireframe:</w:t>
      </w:r>
      <w:r>
        <w:rPr>
          <w:spacing w:val="-18"/>
        </w:rPr>
        <w:t> </w:t>
      </w:r>
      <w:r>
        <w:rPr/>
        <w:t>User</w:t>
      </w:r>
      <w:r>
        <w:rPr>
          <w:spacing w:val="-18"/>
        </w:rPr>
        <w:t> </w:t>
      </w:r>
      <w:r>
        <w:rPr>
          <w:spacing w:val="-2"/>
        </w:rPr>
        <w:t>Management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4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"/>
        <w:gridCol w:w="644"/>
        <w:gridCol w:w="949"/>
        <w:gridCol w:w="1345"/>
        <w:gridCol w:w="959"/>
        <w:gridCol w:w="620"/>
        <w:gridCol w:w="1619"/>
        <w:gridCol w:w="742"/>
        <w:gridCol w:w="1040"/>
        <w:gridCol w:w="457"/>
        <w:gridCol w:w="522"/>
        <w:gridCol w:w="222"/>
      </w:tblGrid>
      <w:tr>
        <w:trPr>
          <w:trHeight w:val="231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4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4"/>
              <w:ind w:left="61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John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Doe</w:t>
            </w: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4"/>
              <w:ind w:left="294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0"/>
                <w:w w:val="105"/>
                <w:sz w:val="17"/>
              </w:rPr>
              <w:t> </w:t>
            </w:r>
            <w:hyperlink r:id="rId5">
              <w:r>
                <w:rPr>
                  <w:rFonts w:ascii="Courier New"/>
                  <w:spacing w:val="-2"/>
                  <w:w w:val="105"/>
                  <w:sz w:val="17"/>
                </w:rPr>
                <w:t>john@company.com</w:t>
              </w:r>
            </w:hyperlink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4"/>
              <w:ind w:left="748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Support</w:t>
            </w:r>
            <w:r>
              <w:rPr>
                <w:rFonts w:ascii="Courier New"/>
                <w:spacing w:val="2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Agent</w:t>
            </w: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4"/>
              <w:ind w:left="48" w:right="1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0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Active</w:t>
            </w: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4"/>
              <w:ind w:right="63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4"/>
              <w:ind w:left="5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[Edit]</w:t>
            </w: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65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Jane</w:t>
            </w:r>
            <w:r>
              <w:rPr>
                <w:rFonts w:ascii="Courier New"/>
                <w:spacing w:val="5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Lead</w:t>
            </w: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31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4"/>
                <w:w w:val="105"/>
                <w:sz w:val="17"/>
              </w:rPr>
              <w:t> </w:t>
            </w:r>
            <w:hyperlink r:id="rId6">
              <w:r>
                <w:rPr>
                  <w:rFonts w:ascii="Courier New"/>
                  <w:spacing w:val="-2"/>
                  <w:w w:val="105"/>
                  <w:sz w:val="17"/>
                </w:rPr>
                <w:t>jane@company.com</w:t>
              </w:r>
            </w:hyperlink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37"/>
              <w:ind w:left="796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Operations</w:t>
            </w:r>
            <w:r>
              <w:rPr>
                <w:rFonts w:ascii="Courier New"/>
                <w:spacing w:val="1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Manager</w:t>
            </w: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37"/>
              <w:ind w:right="2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14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Active</w:t>
            </w: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37"/>
              <w:ind w:right="66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[Edit]</w:t>
            </w: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Admin</w:t>
            </w:r>
            <w:r>
              <w:rPr>
                <w:rFonts w:ascii="Courier New"/>
                <w:spacing w:val="-4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One</w:t>
            </w: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259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8"/>
                <w:w w:val="105"/>
                <w:sz w:val="17"/>
              </w:rPr>
              <w:t> </w:t>
            </w:r>
            <w:hyperlink r:id="rId7">
              <w:r>
                <w:rPr>
                  <w:rFonts w:ascii="Courier New"/>
                  <w:spacing w:val="-2"/>
                  <w:w w:val="105"/>
                  <w:sz w:val="17"/>
                </w:rPr>
                <w:t>admin@company.com</w:t>
              </w:r>
            </w:hyperlink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37"/>
              <w:ind w:left="683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8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Admin</w:t>
            </w: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37"/>
              <w:ind w:left="50" w:right="2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8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Active</w:t>
            </w: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37"/>
              <w:ind w:right="60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[Edit]</w:t>
            </w: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121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230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2981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45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  <w:tc>
          <w:tcPr>
            <w:tcW w:w="74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390" w:hRule="atLeast"/>
        </w:trPr>
        <w:tc>
          <w:tcPr>
            <w:tcW w:w="859" w:type="dxa"/>
            <w:gridSpan w:val="2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164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w:t>---</w:t>
            </w:r>
            <w:r>
              <w:rPr>
                <w:rFonts w:ascii="Courier New"/>
                <w:spacing w:val="-10"/>
                <w:sz w:val="17"/>
              </w:rPr>
              <w:t>|</w:t>
            </w:r>
          </w:p>
        </w:tc>
        <w:tc>
          <w:tcPr>
            <w:tcW w:w="2294" w:type="dxa"/>
            <w:gridSpan w:val="2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198" w:type="dxa"/>
            <w:gridSpan w:val="3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  <w:gridSpan w:val="3"/>
            <w:tcBorders>
              <w:top w:val="dashSmallGap" w:sz="6" w:space="0" w:color="000000"/>
            </w:tcBorders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859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29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198" w:type="dxa"/>
            <w:gridSpan w:val="3"/>
            <w:shd w:val="clear" w:color="auto" w:fill="F9F9F9"/>
          </w:tcPr>
          <w:p>
            <w:pPr>
              <w:pStyle w:val="TableParagraph"/>
              <w:spacing w:before="37"/>
              <w:ind w:left="93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Selected</w:t>
            </w:r>
          </w:p>
        </w:tc>
        <w:tc>
          <w:tcPr>
            <w:tcW w:w="7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  <w:gridSpan w:val="3"/>
            <w:shd w:val="clear" w:color="auto" w:fill="F9F9F9"/>
          </w:tcPr>
          <w:p>
            <w:pPr>
              <w:pStyle w:val="TableParagraph"/>
              <w:spacing w:before="37"/>
              <w:ind w:left="723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User</w:t>
            </w:r>
          </w:p>
        </w:tc>
      </w:tr>
      <w:tr>
        <w:trPr>
          <w:trHeight w:val="527" w:hRule="atLeast"/>
        </w:trPr>
        <w:tc>
          <w:tcPr>
            <w:tcW w:w="859" w:type="dxa"/>
            <w:gridSpan w:val="2"/>
            <w:shd w:val="clear" w:color="auto" w:fill="F9F9F9"/>
          </w:tcPr>
          <w:p>
            <w:pPr>
              <w:pStyle w:val="TableParagraph"/>
              <w:spacing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  <w:p>
            <w:pPr>
              <w:pStyle w:val="TableParagraph"/>
              <w:spacing w:before="71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69"/>
                <w:w w:val="150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Name</w:t>
            </w:r>
          </w:p>
        </w:tc>
        <w:tc>
          <w:tcPr>
            <w:tcW w:w="2294" w:type="dxa"/>
            <w:gridSpan w:val="2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1961" w:val="left" w:leader="none"/>
              </w:tabs>
              <w:spacing w:before="0"/>
              <w:ind w:left="16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  <w:r>
              <w:rPr>
                <w:rFonts w:ascii="Times New Roman"/>
                <w:sz w:val="17"/>
                <w:u w:val="single"/>
              </w:rPr>
              <w:tab/>
            </w:r>
            <w:r>
              <w:rPr>
                <w:rFonts w:ascii="Courier New"/>
                <w:spacing w:val="-12"/>
                <w:w w:val="105"/>
                <w:sz w:val="17"/>
                <w:u w:val="none"/>
              </w:rPr>
              <w:t>]</w:t>
            </w:r>
          </w:p>
        </w:tc>
        <w:tc>
          <w:tcPr>
            <w:tcW w:w="3198" w:type="dxa"/>
            <w:gridSpan w:val="3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2768" w:val="left" w:leader="none"/>
              </w:tabs>
              <w:spacing w:before="0"/>
              <w:ind w:left="223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Email</w:t>
            </w:r>
            <w:r>
              <w:rPr>
                <w:rFonts w:ascii="Courier New"/>
                <w:spacing w:val="57"/>
                <w:w w:val="150"/>
                <w:sz w:val="17"/>
              </w:rPr>
              <w:t> </w:t>
            </w:r>
            <w:r>
              <w:rPr>
                <w:rFonts w:ascii="Courier New"/>
                <w:spacing w:val="-10"/>
                <w:w w:val="105"/>
                <w:sz w:val="17"/>
              </w:rPr>
              <w:t>[</w:t>
            </w:r>
            <w:r>
              <w:rPr>
                <w:rFonts w:ascii="Times New Roman"/>
                <w:sz w:val="17"/>
                <w:u w:val="single"/>
              </w:rPr>
              <w:tab/>
            </w:r>
            <w:r>
              <w:rPr>
                <w:rFonts w:ascii="Courier New"/>
                <w:spacing w:val="-10"/>
                <w:w w:val="105"/>
                <w:sz w:val="17"/>
                <w:u w:val="none"/>
              </w:rPr>
              <w:t>]</w:t>
            </w:r>
          </w:p>
        </w:tc>
        <w:tc>
          <w:tcPr>
            <w:tcW w:w="742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Role</w:t>
            </w: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right="129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[Support</w:t>
            </w:r>
          </w:p>
        </w:tc>
        <w:tc>
          <w:tcPr>
            <w:tcW w:w="1201" w:type="dxa"/>
            <w:gridSpan w:val="3"/>
            <w:shd w:val="clear" w:color="auto" w:fill="F9F9F9"/>
          </w:tcPr>
          <w:p>
            <w:pPr>
              <w:pStyle w:val="TableParagraph"/>
              <w:spacing w:before="105"/>
              <w:rPr>
                <w:b/>
                <w:sz w:val="17"/>
              </w:rPr>
            </w:pPr>
          </w:p>
          <w:p>
            <w:pPr>
              <w:pStyle w:val="TableParagraph"/>
              <w:spacing w:before="0"/>
              <w:ind w:left="61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w w:val="105"/>
                <w:sz w:val="17"/>
              </w:rPr>
              <w:t>Agent</w:t>
            </w:r>
            <w:r>
              <w:rPr>
                <w:rFonts w:ascii="Courier New" w:hAnsi="Courier New"/>
                <w:spacing w:val="61"/>
                <w:w w:val="150"/>
                <w:sz w:val="17"/>
              </w:rPr>
              <w:t> </w:t>
            </w:r>
            <w:r>
              <w:rPr>
                <w:rFonts w:ascii="Courier New" w:hAnsi="Courier New"/>
                <w:w w:val="105"/>
                <w:sz w:val="17"/>
              </w:rPr>
              <w:t>▼</w:t>
            </w:r>
            <w:r>
              <w:rPr>
                <w:rFonts w:ascii="Courier New" w:hAnsi="Courier New"/>
                <w:spacing w:val="7"/>
                <w:w w:val="105"/>
                <w:sz w:val="17"/>
              </w:rPr>
              <w:t> </w:t>
            </w:r>
            <w:r>
              <w:rPr>
                <w:rFonts w:ascii="Courier New" w:hAns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31" w:hRule="atLeast"/>
        </w:trPr>
        <w:tc>
          <w:tcPr>
            <w:tcW w:w="859" w:type="dxa"/>
            <w:gridSpan w:val="2"/>
            <w:shd w:val="clear" w:color="auto" w:fill="F9F9F9"/>
          </w:tcPr>
          <w:p>
            <w:pPr>
              <w:pStyle w:val="TableParagraph"/>
              <w:spacing w:line="174" w:lineRule="exact" w:before="37"/>
              <w:ind w:left="5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2294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198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74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040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201" w:type="dxa"/>
            <w:gridSpan w:val="3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95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69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69"/>
              <w:ind w:left="698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Active</w:t>
            </w:r>
          </w:p>
        </w:tc>
        <w:tc>
          <w:tcPr>
            <w:tcW w:w="1345" w:type="dxa"/>
            <w:shd w:val="clear" w:color="auto" w:fill="F9F9F9"/>
          </w:tcPr>
          <w:p>
            <w:pPr>
              <w:pStyle w:val="TableParagraph"/>
              <w:spacing w:before="69"/>
              <w:ind w:right="3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[x]</w:t>
            </w:r>
          </w:p>
        </w:tc>
        <w:tc>
          <w:tcPr>
            <w:tcW w:w="1579" w:type="dxa"/>
            <w:gridSpan w:val="2"/>
            <w:shd w:val="clear" w:color="auto" w:fill="F9F9F9"/>
          </w:tcPr>
          <w:p>
            <w:pPr>
              <w:pStyle w:val="TableParagraph"/>
              <w:spacing w:before="69"/>
              <w:ind w:left="98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Force</w:t>
            </w:r>
          </w:p>
        </w:tc>
        <w:tc>
          <w:tcPr>
            <w:tcW w:w="1619" w:type="dxa"/>
            <w:shd w:val="clear" w:color="auto" w:fill="F9F9F9"/>
          </w:tcPr>
          <w:p>
            <w:pPr>
              <w:pStyle w:val="TableParagraph"/>
              <w:spacing w:before="69"/>
              <w:ind w:left="690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Reset</w:t>
            </w:r>
          </w:p>
        </w:tc>
        <w:tc>
          <w:tcPr>
            <w:tcW w:w="2761" w:type="dxa"/>
            <w:gridSpan w:val="4"/>
            <w:shd w:val="clear" w:color="auto" w:fill="F9F9F9"/>
          </w:tcPr>
          <w:p>
            <w:pPr>
              <w:pStyle w:val="TableParagraph"/>
              <w:tabs>
                <w:tab w:pos="1957" w:val="left" w:leader="none"/>
              </w:tabs>
              <w:spacing w:before="69"/>
              <w:ind w:left="356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2"/>
                <w:w w:val="105"/>
                <w:sz w:val="17"/>
              </w:rPr>
              <w:t>Password</w:t>
            </w:r>
            <w:r>
              <w:rPr>
                <w:rFonts w:ascii="Courier New"/>
                <w:sz w:val="17"/>
              </w:rPr>
              <w:tab/>
            </w:r>
            <w:r>
              <w:rPr>
                <w:rFonts w:ascii="Courier New"/>
                <w:spacing w:val="-12"/>
                <w:w w:val="105"/>
                <w:sz w:val="17"/>
              </w:rPr>
              <w:t>[</w:t>
            </w:r>
          </w:p>
        </w:tc>
        <w:tc>
          <w:tcPr>
            <w:tcW w:w="222" w:type="dxa"/>
            <w:shd w:val="clear" w:color="auto" w:fill="F9F9F9"/>
          </w:tcPr>
          <w:p>
            <w:pPr>
              <w:pStyle w:val="TableParagraph"/>
              <w:spacing w:before="69"/>
              <w:ind w:left="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61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shd w:val="clear" w:color="auto" w:fill="F9F9F9"/>
          </w:tcPr>
          <w:p>
            <w:pPr>
              <w:pStyle w:val="TableParagraph"/>
              <w:spacing w:before="37"/>
              <w:ind w:left="893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20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Save</w:t>
            </w:r>
          </w:p>
        </w:tc>
        <w:tc>
          <w:tcPr>
            <w:tcW w:w="2761" w:type="dxa"/>
            <w:gridSpan w:val="4"/>
            <w:shd w:val="clear" w:color="auto" w:fill="F9F9F9"/>
          </w:tcPr>
          <w:p>
            <w:pPr>
              <w:pStyle w:val="TableParagraph"/>
              <w:spacing w:before="37"/>
              <w:ind w:left="62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Changes</w:t>
            </w:r>
            <w:r>
              <w:rPr>
                <w:rFonts w:ascii="Courier New"/>
                <w:spacing w:val="1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]</w:t>
            </w:r>
            <w:r>
              <w:rPr>
                <w:rFonts w:ascii="Courier New"/>
                <w:spacing w:val="1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[</w:t>
            </w:r>
            <w:r>
              <w:rPr>
                <w:rFonts w:ascii="Courier New"/>
                <w:spacing w:val="12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Disable</w:t>
            </w:r>
            <w:r>
              <w:rPr>
                <w:rFonts w:ascii="Courier New"/>
                <w:spacing w:val="11"/>
                <w:w w:val="105"/>
                <w:sz w:val="17"/>
              </w:rPr>
              <w:t> </w:t>
            </w:r>
            <w:r>
              <w:rPr>
                <w:rFonts w:ascii="Courier New"/>
                <w:spacing w:val="-4"/>
                <w:w w:val="105"/>
                <w:sz w:val="17"/>
              </w:rPr>
              <w:t>User</w:t>
            </w:r>
          </w:p>
        </w:tc>
        <w:tc>
          <w:tcPr>
            <w:tcW w:w="222" w:type="dxa"/>
            <w:shd w:val="clear" w:color="auto" w:fill="F9F9F9"/>
          </w:tcPr>
          <w:p>
            <w:pPr>
              <w:pStyle w:val="TableParagraph"/>
              <w:spacing w:before="37"/>
              <w:ind w:left="4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]</w:t>
            </w:r>
          </w:p>
        </w:tc>
      </w:tr>
      <w:tr>
        <w:trPr>
          <w:trHeight w:val="263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61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15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right="7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3328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73152" id="docshapegroup144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1593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345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579" w:type="dxa"/>
            <w:gridSpan w:val="2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761" w:type="dxa"/>
            <w:gridSpan w:val="4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22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3840">
                <wp:simplePos x="0" y="0"/>
                <wp:positionH relativeFrom="page">
                  <wp:posOffset>704957</wp:posOffset>
                </wp:positionH>
                <wp:positionV relativeFrom="paragraph">
                  <wp:posOffset>376535</wp:posOffset>
                </wp:positionV>
                <wp:extent cx="6160135" cy="482028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6160135" cy="4820285"/>
                          <a:chExt cx="6160135" cy="482028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6160135" cy="4820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0135" h="4820285">
                                <a:moveTo>
                                  <a:pt x="6159567" y="4820147"/>
                                </a:moveTo>
                                <a:lnTo>
                                  <a:pt x="0" y="4820147"/>
                                </a:lnTo>
                                <a:lnTo>
                                  <a:pt x="0" y="0"/>
                                </a:lnTo>
                                <a:lnTo>
                                  <a:pt x="6159567" y="0"/>
                                </a:lnTo>
                                <a:lnTo>
                                  <a:pt x="6159567" y="4820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405" y="4405"/>
                            <a:ext cx="6151245" cy="481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1245" h="4811395">
                                <a:moveTo>
                                  <a:pt x="0" y="0"/>
                                </a:moveTo>
                                <a:lnTo>
                                  <a:pt x="6150755" y="0"/>
                                </a:lnTo>
                                <a:lnTo>
                                  <a:pt x="6150755" y="4811335"/>
                                </a:lnTo>
                                <a:lnTo>
                                  <a:pt x="0" y="4811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811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16730" y="232850"/>
                            <a:ext cx="5756275" cy="2679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6275" h="2679065">
                                <a:moveTo>
                                  <a:pt x="0" y="0"/>
                                </a:moveTo>
                                <a:lnTo>
                                  <a:pt x="5755724" y="0"/>
                                </a:lnTo>
                              </a:path>
                              <a:path w="5756275" h="2679065">
                                <a:moveTo>
                                  <a:pt x="0" y="669709"/>
                                </a:moveTo>
                                <a:lnTo>
                                  <a:pt x="5755724" y="669709"/>
                                </a:lnTo>
                              </a:path>
                              <a:path w="5756275" h="2679065">
                                <a:moveTo>
                                  <a:pt x="0" y="1339419"/>
                                </a:moveTo>
                                <a:lnTo>
                                  <a:pt x="5755724" y="1339419"/>
                                </a:lnTo>
                              </a:path>
                              <a:path w="5756275" h="2679065">
                                <a:moveTo>
                                  <a:pt x="0" y="2009129"/>
                                </a:moveTo>
                                <a:lnTo>
                                  <a:pt x="5755724" y="2009129"/>
                                </a:lnTo>
                              </a:path>
                              <a:path w="5756275" h="2679065">
                                <a:moveTo>
                                  <a:pt x="0" y="2678838"/>
                                </a:moveTo>
                                <a:lnTo>
                                  <a:pt x="3011725" y="2678838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295362" y="2911689"/>
                            <a:ext cx="267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7160" h="0">
                                <a:moveTo>
                                  <a:pt x="0" y="0"/>
                                </a:moveTo>
                                <a:lnTo>
                                  <a:pt x="2677091" y="0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49803" y="3079116"/>
                            <a:ext cx="3352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0">
                                <a:moveTo>
                                  <a:pt x="0" y="0"/>
                                </a:moveTo>
                                <a:lnTo>
                                  <a:pt x="334653" y="0"/>
                                </a:lnTo>
                              </a:path>
                            </a:pathLst>
                          </a:custGeom>
                          <a:ln w="6582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9803" y="171490"/>
                            <a:ext cx="438784" cy="2303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50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KPI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2510882" y="506345"/>
                            <a:ext cx="6153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5407376" y="506345"/>
                            <a:ext cx="6153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666455" y="1176055"/>
                            <a:ext cx="153860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rFonts w:ascii="Courier New" w:hAnsi="Courier New"/>
                                  <w:spacing w:val="23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[Last</w:t>
                              </w:r>
                              <w:r>
                                <w:rPr>
                                  <w:rFonts w:ascii="Courier New" w:hAnsi="Courier New"/>
                                  <w:spacing w:val="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rFonts w:ascii="Courier New" w:hAnsi="Courier New"/>
                                  <w:spacing w:val="2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Days</w:t>
                              </w:r>
                              <w:r>
                                <w:rPr>
                                  <w:rFonts w:ascii="Courier New" w:hAnsi="Courier New"/>
                                  <w:spacing w:val="25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-7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374345" y="1176055"/>
                            <a:ext cx="48133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Account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933842" y="1176055"/>
                            <a:ext cx="5295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[All</w:t>
                              </w:r>
                              <w:r>
                                <w:rPr>
                                  <w:rFonts w:ascii="Courier New" w:hAnsi="Courier New"/>
                                  <w:spacing w:val="22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-7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632511" y="1176055"/>
                            <a:ext cx="239014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770" w:val="left" w:leader="none"/>
                                </w:tabs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Agent</w:t>
                              </w:r>
                              <w:r>
                                <w:rPr>
                                  <w:rFonts w:ascii="Courier New" w:hAnsi="Courier New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[All</w:t>
                              </w:r>
                              <w:r>
                                <w:rPr>
                                  <w:rFonts w:ascii="Courier New" w:hAnsi="Courier New"/>
                                  <w:spacing w:val="24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▼</w:t>
                              </w:r>
                              <w:r>
                                <w:rPr>
                                  <w:rFonts w:ascii="Courier New" w:hAnsi="Courier New"/>
                                  <w:spacing w:val="-7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w w:val="105"/>
                                  <w:sz w:val="17"/>
                                </w:rPr>
                                <w:t>]</w:t>
                              </w:r>
                              <w:r>
                                <w:rPr>
                                  <w:rFonts w:ascii="Courier New" w:hAnsi="Courier New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Export</w:t>
                              </w:r>
                              <w:r>
                                <w:rPr>
                                  <w:rFonts w:ascii="Courier New" w:hAnsi="Courier New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w w:val="105"/>
                                  <w:sz w:val="17"/>
                                </w:rPr>
                                <w:t>[CSV]</w:t>
                              </w:r>
                              <w:r>
                                <w:rPr>
                                  <w:rFonts w:ascii="Courier New" w:hAnsi="Courier New"/>
                                  <w:spacing w:val="2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spacing w:val="-4"/>
                                  <w:w w:val="105"/>
                                  <w:sz w:val="17"/>
                                </w:rPr>
                                <w:t>[PDF]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80262" y="1845764"/>
                            <a:ext cx="414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CARDS: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213198" y="1845764"/>
                            <a:ext cx="880744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[Volume</w:t>
                              </w:r>
                              <w:r>
                                <w:rPr>
                                  <w:rFonts w:ascii="Courier New"/>
                                  <w:spacing w:val="7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400]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212145" y="1845764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w w:val="105"/>
                                  <w:sz w:val="17"/>
                                </w:rPr>
                                <w:t>[Avg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611227" y="1845764"/>
                            <a:ext cx="21399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FRT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943384" y="1845764"/>
                            <a:ext cx="4146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00:21]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3476320" y="1845764"/>
                            <a:ext cx="25463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[Resolution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Rate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82%]</w:t>
                              </w:r>
                              <w:r>
                                <w:rPr>
                                  <w:rFonts w:ascii="Courier New"/>
                                  <w:spacing w:val="34"/>
                                  <w:w w:val="15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[Backlog</w:t>
                              </w:r>
                              <w:r>
                                <w:rPr>
                                  <w:rFonts w:ascii="Courier New"/>
                                  <w:spacing w:val="79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w w:val="105"/>
                                  <w:sz w:val="17"/>
                                </w:rPr>
                                <w:t>57]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149803" y="2515474"/>
                            <a:ext cx="80010" cy="461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317262" y="2515474"/>
                            <a:ext cx="78295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Trend</w:t>
                              </w:r>
                              <w:r>
                                <w:rPr>
                                  <w:rFonts w:ascii="Courier New"/>
                                  <w:spacing w:val="36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Chart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187595" y="2515474"/>
                            <a:ext cx="74930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Placeholder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4034973" y="2515474"/>
                            <a:ext cx="1987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3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Category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Split</w:t>
                              </w:r>
                              <w:r>
                                <w:rPr>
                                  <w:rFonts w:ascii="Courier New"/>
                                  <w:spacing w:val="38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Placeholder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228436" y="2850329"/>
                            <a:ext cx="8001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149803" y="3185184"/>
                            <a:ext cx="8001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316132" y="3017756"/>
                            <a:ext cx="1550670" cy="294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265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10"/>
                                  <w:w w:val="105"/>
                                  <w:sz w:val="17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Team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Performance</w:t>
                              </w:r>
                              <w:r>
                                <w:rPr>
                                  <w:rFonts w:ascii="Courier New"/>
                                  <w:spacing w:val="2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4040328" y="3185184"/>
                            <a:ext cx="19824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SLA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Future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w w:val="105"/>
                                  <w:sz w:val="17"/>
                                </w:rPr>
                                <w:t>Phase</w:t>
                              </w:r>
                              <w:r>
                                <w:rPr>
                                  <w:rFonts w:ascii="Courier New"/>
                                  <w:spacing w:val="40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w w:val="105"/>
                                  <w:sz w:val="17"/>
                                </w:rPr>
                                <w:t>Widget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49803" y="4357176"/>
                            <a:ext cx="2806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---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508476pt;margin-top:29.648502pt;width:485.05pt;height:379.55pt;mso-position-horizontal-relative:page;mso-position-vertical-relative:paragraph;z-index:-18672640" id="docshapegroup145" coordorigin="1110,593" coordsize="9701,7591">
                <v:rect style="position:absolute;left:1110;top:592;width:9701;height:7591" id="docshape146" filled="true" fillcolor="#f9f9f9" stroked="false">
                  <v:fill type="solid"/>
                </v:rect>
                <v:rect style="position:absolute;left:1117;top:599;width:9687;height:7577" id="docshape147" filled="false" stroked="true" strokeweight=".693856pt" strokecolor="#cccccc">
                  <v:stroke dashstyle="solid"/>
                </v:rect>
                <v:shape style="position:absolute;left:1451;top:959;width:9065;height:4219" id="docshape148" coordorigin="1451,960" coordsize="9065,4219" path="m1451,960l10516,960m1451,2014l10516,2014m1451,3069l10516,3069m1451,4124l10516,4124m1451,5178l6194,5178e" filled="false" stroked="true" strokeweight=".518269pt" strokecolor="#000000">
                  <v:path arrowok="t"/>
                  <v:stroke dashstyle="shortdash"/>
                </v:shape>
                <v:line style="position:absolute" from="6300,5178" to="10516,5178" stroked="true" strokeweight=".518269pt" strokecolor="#000000">
                  <v:stroke dashstyle="shortdash"/>
                </v:line>
                <v:line style="position:absolute" from="1346,5442" to="1873,5442" stroked="true" strokeweight=".518269pt" strokecolor="#000000">
                  <v:stroke dashstyle="shortdash"/>
                </v:line>
                <v:shape style="position:absolute;left:1346;top:863;width:691;height:3627" type="#_x0000_t202" id="docshape14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Date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50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KPI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5064;top:1390;width:969;height:200" type="#_x0000_t202" id="docshape15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ANALYTICS</w:t>
                        </w:r>
                      </w:p>
                    </w:txbxContent>
                  </v:textbox>
                  <w10:wrap type="none"/>
                </v:shape>
                <v:shape style="position:absolute;left:9625;top:1390;width:969;height:200" type="#_x0000_t202" id="docshape15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2159;top:2445;width:2423;height:200" type="#_x0000_t202" id="docshape15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Range</w:t>
                        </w:r>
                        <w:r>
                          <w:rPr>
                            <w:rFonts w:ascii="Courier New" w:hAnsi="Courier New"/>
                            <w:spacing w:val="23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[Last</w:t>
                        </w:r>
                        <w:r>
                          <w:rPr>
                            <w:rFonts w:ascii="Courier New" w:hAnsi="Courier New"/>
                            <w:spacing w:val="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7</w:t>
                        </w:r>
                        <w:r>
                          <w:rPr>
                            <w:rFonts w:ascii="Courier New" w:hAnsi="Courier New"/>
                            <w:spacing w:val="2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Days</w:t>
                        </w:r>
                        <w:r>
                          <w:rPr>
                            <w:rFonts w:ascii="Courier New" w:hAnsi="Courier New"/>
                            <w:spacing w:val="25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-7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4849;top:2445;width:758;height:200" type="#_x0000_t202" id="docshape15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Account</w:t>
                        </w:r>
                      </w:p>
                    </w:txbxContent>
                  </v:textbox>
                  <w10:wrap type="none"/>
                </v:shape>
                <v:shape style="position:absolute;left:5730;top:2445;width:834;height:200" type="#_x0000_t202" id="docshape15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[All</w:t>
                        </w:r>
                        <w:r>
                          <w:rPr>
                            <w:rFonts w:ascii="Courier New" w:hAnsi="Courier New"/>
                            <w:spacing w:val="22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-7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6830;top:2445;width:3764;height:200" type="#_x0000_t202" id="docshape155" filled="false" stroked="false">
                  <v:textbox inset="0,0,0,0">
                    <w:txbxContent>
                      <w:p>
                        <w:pPr>
                          <w:tabs>
                            <w:tab w:pos="1770" w:val="left" w:leader="none"/>
                          </w:tabs>
                          <w:spacing w:before="4"/>
                          <w:ind w:left="0" w:right="0" w:firstLine="0"/>
                          <w:jc w:val="left"/>
                          <w:rPr>
                            <w:rFonts w:ascii="Courier New" w:hAnsi="Courier New"/>
                            <w:sz w:val="17"/>
                          </w:rPr>
                        </w:pP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Agent</w:t>
                        </w:r>
                        <w:r>
                          <w:rPr>
                            <w:rFonts w:ascii="Courier New" w:hAnsi="Courier New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[All</w:t>
                        </w:r>
                        <w:r>
                          <w:rPr>
                            <w:rFonts w:ascii="Courier New" w:hAnsi="Courier New"/>
                            <w:spacing w:val="24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▼</w:t>
                        </w:r>
                        <w:r>
                          <w:rPr>
                            <w:rFonts w:ascii="Courier New" w:hAnsi="Courier New"/>
                            <w:spacing w:val="-7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10"/>
                            <w:w w:val="105"/>
                            <w:sz w:val="17"/>
                          </w:rPr>
                          <w:t>]</w:t>
                        </w:r>
                        <w:r>
                          <w:rPr>
                            <w:rFonts w:ascii="Courier New" w:hAnsi="Courier New"/>
                            <w:sz w:val="17"/>
                          </w:rPr>
                          <w:tab/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Export</w:t>
                        </w:r>
                        <w:r>
                          <w:rPr>
                            <w:rFonts w:ascii="Courier New" w:hAnsi="Courier New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w w:val="105"/>
                            <w:sz w:val="17"/>
                          </w:rPr>
                          <w:t>[CSV]</w:t>
                        </w:r>
                        <w:r>
                          <w:rPr>
                            <w:rFonts w:ascii="Courier New" w:hAnsi="Courier New"/>
                            <w:spacing w:val="2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spacing w:val="-4"/>
                            <w:w w:val="105"/>
                            <w:sz w:val="17"/>
                          </w:rPr>
                          <w:t>[PDF]</w:t>
                        </w:r>
                      </w:p>
                    </w:txbxContent>
                  </v:textbox>
                  <w10:wrap type="none"/>
                </v:shape>
                <v:shape style="position:absolute;left:2181;top:3499;width:653;height:200" type="#_x0000_t202" id="docshape15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CARDS:</w:t>
                        </w:r>
                      </w:p>
                    </w:txbxContent>
                  </v:textbox>
                  <w10:wrap type="none"/>
                </v:shape>
                <v:shape style="position:absolute;left:3020;top:3499;width:1387;height:200" type="#_x0000_t202" id="docshape15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[Volume</w:t>
                        </w:r>
                        <w:r>
                          <w:rPr>
                            <w:rFonts w:ascii="Courier New"/>
                            <w:spacing w:val="7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400]</w:t>
                        </w:r>
                      </w:p>
                    </w:txbxContent>
                  </v:textbox>
                  <w10:wrap type="none"/>
                </v:shape>
                <v:shape style="position:absolute;left:4593;top:3499;width:442;height:200" type="#_x0000_t202" id="docshape15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w w:val="105"/>
                            <w:sz w:val="17"/>
                          </w:rPr>
                          <w:t>[Avg</w:t>
                        </w:r>
                      </w:p>
                    </w:txbxContent>
                  </v:textbox>
                  <w10:wrap type="none"/>
                </v:shape>
                <v:shape style="position:absolute;left:5222;top:3499;width:337;height:200" type="#_x0000_t202" id="docshape15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FRT</w:t>
                        </w:r>
                      </w:p>
                    </w:txbxContent>
                  </v:textbox>
                  <w10:wrap type="none"/>
                </v:shape>
                <v:shape style="position:absolute;left:5745;top:3499;width:653;height:200" type="#_x0000_t202" id="docshape16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00:21]</w:t>
                        </w:r>
                      </w:p>
                    </w:txbxContent>
                  </v:textbox>
                  <w10:wrap type="none"/>
                </v:shape>
                <v:shape style="position:absolute;left:6584;top:3499;width:4010;height:200" type="#_x0000_t202" id="docshape161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[Resolution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Rate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82%]</w:t>
                        </w:r>
                        <w:r>
                          <w:rPr>
                            <w:rFonts w:ascii="Courier New"/>
                            <w:spacing w:val="34"/>
                            <w:w w:val="15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[Backlog</w:t>
                        </w:r>
                        <w:r>
                          <w:rPr>
                            <w:rFonts w:ascii="Courier New"/>
                            <w:spacing w:val="79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5"/>
                            <w:w w:val="105"/>
                            <w:sz w:val="17"/>
                          </w:rPr>
                          <w:t>57]</w:t>
                        </w:r>
                      </w:p>
                    </w:txbxContent>
                  </v:textbox>
                  <w10:wrap type="none"/>
                </v:shape>
                <v:shape style="position:absolute;left:1346;top:4554;width:126;height:727" type="#_x0000_t202" id="docshape16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609;top:4554;width:1233;height:200" type="#_x0000_t202" id="docshape16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Trend</w:t>
                        </w:r>
                        <w:r>
                          <w:rPr>
                            <w:rFonts w:ascii="Courier New"/>
                            <w:spacing w:val="36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Chart</w:t>
                        </w:r>
                      </w:p>
                    </w:txbxContent>
                  </v:textbox>
                  <w10:wrap type="none"/>
                </v:shape>
                <v:shape style="position:absolute;left:2980;top:4554;width:1180;height:200" type="#_x0000_t202" id="docshape16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Placeholder</w:t>
                        </w:r>
                      </w:p>
                    </w:txbxContent>
                  </v:textbox>
                  <w10:wrap type="none"/>
                </v:shape>
                <v:shape style="position:absolute;left:7464;top:4554;width:3130;height:200" type="#_x0000_t202" id="docshape16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3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Category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Split</w:t>
                        </w:r>
                        <w:r>
                          <w:rPr>
                            <w:rFonts w:ascii="Courier New"/>
                            <w:spacing w:val="38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Placeholder</w:t>
                        </w:r>
                      </w:p>
                    </w:txbxContent>
                  </v:textbox>
                  <w10:wrap type="none"/>
                </v:shape>
                <v:shape style="position:absolute;left:6194;top:5081;width:126;height:200" type="#_x0000_t202" id="docshape166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346;top:5609;width:126;height:463" type="#_x0000_t202" id="docshape16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608;top:5345;width:2442;height:463" type="#_x0000_t202" id="docshape168" filled="false" stroked="false">
                  <v:textbox inset="0,0,0,0">
                    <w:txbxContent>
                      <w:p>
                        <w:pPr>
                          <w:spacing w:before="4"/>
                          <w:ind w:left="265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pacing w:val="-10"/>
                            <w:w w:val="105"/>
                            <w:sz w:val="17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Team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Performance</w:t>
                        </w:r>
                        <w:r>
                          <w:rPr>
                            <w:rFonts w:ascii="Courier New"/>
                            <w:spacing w:val="2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Table</w:t>
                        </w:r>
                      </w:p>
                    </w:txbxContent>
                  </v:textbox>
                  <w10:wrap type="none"/>
                </v:shape>
                <v:shape style="position:absolute;left:7472;top:5609;width:3122;height:200" type="#_x0000_t202" id="docshape169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SLA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Future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w w:val="105"/>
                            <w:sz w:val="17"/>
                          </w:rPr>
                          <w:t>Phase</w:t>
                        </w:r>
                        <w:r>
                          <w:rPr>
                            <w:rFonts w:ascii="Courier New"/>
                            <w:spacing w:val="40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w w:val="105"/>
                            <w:sz w:val="17"/>
                          </w:rPr>
                          <w:t>Widget</w:t>
                        </w:r>
                      </w:p>
                    </w:txbxContent>
                  </v:textbox>
                  <w10:wrap type="none"/>
                </v:shape>
                <v:shape style="position:absolute;left:1346;top:7454;width:442;height:200" type="#_x0000_t202" id="docshape170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---</w:t>
                        </w:r>
                        <w:r>
                          <w:rPr>
                            <w:rFonts w:ascii="Courier New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Wireframe:</w:t>
      </w:r>
      <w:r>
        <w:rPr>
          <w:spacing w:val="-13"/>
        </w:rPr>
        <w:t> </w:t>
      </w:r>
      <w:r>
        <w:rPr>
          <w:spacing w:val="-2"/>
        </w:rPr>
        <w:t>Analytics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7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3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"/>
        <w:gridCol w:w="592"/>
        <w:gridCol w:w="461"/>
        <w:gridCol w:w="1458"/>
        <w:gridCol w:w="576"/>
        <w:gridCol w:w="1659"/>
        <w:gridCol w:w="4347"/>
      </w:tblGrid>
      <w:tr>
        <w:trPr>
          <w:trHeight w:val="231" w:hRule="atLeast"/>
        </w:trPr>
        <w:tc>
          <w:tcPr>
            <w:tcW w:w="236" w:type="dxa"/>
            <w:shd w:val="clear" w:color="auto" w:fill="F9F9F9"/>
          </w:tcPr>
          <w:p>
            <w:pPr>
              <w:pStyle w:val="TableParagraph"/>
              <w:spacing w:before="4"/>
              <w:ind w:right="2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592" w:type="dxa"/>
            <w:shd w:val="clear" w:color="auto" w:fill="F9F9F9"/>
          </w:tcPr>
          <w:p>
            <w:pPr>
              <w:pStyle w:val="TableParagraph"/>
              <w:spacing w:before="4"/>
              <w:ind w:left="27" w:right="35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John</w:t>
            </w:r>
          </w:p>
        </w:tc>
        <w:tc>
          <w:tcPr>
            <w:tcW w:w="461" w:type="dxa"/>
            <w:shd w:val="clear" w:color="auto" w:fill="F9F9F9"/>
          </w:tcPr>
          <w:p>
            <w:pPr>
              <w:pStyle w:val="TableParagraph"/>
              <w:spacing w:before="4"/>
              <w:ind w:left="69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D.</w:t>
            </w:r>
          </w:p>
        </w:tc>
        <w:tc>
          <w:tcPr>
            <w:tcW w:w="1458" w:type="dxa"/>
            <w:shd w:val="clear" w:color="auto" w:fill="F9F9F9"/>
          </w:tcPr>
          <w:p>
            <w:pPr>
              <w:pStyle w:val="TableParagraph"/>
              <w:spacing w:before="4"/>
              <w:ind w:left="140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45</w:t>
            </w:r>
            <w:r>
              <w:rPr>
                <w:rFonts w:ascii="Courier New"/>
                <w:spacing w:val="47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replies</w:t>
            </w:r>
          </w:p>
        </w:tc>
        <w:tc>
          <w:tcPr>
            <w:tcW w:w="576" w:type="dxa"/>
            <w:shd w:val="clear" w:color="auto" w:fill="F9F9F9"/>
          </w:tcPr>
          <w:p>
            <w:pPr>
              <w:pStyle w:val="TableParagraph"/>
              <w:spacing w:before="4"/>
              <w:ind w:left="111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Avg</w:t>
            </w:r>
          </w:p>
        </w:tc>
        <w:tc>
          <w:tcPr>
            <w:tcW w:w="1659" w:type="dxa"/>
            <w:shd w:val="clear" w:color="auto" w:fill="F9F9F9"/>
          </w:tcPr>
          <w:p>
            <w:pPr>
              <w:pStyle w:val="TableParagraph"/>
              <w:spacing w:before="4"/>
              <w:ind w:left="12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00:17</w:t>
            </w:r>
          </w:p>
        </w:tc>
        <w:tc>
          <w:tcPr>
            <w:tcW w:w="4347" w:type="dxa"/>
            <w:shd w:val="clear" w:color="auto" w:fill="F9F9F9"/>
          </w:tcPr>
          <w:p>
            <w:pPr>
              <w:pStyle w:val="TableParagraph"/>
              <w:spacing w:before="4"/>
              <w:ind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4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First</w:t>
            </w:r>
            <w:r>
              <w:rPr>
                <w:rFonts w:ascii="Courier New"/>
                <w:spacing w:val="4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Response</w:t>
            </w:r>
            <w:r>
              <w:rPr>
                <w:rFonts w:ascii="Courier New"/>
                <w:spacing w:val="4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SLA</w:t>
            </w:r>
            <w:r>
              <w:rPr>
                <w:rFonts w:ascii="Courier New"/>
                <w:spacing w:val="41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Met:</w:t>
            </w:r>
            <w:r>
              <w:rPr>
                <w:rFonts w:ascii="Courier New"/>
                <w:spacing w:val="41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93%</w:t>
            </w:r>
          </w:p>
        </w:tc>
      </w:tr>
      <w:tr>
        <w:trPr>
          <w:trHeight w:val="263" w:hRule="atLeast"/>
        </w:trPr>
        <w:tc>
          <w:tcPr>
            <w:tcW w:w="236" w:type="dxa"/>
            <w:shd w:val="clear" w:color="auto" w:fill="F9F9F9"/>
          </w:tcPr>
          <w:p>
            <w:pPr>
              <w:pStyle w:val="TableParagraph"/>
              <w:spacing w:before="37"/>
              <w:ind w:right="2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59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5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34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63" w:hRule="atLeast"/>
        </w:trPr>
        <w:tc>
          <w:tcPr>
            <w:tcW w:w="236" w:type="dxa"/>
            <w:shd w:val="clear" w:color="auto" w:fill="F9F9F9"/>
          </w:tcPr>
          <w:p>
            <w:pPr>
              <w:pStyle w:val="TableParagraph"/>
              <w:spacing w:before="37"/>
              <w:ind w:right="2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592" w:type="dxa"/>
            <w:shd w:val="clear" w:color="auto" w:fill="F9F9F9"/>
          </w:tcPr>
          <w:p>
            <w:pPr>
              <w:pStyle w:val="TableParagraph"/>
              <w:spacing w:before="37"/>
              <w:ind w:left="35" w:right="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Jane</w:t>
            </w:r>
          </w:p>
        </w:tc>
        <w:tc>
          <w:tcPr>
            <w:tcW w:w="461" w:type="dxa"/>
            <w:shd w:val="clear" w:color="auto" w:fill="F9F9F9"/>
          </w:tcPr>
          <w:p>
            <w:pPr>
              <w:pStyle w:val="TableParagraph"/>
              <w:spacing w:before="37"/>
              <w:ind w:left="107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S.</w:t>
            </w:r>
          </w:p>
        </w:tc>
        <w:tc>
          <w:tcPr>
            <w:tcW w:w="1458" w:type="dxa"/>
            <w:shd w:val="clear" w:color="auto" w:fill="F9F9F9"/>
          </w:tcPr>
          <w:p>
            <w:pPr>
              <w:pStyle w:val="TableParagraph"/>
              <w:spacing w:before="37"/>
              <w:ind w:left="216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42</w:t>
            </w:r>
            <w:r>
              <w:rPr>
                <w:rFonts w:ascii="Courier New"/>
                <w:spacing w:val="66"/>
                <w:w w:val="105"/>
                <w:sz w:val="17"/>
              </w:rPr>
              <w:t> </w:t>
            </w:r>
            <w:r>
              <w:rPr>
                <w:rFonts w:ascii="Courier New"/>
                <w:spacing w:val="-2"/>
                <w:w w:val="105"/>
                <w:sz w:val="17"/>
              </w:rPr>
              <w:t>replies</w:t>
            </w:r>
          </w:p>
        </w:tc>
        <w:tc>
          <w:tcPr>
            <w:tcW w:w="576" w:type="dxa"/>
            <w:shd w:val="clear" w:color="auto" w:fill="F9F9F9"/>
          </w:tcPr>
          <w:p>
            <w:pPr>
              <w:pStyle w:val="TableParagraph"/>
              <w:spacing w:before="37"/>
              <w:ind w:left="245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5"/>
                <w:w w:val="105"/>
                <w:sz w:val="17"/>
              </w:rPr>
              <w:t>Avg</w:t>
            </w:r>
          </w:p>
        </w:tc>
        <w:tc>
          <w:tcPr>
            <w:tcW w:w="1659" w:type="dxa"/>
            <w:shd w:val="clear" w:color="auto" w:fill="F9F9F9"/>
          </w:tcPr>
          <w:p>
            <w:pPr>
              <w:pStyle w:val="TableParagraph"/>
              <w:spacing w:before="37"/>
              <w:ind w:left="164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4"/>
                <w:w w:val="105"/>
                <w:sz w:val="17"/>
              </w:rPr>
              <w:t>00:15</w:t>
            </w:r>
          </w:p>
        </w:tc>
        <w:tc>
          <w:tcPr>
            <w:tcW w:w="4347" w:type="dxa"/>
            <w:shd w:val="clear" w:color="auto" w:fill="F9F9F9"/>
          </w:tcPr>
          <w:p>
            <w:pPr>
              <w:pStyle w:val="TableParagraph"/>
              <w:spacing w:before="37"/>
              <w:ind w:right="48"/>
              <w:jc w:val="right"/>
              <w:rPr>
                <w:rFonts w:ascii="Courier New"/>
                <w:sz w:val="17"/>
              </w:rPr>
            </w:pPr>
            <w:r>
              <w:rPr>
                <w:rFonts w:ascii="Courier New"/>
                <w:w w:val="105"/>
                <w:sz w:val="17"/>
              </w:rPr>
              <w:t>|</w:t>
            </w:r>
            <w:r>
              <w:rPr>
                <w:rFonts w:ascii="Courier New"/>
                <w:spacing w:val="59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Resolution</w:t>
            </w:r>
            <w:r>
              <w:rPr>
                <w:rFonts w:ascii="Courier New"/>
                <w:spacing w:val="59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SLA</w:t>
            </w:r>
            <w:r>
              <w:rPr>
                <w:rFonts w:ascii="Courier New"/>
                <w:spacing w:val="59"/>
                <w:w w:val="105"/>
                <w:sz w:val="17"/>
              </w:rPr>
              <w:t> </w:t>
            </w:r>
            <w:r>
              <w:rPr>
                <w:rFonts w:ascii="Courier New"/>
                <w:w w:val="105"/>
                <w:sz w:val="17"/>
              </w:rPr>
              <w:t>Met:</w:t>
            </w:r>
            <w:r>
              <w:rPr>
                <w:rFonts w:ascii="Courier New"/>
                <w:spacing w:val="59"/>
                <w:w w:val="105"/>
                <w:sz w:val="17"/>
              </w:rPr>
              <w:t> </w:t>
            </w:r>
            <w:r>
              <w:rPr>
                <w:rFonts w:ascii="Courier New"/>
                <w:spacing w:val="-5"/>
                <w:w w:val="105"/>
                <w:sz w:val="17"/>
              </w:rPr>
              <w:t>88%</w:t>
            </w:r>
          </w:p>
        </w:tc>
      </w:tr>
      <w:tr>
        <w:trPr>
          <w:trHeight w:val="263" w:hRule="atLeast"/>
        </w:trPr>
        <w:tc>
          <w:tcPr>
            <w:tcW w:w="236" w:type="dxa"/>
            <w:shd w:val="clear" w:color="auto" w:fill="F9F9F9"/>
          </w:tcPr>
          <w:p>
            <w:pPr>
              <w:pStyle w:val="TableParagraph"/>
              <w:spacing w:before="37"/>
              <w:ind w:right="2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pacing w:val="-10"/>
                <w:w w:val="105"/>
                <w:sz w:val="17"/>
              </w:rPr>
              <w:t>|</w:t>
            </w:r>
          </w:p>
        </w:tc>
        <w:tc>
          <w:tcPr>
            <w:tcW w:w="59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5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34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36" w:type="dxa"/>
            <w:shd w:val="clear" w:color="auto" w:fill="F9F9F9"/>
          </w:tcPr>
          <w:p>
            <w:pPr>
              <w:pStyle w:val="TableParagraph"/>
              <w:spacing w:line="174" w:lineRule="exact" w:before="37"/>
              <w:ind w:right="28"/>
              <w:jc w:val="center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4644352">
                      <wp:simplePos x="0" y="0"/>
                      <wp:positionH relativeFrom="column">
                        <wp:posOffset>98676</wp:posOffset>
                      </wp:positionH>
                      <wp:positionV relativeFrom="paragraph">
                        <wp:posOffset>78558</wp:posOffset>
                      </wp:positionV>
                      <wp:extent cx="5756275" cy="698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5756275" cy="6985"/>
                                <a:chExt cx="5756275" cy="698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3291"/>
                                  <a:ext cx="57562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0">
                                      <a:moveTo>
                                        <a:pt x="0" y="0"/>
                                      </a:moveTo>
                                      <a:lnTo>
                                        <a:pt x="5755724" y="0"/>
                                      </a:lnTo>
                                    </a:path>
                                  </a:pathLst>
                                </a:custGeom>
                                <a:ln w="6582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69826pt;margin-top:6.18574pt;width:453.25pt;height:.550pt;mso-position-horizontal-relative:column;mso-position-vertical-relative:paragraph;z-index:-18672128" id="docshapegroup171" coordorigin="155,124" coordsize="9065,11">
                      <v:line style="position:absolute" from="155,129" to="9220,129" stroked="true" strokeweight=".518269pt" strokecolor="#000000">
                        <v:stroke dashstyle="shortdash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spacing w:val="-10"/>
                <w:w w:val="105"/>
                <w:sz w:val="17"/>
              </w:rPr>
              <w:t>+</w:t>
            </w:r>
          </w:p>
        </w:tc>
        <w:tc>
          <w:tcPr>
            <w:tcW w:w="592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61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576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1659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4347" w:type="dxa"/>
            <w:shd w:val="clear" w:color="auto" w:fill="F9F9F9"/>
          </w:tcPr>
          <w:p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8" w:id="32"/>
      <w:bookmarkEnd w:id="32"/>
      <w:r>
        <w:rPr>
          <w:b w:val="0"/>
        </w:rPr>
      </w:r>
      <w:r>
        <w:rPr/>
        <w:t>Workflow</w:t>
      </w:r>
      <w:r>
        <w:rPr>
          <w:spacing w:val="-8"/>
        </w:rPr>
        <w:t> </w:t>
      </w:r>
      <w:r>
        <w:rPr>
          <w:spacing w:val="-2"/>
        </w:rPr>
        <w:t>Diagrams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704957</wp:posOffset>
                </wp:positionH>
                <wp:positionV relativeFrom="paragraph">
                  <wp:posOffset>126151</wp:posOffset>
                </wp:positionV>
                <wp:extent cx="6160135" cy="17780"/>
                <wp:effectExtent l="0" t="0" r="0" b="0"/>
                <wp:wrapTopAndBottom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3187pt;width:485.005303pt;height:1.387712pt;mso-position-horizontal-relative:page;mso-position-vertical-relative:paragraph;z-index:-15706624;mso-wrap-distance-left:0;mso-wrap-distance-right:0" id="docshape17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 following BPMN-style workflows describe the operational sequences for message ingestion, </w:t>
      </w:r>
      <w:r>
        <w:rPr/>
        <w:t>triage,</w:t>
      </w:r>
      <w:r>
        <w:rPr>
          <w:spacing w:val="80"/>
        </w:rPr>
        <w:t> </w:t>
      </w:r>
      <w:r>
        <w:rPr/>
        <w:t>reply dispatch, assignment control, and onboarding. Each workflow identifies trigger conditions, core path, exception handling, and audit expectations.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New</w:t>
      </w:r>
      <w:r>
        <w:rPr>
          <w:spacing w:val="-14"/>
        </w:rPr>
        <w:t> </w:t>
      </w:r>
      <w:r>
        <w:rPr/>
        <w:t>Message</w:t>
      </w:r>
      <w:r>
        <w:rPr>
          <w:spacing w:val="-13"/>
        </w:rPr>
        <w:t> </w:t>
      </w:r>
      <w:r>
        <w:rPr>
          <w:spacing w:val="-4"/>
        </w:rPr>
        <w:t>Sync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72" w:right="1160" w:hanging="1"/>
        <w:jc w:val="center"/>
      </w:pPr>
      <w:r>
        <w:rPr/>
        <w:t>flowchart TD A[Scheduler Trigger] --&gt; B[Load Active eBay Accounts] B --&gt; C[Request Messages from eBay</w:t>
      </w:r>
      <w:r>
        <w:rPr>
          <w:spacing w:val="-10"/>
        </w:rPr>
        <w:t> </w:t>
      </w:r>
      <w:r>
        <w:rPr/>
        <w:t>API] C --&gt; D{API Success?} D -- No --&gt; E[Record Sync Failure] E --&gt; F[Increment Retry Counter] F</w:t>
      </w:r>
    </w:p>
    <w:p>
      <w:pPr>
        <w:pStyle w:val="BodyText"/>
        <w:spacing w:line="316" w:lineRule="auto"/>
        <w:ind w:left="132" w:right="1120"/>
        <w:jc w:val="center"/>
      </w:pPr>
      <w:r>
        <w:rPr/>
        <w:t>--&gt; G[Notify Manager if</w:t>
      </w:r>
      <w:r>
        <w:rPr>
          <w:spacing w:val="-3"/>
        </w:rPr>
        <w:t> </w:t>
      </w:r>
      <w:r>
        <w:rPr/>
        <w:t>Threshold Reached] D --</w:t>
      </w:r>
      <w:r>
        <w:rPr>
          <w:spacing w:val="-7"/>
        </w:rPr>
        <w:t> </w:t>
      </w:r>
      <w:r>
        <w:rPr/>
        <w:t>Yes --&gt; H[Normalize Payload] H --&gt; I[Check Duplicate External Message ID] I --&gt; J{Duplicate?} J --</w:t>
      </w:r>
      <w:r>
        <w:rPr>
          <w:spacing w:val="-4"/>
        </w:rPr>
        <w:t> </w:t>
      </w:r>
      <w:r>
        <w:rPr/>
        <w:t>Yes --&gt; K[Skip Insert] J -- No --&gt; L[Persist Message] L</w:t>
      </w:r>
      <w:r>
        <w:rPr>
          <w:spacing w:val="-4"/>
        </w:rPr>
        <w:t> </w:t>
      </w:r>
      <w:r>
        <w:rPr/>
        <w:t>--&gt; M[Update/Create Conversation] M --&gt; N[Create Notification if Needed] N --&gt; O[Write Audit Log]</w:t>
      </w:r>
    </w:p>
    <w:p>
      <w:pPr>
        <w:pStyle w:val="BodyText"/>
        <w:spacing w:before="187"/>
      </w:pPr>
    </w:p>
    <w:p>
      <w:pPr>
        <w:pStyle w:val="BodyText"/>
        <w:spacing w:line="316" w:lineRule="auto"/>
        <w:ind w:left="118" w:right="1106"/>
        <w:jc w:val="both"/>
      </w:pPr>
      <w:r>
        <w:rPr/>
        <w:t>Trigger: Celery Beat executes a scheduled sync per healthy connected eBay account. The worker</w:t>
      </w:r>
      <w:r>
        <w:rPr>
          <w:spacing w:val="40"/>
        </w:rPr>
        <w:t> </w:t>
      </w:r>
      <w:r>
        <w:rPr/>
        <w:t>authenticates using the stored seller token, fetches messages since the previous checkpoint, normalizes </w:t>
      </w:r>
      <w:r>
        <w:rPr/>
        <w:t>the payload, and performs duplicate detection using external message identifiers.</w:t>
      </w:r>
    </w:p>
    <w:p>
      <w:pPr>
        <w:pStyle w:val="BodyText"/>
        <w:spacing w:line="316" w:lineRule="auto" w:before="219"/>
        <w:ind w:left="118" w:right="1106"/>
        <w:jc w:val="both"/>
      </w:pPr>
      <w:r>
        <w:rPr/>
        <w:t>Exception path: If eBay is unavailable or a token is invalid, the job records a failed sync attempt, </w:t>
      </w:r>
      <w:r>
        <w:rPr/>
        <w:t>increments the retry counter, and generates an account health warning for managers after the configured threshold.</w:t>
      </w:r>
      <w:r>
        <w:rPr>
          <w:spacing w:val="-9"/>
        </w:rPr>
        <w:t> </w:t>
      </w:r>
      <w:r>
        <w:rPr/>
        <w:t>Audit coverage includes job start, job completion, failure reason, and number of messages ingested.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Conversation</w:t>
      </w:r>
      <w:r>
        <w:rPr>
          <w:spacing w:val="-5"/>
        </w:rPr>
        <w:t> </w:t>
      </w:r>
      <w:r>
        <w:rPr>
          <w:spacing w:val="-2"/>
        </w:rPr>
        <w:t>Creation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before="1"/>
        <w:ind w:left="132" w:right="1120"/>
        <w:jc w:val="center"/>
      </w:pPr>
      <w:r>
        <w:rPr/>
        <w:t>flowchart</w:t>
      </w:r>
      <w:r>
        <w:rPr>
          <w:spacing w:val="-4"/>
        </w:rPr>
        <w:t> </w:t>
      </w:r>
      <w:r>
        <w:rPr/>
        <w:t>TD</w:t>
      </w:r>
      <w:r>
        <w:rPr>
          <w:spacing w:val="-12"/>
        </w:rPr>
        <w:t> </w:t>
      </w:r>
      <w:r>
        <w:rPr/>
        <w:t>A[Inbound Message Persisted] --&gt; B[Find Conversation by</w:t>
      </w:r>
      <w:r>
        <w:rPr>
          <w:spacing w:val="-4"/>
        </w:rPr>
        <w:t> </w:t>
      </w:r>
      <w:r>
        <w:rPr/>
        <w:t>Thread Key] B --&gt; C{Found?} C </w:t>
      </w:r>
      <w:r>
        <w:rPr>
          <w:spacing w:val="-10"/>
        </w:rPr>
        <w:t>-</w:t>
      </w:r>
    </w:p>
    <w:p>
      <w:pPr>
        <w:pStyle w:val="BodyText"/>
        <w:spacing w:line="316" w:lineRule="auto" w:before="80"/>
        <w:ind w:left="362" w:right="1350"/>
        <w:jc w:val="center"/>
      </w:pPr>
      <w:r>
        <w:rPr/>
        <w:t>-</w:t>
      </w:r>
      <w:r>
        <w:rPr>
          <w:spacing w:val="-7"/>
        </w:rPr>
        <w:t> </w:t>
      </w:r>
      <w:r>
        <w:rPr/>
        <w:t>Yes --&gt; D[Append Message to Existing Conversation] C -- No --&gt; E[Create Conversation] E --&gt; F[Set Initial Status Open] F --&gt; G[Apply Default Category General Support] D --&gt; H[Update Last Message Timestamp] G --&gt; H H --&gt; I[Queue Unassigned Notification] I --&gt; J[Write Audit Event]</w:t>
      </w:r>
    </w:p>
    <w:p>
      <w:pPr>
        <w:pStyle w:val="BodyText"/>
        <w:spacing w:before="188"/>
      </w:pPr>
    </w:p>
    <w:p>
      <w:pPr>
        <w:pStyle w:val="BodyText"/>
        <w:spacing w:line="316" w:lineRule="auto"/>
        <w:ind w:left="118" w:right="1106"/>
        <w:jc w:val="both"/>
      </w:pPr>
      <w:r>
        <w:rPr/>
        <w:t>Trigger: a newly ingested buyer message has been accepted into the database.</w:t>
      </w:r>
      <w:r>
        <w:rPr>
          <w:spacing w:val="-1"/>
        </w:rPr>
        <w:t> </w:t>
      </w:r>
      <w:r>
        <w:rPr/>
        <w:t>The system resolves the </w:t>
      </w:r>
      <w:r>
        <w:rPr/>
        <w:t>thread using a deterministic conversation key derived from eBay account, buyer identifier, and marketplace conversation/thread ID.</w:t>
      </w:r>
    </w:p>
    <w:p>
      <w:pPr>
        <w:pStyle w:val="BodyText"/>
        <w:spacing w:line="316" w:lineRule="auto" w:before="220"/>
        <w:ind w:left="118" w:right="1106"/>
        <w:jc w:val="both"/>
      </w:pPr>
      <w:r>
        <w:rPr/>
        <w:t>If the conversation does not exist, the platform creates an Open conversation, defaults category to General Support, and records it as unassigned. If the conversation already exists, only metadata and last-</w:t>
      </w:r>
      <w:r>
        <w:rPr/>
        <w:t>message</w:t>
      </w:r>
      <w:r>
        <w:rPr>
          <w:spacing w:val="40"/>
        </w:rPr>
        <w:t> </w:t>
      </w:r>
      <w:r>
        <w:rPr/>
        <w:t>fields are updated. Audit events capture whether a conversation was created or appended.</w:t>
      </w:r>
    </w:p>
    <w:p>
      <w:pPr>
        <w:pStyle w:val="BodyText"/>
        <w:spacing w:before="191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Reply</w:t>
      </w:r>
      <w:r>
        <w:rPr>
          <w:spacing w:val="-13"/>
        </w:rPr>
        <w:t> </w:t>
      </w:r>
      <w:r>
        <w:rPr>
          <w:spacing w:val="-2"/>
        </w:rPr>
        <w:t>Sending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 w:before="1"/>
        <w:ind w:left="148" w:right="1136" w:hanging="1"/>
        <w:jc w:val="center"/>
      </w:pPr>
      <w:r>
        <w:rPr/>
        <w:t>flowchart TD</w:t>
      </w:r>
      <w:r>
        <w:rPr>
          <w:spacing w:val="-1"/>
        </w:rPr>
        <w:t> </w:t>
      </w:r>
      <w:r>
        <w:rPr/>
        <w:t>A[Agent Clicks Send] --&gt; B[Validate RBAC and Payload] B --&gt; C[Persist Reply as PENDING] C --&gt; D[Publish Dispatch Job] D --&gt; E[Call eBay Reply</w:t>
      </w:r>
      <w:r>
        <w:rPr>
          <w:spacing w:val="-10"/>
        </w:rPr>
        <w:t> </w:t>
      </w:r>
      <w:r>
        <w:rPr/>
        <w:t>API] E --&gt; F{Successful?} F --</w:t>
      </w:r>
      <w:r>
        <w:rPr>
          <w:spacing w:val="-6"/>
        </w:rPr>
        <w:t> </w:t>
      </w:r>
      <w:r>
        <w:rPr/>
        <w:t>Yes --&gt; G[Update Message Status SENT] G --&gt; H[Update Conversation Last Reply</w:t>
      </w:r>
      <w:r>
        <w:rPr>
          <w:spacing w:val="-2"/>
        </w:rPr>
        <w:t> </w:t>
      </w:r>
      <w:r>
        <w:rPr/>
        <w:t>Timestamp] H --&gt; I[Write</w:t>
      </w:r>
      <w:r>
        <w:rPr>
          <w:spacing w:val="-10"/>
        </w:rPr>
        <w:t> </w:t>
      </w:r>
      <w:r>
        <w:rPr/>
        <w:t>Audit Event] F -- No --&gt; J[Retry up to 3</w:t>
      </w:r>
      <w:r>
        <w:rPr>
          <w:spacing w:val="-1"/>
        </w:rPr>
        <w:t> </w:t>
      </w:r>
      <w:r>
        <w:rPr/>
        <w:t>Times] J --&gt; K{Still Failed?} K -- No --&gt; G K --</w:t>
      </w:r>
      <w:r>
        <w:rPr>
          <w:spacing w:val="-5"/>
        </w:rPr>
        <w:t> </w:t>
      </w:r>
      <w:r>
        <w:rPr/>
        <w:t>Yes --&gt; L[Update Status FAILED] L --&gt; M[Notify Assignee] M --&gt; I</w:t>
      </w:r>
    </w:p>
    <w:p>
      <w:pPr>
        <w:pStyle w:val="BodyText"/>
        <w:spacing w:after="0" w:line="316" w:lineRule="auto"/>
        <w:jc w:val="center"/>
        <w:sectPr>
          <w:pgSz w:w="11920" w:h="16860"/>
          <w:pgMar w:top="880" w:bottom="0" w:left="992" w:right="0"/>
        </w:sectPr>
      </w:pPr>
    </w:p>
    <w:p>
      <w:pPr>
        <w:pStyle w:val="BodyText"/>
        <w:spacing w:line="316" w:lineRule="auto" w:before="13"/>
        <w:ind w:left="118" w:right="886"/>
      </w:pPr>
      <w:r>
        <w:rPr/>
        <w:t>Trigger: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assigned</w:t>
      </w:r>
      <w:r>
        <w:rPr>
          <w:spacing w:val="29"/>
        </w:rPr>
        <w:t> </w:t>
      </w:r>
      <w:r>
        <w:rPr/>
        <w:t>agent</w:t>
      </w:r>
      <w:r>
        <w:rPr>
          <w:spacing w:val="29"/>
        </w:rPr>
        <w:t> </w:t>
      </w:r>
      <w:r>
        <w:rPr/>
        <w:t>submits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outbound</w:t>
      </w:r>
      <w:r>
        <w:rPr>
          <w:spacing w:val="29"/>
        </w:rPr>
        <w:t> </w:t>
      </w:r>
      <w:r>
        <w:rPr/>
        <w:t>reply.</w:t>
      </w:r>
      <w:r>
        <w:rPr>
          <w:spacing w:val="24"/>
        </w:rPr>
        <w:t> </w:t>
      </w:r>
      <w:r>
        <w:rPr/>
        <w:t>The</w:t>
      </w:r>
      <w:r>
        <w:rPr>
          <w:spacing w:val="29"/>
        </w:rPr>
        <w:t> </w:t>
      </w:r>
      <w:r>
        <w:rPr/>
        <w:t>request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validated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authorization,</w:t>
      </w:r>
      <w:r>
        <w:rPr>
          <w:spacing w:val="29"/>
        </w:rPr>
        <w:t> </w:t>
      </w:r>
      <w:r>
        <w:rPr/>
        <w:t>payload length,</w:t>
      </w:r>
      <w:r>
        <w:rPr>
          <w:spacing w:val="23"/>
        </w:rPr>
        <w:t> </w:t>
      </w:r>
      <w:r>
        <w:rPr/>
        <w:t>conversation</w:t>
      </w:r>
      <w:r>
        <w:rPr>
          <w:spacing w:val="26"/>
        </w:rPr>
        <w:t> </w:t>
      </w:r>
      <w:r>
        <w:rPr/>
        <w:t>eligibility,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idempotency</w:t>
      </w:r>
      <w:r>
        <w:rPr>
          <w:spacing w:val="26"/>
        </w:rPr>
        <w:t> </w:t>
      </w:r>
      <w:r>
        <w:rPr/>
        <w:t>key</w:t>
      </w:r>
      <w:r>
        <w:rPr>
          <w:spacing w:val="26"/>
        </w:rPr>
        <w:t> </w:t>
      </w:r>
      <w:r>
        <w:rPr/>
        <w:t>uniqueness</w:t>
      </w:r>
      <w:r>
        <w:rPr>
          <w:spacing w:val="25"/>
        </w:rPr>
        <w:t> </w:t>
      </w:r>
      <w:r>
        <w:rPr/>
        <w:t>before</w:t>
      </w:r>
      <w:r>
        <w:rPr>
          <w:spacing w:val="26"/>
        </w:rPr>
        <w:t> </w:t>
      </w:r>
      <w:r>
        <w:rPr/>
        <w:t>a</w:t>
      </w:r>
      <w:r>
        <w:rPr>
          <w:spacing w:val="26"/>
        </w:rPr>
        <w:t> </w:t>
      </w:r>
      <w:r>
        <w:rPr/>
        <w:t>local</w:t>
      </w:r>
      <w:r>
        <w:rPr>
          <w:spacing w:val="26"/>
        </w:rPr>
        <w:t> </w:t>
      </w:r>
      <w:r>
        <w:rPr/>
        <w:t>message</w:t>
      </w:r>
      <w:r>
        <w:rPr>
          <w:spacing w:val="26"/>
        </w:rPr>
        <w:t> </w:t>
      </w:r>
      <w:r>
        <w:rPr/>
        <w:t>record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>
          <w:spacing w:val="-2"/>
        </w:rPr>
        <w:t>created</w:t>
      </w:r>
    </w:p>
    <w:p>
      <w:pPr>
        <w:pStyle w:val="BodyText"/>
        <w:tabs>
          <w:tab w:pos="2107" w:val="left" w:leader="none"/>
        </w:tabs>
        <w:spacing w:line="251" w:lineRule="exact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5376">
                <wp:simplePos x="0" y="0"/>
                <wp:positionH relativeFrom="page">
                  <wp:posOffset>1352637</wp:posOffset>
                </wp:positionH>
                <wp:positionV relativeFrom="paragraph">
                  <wp:posOffset>1449</wp:posOffset>
                </wp:positionV>
                <wp:extent cx="608330" cy="185420"/>
                <wp:effectExtent l="0" t="0" r="0" b="0"/>
                <wp:wrapNone/>
                <wp:docPr id="192" name="Textbox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Textbox 192"/>
                      <wps:cNvSpPr txBox="1"/>
                      <wps:spPr>
                        <a:xfrm>
                          <a:off x="0" y="0"/>
                          <a:ext cx="608330" cy="1854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8811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53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PENDING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506889pt;margin-top:.11413pt;width:47.9pt;height:14.6pt;mso-position-horizontal-relative:page;mso-position-vertical-relative:paragraph;z-index:-18671104" type="#_x0000_t202" id="docshape173" filled="true" fillcolor="#f9f9f9" stroked="true" strokeweight=".693856pt" strokecolor="#dfdfdf">
                <v:textbox inset="0,0,0,0">
                  <w:txbxContent>
                    <w:p>
                      <w:pPr>
                        <w:spacing w:before="27"/>
                        <w:ind w:left="53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PENDING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with </w:t>
      </w:r>
      <w:r>
        <w:rPr>
          <w:spacing w:val="-2"/>
        </w:rPr>
        <w:t>status</w:t>
      </w:r>
      <w:r>
        <w:rPr/>
        <w:tab/>
      </w:r>
      <w:r>
        <w:rPr>
          <w:spacing w:val="-10"/>
        </w:rPr>
        <w:t>.</w:t>
      </w:r>
    </w:p>
    <w:p>
      <w:pPr>
        <w:pStyle w:val="BodyText"/>
        <w:spacing w:before="63"/>
      </w:pPr>
    </w:p>
    <w:p>
      <w:pPr>
        <w:pStyle w:val="BodyText"/>
        <w:spacing w:line="316" w:lineRule="auto"/>
        <w:ind w:left="118" w:right="1106"/>
        <w:jc w:val="both"/>
      </w:pPr>
      <w:r>
        <w:rPr/>
        <w:t>The local-first persistence pattern prevents data loss and allows robust retry processing. Permanent failure generates a high-priority notification and leaves a durable audit record of each send attempt and </w:t>
      </w:r>
      <w:r>
        <w:rPr/>
        <w:t>final </w:t>
      </w:r>
      <w:r>
        <w:rPr>
          <w:spacing w:val="-2"/>
        </w:rPr>
        <w:t>disposition.</w:t>
      </w:r>
    </w:p>
    <w:p>
      <w:pPr>
        <w:pStyle w:val="BodyText"/>
        <w:spacing w:before="191"/>
      </w:pPr>
    </w:p>
    <w:p>
      <w:pPr>
        <w:pStyle w:val="Heading2"/>
        <w:numPr>
          <w:ilvl w:val="1"/>
          <w:numId w:val="1"/>
        </w:numPr>
        <w:tabs>
          <w:tab w:pos="681" w:val="left" w:leader="none"/>
        </w:tabs>
        <w:spacing w:line="240" w:lineRule="auto" w:before="0" w:after="0"/>
        <w:ind w:left="681" w:right="0" w:hanging="563"/>
        <w:jc w:val="left"/>
      </w:pPr>
      <w:r>
        <w:rPr>
          <w:spacing w:val="-2"/>
        </w:rPr>
        <w:t>Assignment</w:t>
      </w:r>
    </w:p>
    <w:p>
      <w:pPr>
        <w:pStyle w:val="BodyText"/>
        <w:spacing w:before="232"/>
        <w:rPr>
          <w:rFonts w:ascii="Arial"/>
          <w:b/>
          <w:sz w:val="26"/>
        </w:rPr>
      </w:pPr>
    </w:p>
    <w:p>
      <w:pPr>
        <w:pStyle w:val="BodyText"/>
        <w:ind w:left="132" w:right="1120"/>
        <w:jc w:val="center"/>
      </w:pPr>
      <w:r>
        <w:rPr/>
        <w:t>flowchart</w:t>
      </w:r>
      <w:r>
        <w:rPr>
          <w:spacing w:val="-4"/>
        </w:rPr>
        <w:t> </w:t>
      </w:r>
      <w:r>
        <w:rPr/>
        <w:t>TD</w:t>
      </w:r>
      <w:r>
        <w:rPr>
          <w:spacing w:val="-12"/>
        </w:rPr>
        <w:t> </w:t>
      </w:r>
      <w:r>
        <w:rPr/>
        <w:t>A[Manager or</w:t>
      </w:r>
      <w:r>
        <w:rPr>
          <w:spacing w:val="-12"/>
        </w:rPr>
        <w:t> </w:t>
      </w:r>
      <w:r>
        <w:rPr/>
        <w:t>Agent Claims Conversation] --&gt; B[Check Current</w:t>
      </w:r>
      <w:r>
        <w:rPr>
          <w:spacing w:val="-12"/>
        </w:rPr>
        <w:t> </w:t>
      </w:r>
      <w:r>
        <w:rPr/>
        <w:t>Assignee] B --</w:t>
      </w:r>
      <w:r>
        <w:rPr>
          <w:spacing w:val="-10"/>
        </w:rPr>
        <w:t>&gt;</w:t>
      </w:r>
    </w:p>
    <w:p>
      <w:pPr>
        <w:pStyle w:val="BodyText"/>
        <w:spacing w:before="80"/>
        <w:ind w:left="132" w:right="1120"/>
        <w:jc w:val="center"/>
      </w:pPr>
      <w:r>
        <w:rPr/>
        <w:t>C{Unassigned?}</w:t>
      </w:r>
      <w:r>
        <w:rPr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 </w:t>
      </w:r>
      <w:r>
        <w:rPr/>
        <w:t>Yes</w:t>
      </w:r>
      <w:r>
        <w:rPr>
          <w:spacing w:val="-1"/>
        </w:rPr>
        <w:t> </w:t>
      </w:r>
      <w:r>
        <w:rPr/>
        <w:t>--&gt;</w:t>
      </w:r>
      <w:r>
        <w:rPr>
          <w:spacing w:val="-2"/>
        </w:rPr>
        <w:t> </w:t>
      </w:r>
      <w:r>
        <w:rPr/>
        <w:t>D[Assign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Requesting</w:t>
      </w:r>
      <w:r>
        <w:rPr>
          <w:spacing w:val="-2"/>
        </w:rPr>
        <w:t> </w:t>
      </w:r>
      <w:r>
        <w:rPr/>
        <w:t>User]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--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--&gt;</w:t>
      </w:r>
      <w:r>
        <w:rPr>
          <w:spacing w:val="-1"/>
        </w:rPr>
        <w:t> </w:t>
      </w:r>
      <w:r>
        <w:rPr/>
        <w:t>E[Evaluate</w:t>
      </w:r>
      <w:r>
        <w:rPr>
          <w:spacing w:val="-2"/>
        </w:rPr>
        <w:t> </w:t>
      </w:r>
      <w:r>
        <w:rPr/>
        <w:t>Override</w:t>
      </w:r>
      <w:r>
        <w:rPr>
          <w:spacing w:val="-1"/>
        </w:rPr>
        <w:t> </w:t>
      </w:r>
      <w:r>
        <w:rPr/>
        <w:t>Permission]</w:t>
      </w:r>
      <w:r>
        <w:rPr>
          <w:spacing w:val="-1"/>
        </w:rPr>
        <w:t> </w:t>
      </w:r>
      <w:r>
        <w:rPr>
          <w:spacing w:val="-10"/>
        </w:rPr>
        <w:t>E</w:t>
      </w:r>
    </w:p>
    <w:p>
      <w:pPr>
        <w:pStyle w:val="BodyText"/>
        <w:spacing w:line="316" w:lineRule="auto" w:before="80"/>
        <w:ind w:left="276" w:right="1264"/>
        <w:jc w:val="center"/>
      </w:pPr>
      <w:r>
        <w:rPr/>
        <w:t>--&gt; F{Authorized?} F -- No --&gt; G[Reject with 403] F --</w:t>
      </w:r>
      <w:r>
        <w:rPr>
          <w:spacing w:val="-7"/>
        </w:rPr>
        <w:t> </w:t>
      </w:r>
      <w:r>
        <w:rPr/>
        <w:t>Yes --&gt; H[Reassign Conversation] D --&gt; I[Create Assignment History] H --&gt; I I --&gt; J[Notify New Assignee] J --&gt; K[Write Audit Event]</w:t>
      </w:r>
    </w:p>
    <w:p>
      <w:pPr>
        <w:pStyle w:val="BodyText"/>
        <w:spacing w:before="189"/>
      </w:pPr>
    </w:p>
    <w:p>
      <w:pPr>
        <w:pStyle w:val="BodyText"/>
        <w:spacing w:line="316" w:lineRule="auto"/>
        <w:ind w:left="118" w:right="1106"/>
        <w:jc w:val="both"/>
      </w:pPr>
      <w:r>
        <w:rPr/>
        <w:t>Trigger: either an agent self-claims an unassigned ticket or a manager assigns it to another user.</w:t>
      </w:r>
      <w:r>
        <w:rPr>
          <w:spacing w:val="-4"/>
        </w:rPr>
        <w:t> </w:t>
      </w:r>
      <w:r>
        <w:rPr/>
        <w:t>Assignment rules enforce single active ownership and prevent silent overwrites of another agent's work unless performed by an authorized manager or admin.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Reassignment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43" w:right="1132" w:hanging="1"/>
        <w:jc w:val="center"/>
      </w:pPr>
      <w:r>
        <w:rPr/>
        <w:t>flowchart TD A[Manager Initiates Reassignment] --&gt; B[Capture Reason] B --&gt; C[Validate Target User Active] C --&gt; D[Update Conversation</w:t>
      </w:r>
      <w:r>
        <w:rPr>
          <w:spacing w:val="-12"/>
        </w:rPr>
        <w:t> </w:t>
      </w:r>
      <w:r>
        <w:rPr/>
        <w:t>Assignee] D --&gt; E[Close Previous</w:t>
      </w:r>
      <w:r>
        <w:rPr>
          <w:spacing w:val="-12"/>
        </w:rPr>
        <w:t> </w:t>
      </w:r>
      <w:r>
        <w:rPr/>
        <w:t>Active</w:t>
      </w:r>
      <w:r>
        <w:rPr>
          <w:spacing w:val="-12"/>
        </w:rPr>
        <w:t> </w:t>
      </w:r>
      <w:r>
        <w:rPr/>
        <w:t>Assignment History Row] </w:t>
      </w:r>
      <w:r>
        <w:rPr>
          <w:spacing w:val="-10"/>
        </w:rPr>
        <w:t>E</w:t>
      </w:r>
    </w:p>
    <w:p>
      <w:pPr>
        <w:pStyle w:val="BodyText"/>
        <w:spacing w:line="316" w:lineRule="auto"/>
        <w:ind w:left="132" w:right="1120"/>
        <w:jc w:val="center"/>
      </w:pPr>
      <w:r>
        <w:rPr/>
        <w:t>--&gt; F[Create New</w:t>
      </w:r>
      <w:r>
        <w:rPr>
          <w:spacing w:val="-10"/>
        </w:rPr>
        <w:t> </w:t>
      </w:r>
      <w:r>
        <w:rPr/>
        <w:t>Assignment History Row] F --&gt; G[Notify New</w:t>
      </w:r>
      <w:r>
        <w:rPr>
          <w:spacing w:val="-10"/>
        </w:rPr>
        <w:t> </w:t>
      </w:r>
      <w:r>
        <w:rPr/>
        <w:t>Assignee] G --&gt; H[Write</w:t>
      </w:r>
      <w:r>
        <w:rPr>
          <w:spacing w:val="-10"/>
        </w:rPr>
        <w:t> </w:t>
      </w:r>
      <w:r>
        <w:rPr/>
        <w:t>Audit Event with Old/New Values]</w:t>
      </w:r>
    </w:p>
    <w:p>
      <w:pPr>
        <w:pStyle w:val="BodyText"/>
        <w:spacing w:before="188"/>
      </w:pPr>
    </w:p>
    <w:p>
      <w:pPr>
        <w:pStyle w:val="BodyText"/>
        <w:spacing w:line="316" w:lineRule="auto"/>
        <w:ind w:left="118" w:right="1106"/>
        <w:jc w:val="both"/>
      </w:pPr>
      <w:r>
        <w:rPr/>
        <w:t>Reassignment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controlled</w:t>
      </w:r>
      <w:r>
        <w:rPr>
          <w:spacing w:val="40"/>
        </w:rPr>
        <w:t> </w:t>
      </w:r>
      <w:r>
        <w:rPr/>
        <w:t>managerial</w:t>
      </w:r>
      <w:r>
        <w:rPr>
          <w:spacing w:val="40"/>
        </w:rPr>
        <w:t> </w:t>
      </w:r>
      <w:r>
        <w:rPr/>
        <w:t>action.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must</w:t>
      </w:r>
      <w:r>
        <w:rPr>
          <w:spacing w:val="40"/>
        </w:rPr>
        <w:t> </w:t>
      </w:r>
      <w:r>
        <w:rPr/>
        <w:t>persist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previous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new assignee, the user initiating the change, the reason for the change, and the timestamp. This </w:t>
      </w:r>
      <w:r>
        <w:rPr/>
        <w:t>supports accountability and later workload reporting.</w:t>
      </w:r>
    </w:p>
    <w:p>
      <w:pPr>
        <w:pStyle w:val="BodyText"/>
        <w:spacing w:before="191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" w:after="0"/>
        <w:ind w:left="690" w:right="0" w:hanging="572"/>
        <w:jc w:val="left"/>
      </w:pPr>
      <w:r>
        <w:rPr>
          <w:spacing w:val="-4"/>
        </w:rPr>
        <w:t>Template</w:t>
      </w:r>
      <w:r>
        <w:rPr>
          <w:spacing w:val="-7"/>
        </w:rPr>
        <w:t> </w:t>
      </w:r>
      <w:r>
        <w:rPr>
          <w:spacing w:val="-2"/>
        </w:rPr>
        <w:t>Usage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38" w:right="1126"/>
        <w:jc w:val="center"/>
      </w:pPr>
      <w:r>
        <w:rPr/>
        <w:t>flowchart TD A[Agent Opens Template Picker] --&gt; B[Filter by Category or Search] B --&gt; C[Select</w:t>
      </w:r>
      <w:r>
        <w:rPr>
          <w:spacing w:val="40"/>
        </w:rPr>
        <w:t> </w:t>
      </w:r>
      <w:r>
        <w:rPr/>
        <w:t>Template]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--&gt;</w:t>
      </w:r>
      <w:r>
        <w:rPr>
          <w:spacing w:val="-1"/>
        </w:rPr>
        <w:t> </w:t>
      </w:r>
      <w:r>
        <w:rPr/>
        <w:t>D[Render</w:t>
      </w:r>
      <w:r>
        <w:rPr>
          <w:spacing w:val="-5"/>
        </w:rPr>
        <w:t> </w:t>
      </w:r>
      <w:r>
        <w:rPr/>
        <w:t>Variables]</w:t>
      </w:r>
      <w:r>
        <w:rPr>
          <w:spacing w:val="-1"/>
        </w:rPr>
        <w:t> </w:t>
      </w:r>
      <w:r>
        <w:rPr/>
        <w:t>D</w:t>
      </w:r>
      <w:r>
        <w:rPr>
          <w:spacing w:val="-1"/>
        </w:rPr>
        <w:t> </w:t>
      </w:r>
      <w:r>
        <w:rPr/>
        <w:t>--&gt;</w:t>
      </w:r>
      <w:r>
        <w:rPr>
          <w:spacing w:val="-1"/>
        </w:rPr>
        <w:t> </w:t>
      </w:r>
      <w:r>
        <w:rPr/>
        <w:t>E[Insert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Draft</w:t>
      </w:r>
      <w:r>
        <w:rPr>
          <w:spacing w:val="-13"/>
        </w:rPr>
        <w:t> </w:t>
      </w:r>
      <w:r>
        <w:rPr/>
        <w:t>Area]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--&gt;</w:t>
      </w:r>
      <w:r>
        <w:rPr>
          <w:spacing w:val="-1"/>
        </w:rPr>
        <w:t> </w:t>
      </w:r>
      <w:r>
        <w:rPr/>
        <w:t>F[Agent</w:t>
      </w:r>
      <w:r>
        <w:rPr>
          <w:spacing w:val="-1"/>
        </w:rPr>
        <w:t> </w:t>
      </w:r>
      <w:r>
        <w:rPr/>
        <w:t>Edits</w:t>
      </w:r>
      <w:r>
        <w:rPr>
          <w:spacing w:val="-1"/>
        </w:rPr>
        <w:t> </w:t>
      </w:r>
      <w:r>
        <w:rPr/>
        <w:t>Optional</w:t>
      </w:r>
      <w:r>
        <w:rPr>
          <w:spacing w:val="-5"/>
        </w:rPr>
        <w:t> </w:t>
      </w:r>
      <w:r>
        <w:rPr/>
        <w:t>Text]</w:t>
      </w:r>
      <w:r>
        <w:rPr>
          <w:spacing w:val="-1"/>
        </w:rPr>
        <w:t> </w:t>
      </w:r>
      <w:r>
        <w:rPr/>
        <w:t>F</w:t>
      </w:r>
      <w:r>
        <w:rPr>
          <w:spacing w:val="-1"/>
        </w:rPr>
        <w:t> </w:t>
      </w:r>
      <w:r>
        <w:rPr/>
        <w:t>--</w:t>
      </w:r>
    </w:p>
    <w:p>
      <w:pPr>
        <w:pStyle w:val="BodyText"/>
        <w:spacing w:line="251" w:lineRule="exact"/>
        <w:ind w:left="132" w:right="1121"/>
        <w:jc w:val="center"/>
      </w:pPr>
      <w:r>
        <w:rPr/>
        <w:t>&gt;</w:t>
      </w:r>
      <w:r>
        <w:rPr>
          <w:spacing w:val="-2"/>
        </w:rPr>
        <w:t> </w:t>
      </w:r>
      <w:r>
        <w:rPr/>
        <w:t>G[Send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Draft]</w:t>
      </w:r>
      <w:r>
        <w:rPr>
          <w:spacing w:val="-1"/>
        </w:rPr>
        <w:t> </w:t>
      </w:r>
      <w:r>
        <w:rPr/>
        <w:t>G</w:t>
      </w:r>
      <w:r>
        <w:rPr>
          <w:spacing w:val="-2"/>
        </w:rPr>
        <w:t> </w:t>
      </w:r>
      <w:r>
        <w:rPr/>
        <w:t>--&gt;</w:t>
      </w:r>
      <w:r>
        <w:rPr>
          <w:spacing w:val="-2"/>
        </w:rPr>
        <w:t> </w:t>
      </w:r>
      <w:r>
        <w:rPr/>
        <w:t>H[Log</w:t>
      </w:r>
      <w:r>
        <w:rPr>
          <w:spacing w:val="-6"/>
        </w:rPr>
        <w:t> </w:t>
      </w:r>
      <w:r>
        <w:rPr/>
        <w:t>Template</w:t>
      </w:r>
      <w:r>
        <w:rPr>
          <w:spacing w:val="-1"/>
        </w:rPr>
        <w:t> </w:t>
      </w:r>
      <w:r>
        <w:rPr>
          <w:spacing w:val="-2"/>
        </w:rPr>
        <w:t>Usage]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316" w:lineRule="auto"/>
        <w:ind w:left="118" w:right="1106"/>
        <w:jc w:val="both"/>
      </w:pPr>
      <w:r>
        <w:rPr/>
        <w:t>Template usage is an acceleration pattern, not a hard automation. Agents may search by category, choose a template, and optionally edit the text before sending. Usage must be logged regardless of whether the final text is edited, so managers can track value realization from standardized responses.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Notification</w:t>
      </w:r>
      <w:r>
        <w:rPr>
          <w:spacing w:val="-3"/>
        </w:rPr>
        <w:t> </w:t>
      </w:r>
      <w:r>
        <w:rPr>
          <w:spacing w:val="-4"/>
        </w:rPr>
        <w:t>Flow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ind w:left="132" w:right="1120"/>
        <w:jc w:val="center"/>
      </w:pPr>
      <w:r>
        <w:rPr/>
        <w:t>flowchart</w:t>
      </w:r>
      <w:r>
        <w:rPr>
          <w:spacing w:val="-4"/>
        </w:rPr>
        <w:t> </w:t>
      </w:r>
      <w:r>
        <w:rPr/>
        <w:t>TD</w:t>
      </w:r>
      <w:r>
        <w:rPr>
          <w:spacing w:val="-12"/>
        </w:rPr>
        <w:t> </w:t>
      </w:r>
      <w:r>
        <w:rPr/>
        <w:t>A[Domain Event Occurs] --&gt; B[Evaluate Notification Rules] B --&gt; C{Eligible </w:t>
      </w:r>
      <w:r>
        <w:rPr>
          <w:spacing w:val="-2"/>
        </w:rPr>
        <w:t>Recipient</w:t>
      </w:r>
    </w:p>
    <w:p>
      <w:pPr>
        <w:pStyle w:val="BodyText"/>
        <w:spacing w:before="80"/>
        <w:ind w:left="132" w:right="1120"/>
        <w:jc w:val="center"/>
      </w:pPr>
      <w:r>
        <w:rPr/>
        <w:t>Exists?}</w:t>
      </w:r>
      <w:r>
        <w:rPr>
          <w:spacing w:val="-2"/>
        </w:rPr>
        <w:t> </w:t>
      </w:r>
      <w:r>
        <w:rPr/>
        <w:t>C</w:t>
      </w:r>
      <w:r>
        <w:rPr>
          <w:spacing w:val="-1"/>
        </w:rPr>
        <w:t> </w:t>
      </w:r>
      <w:r>
        <w:rPr/>
        <w:t>--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--&gt;</w:t>
      </w:r>
      <w:r>
        <w:rPr>
          <w:spacing w:val="-1"/>
        </w:rPr>
        <w:t> </w:t>
      </w:r>
      <w:r>
        <w:rPr/>
        <w:t>D[End]</w:t>
      </w:r>
      <w:r>
        <w:rPr>
          <w:spacing w:val="-1"/>
        </w:rPr>
        <w:t> </w:t>
      </w:r>
      <w:r>
        <w:rPr/>
        <w:t>C</w:t>
      </w:r>
      <w:r>
        <w:rPr>
          <w:spacing w:val="-2"/>
        </w:rPr>
        <w:t> </w:t>
      </w:r>
      <w:r>
        <w:rPr/>
        <w:t>--</w:t>
      </w:r>
      <w:r>
        <w:rPr>
          <w:spacing w:val="-9"/>
        </w:rPr>
        <w:t> </w:t>
      </w:r>
      <w:r>
        <w:rPr/>
        <w:t>Yes</w:t>
      </w:r>
      <w:r>
        <w:rPr>
          <w:spacing w:val="-1"/>
        </w:rPr>
        <w:t> </w:t>
      </w:r>
      <w:r>
        <w:rPr/>
        <w:t>--&gt;</w:t>
      </w:r>
      <w:r>
        <w:rPr>
          <w:spacing w:val="-1"/>
        </w:rPr>
        <w:t> </w:t>
      </w:r>
      <w:r>
        <w:rPr/>
        <w:t>E[Deduplicate</w:t>
      </w:r>
      <w:r>
        <w:rPr>
          <w:spacing w:val="-1"/>
        </w:rPr>
        <w:t> </w:t>
      </w:r>
      <w:r>
        <w:rPr/>
        <w:t>Event]</w:t>
      </w:r>
      <w:r>
        <w:rPr>
          <w:spacing w:val="-2"/>
        </w:rPr>
        <w:t> </w:t>
      </w:r>
      <w:r>
        <w:rPr/>
        <w:t>E</w:t>
      </w:r>
      <w:r>
        <w:rPr>
          <w:spacing w:val="-1"/>
        </w:rPr>
        <w:t> </w:t>
      </w:r>
      <w:r>
        <w:rPr/>
        <w:t>--&gt;</w:t>
      </w:r>
      <w:r>
        <w:rPr>
          <w:spacing w:val="-1"/>
        </w:rPr>
        <w:t> </w:t>
      </w:r>
      <w:r>
        <w:rPr/>
        <w:t>F[Persist</w:t>
      </w:r>
      <w:r>
        <w:rPr>
          <w:spacing w:val="-2"/>
        </w:rPr>
        <w:t> </w:t>
      </w:r>
      <w:r>
        <w:rPr/>
        <w:t>Notification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UNREAD]</w:t>
      </w:r>
      <w:r>
        <w:rPr>
          <w:spacing w:val="-1"/>
        </w:rPr>
        <w:t> </w:t>
      </w:r>
      <w:r>
        <w:rPr>
          <w:spacing w:val="-10"/>
        </w:rPr>
        <w:t>F</w:t>
      </w:r>
    </w:p>
    <w:p>
      <w:pPr>
        <w:pStyle w:val="BodyText"/>
        <w:spacing w:line="316" w:lineRule="auto" w:before="81"/>
        <w:ind w:left="132" w:right="1120"/>
        <w:jc w:val="center"/>
      </w:pPr>
      <w:r>
        <w:rPr/>
        <w:t>--&gt; G[Push UI Refresh / Poll Result] G --&gt; H[User Opens Notification Center] H --&gt; I[Mark as READ] I --&gt; J[Write Audit Event]</w:t>
      </w:r>
    </w:p>
    <w:p>
      <w:pPr>
        <w:pStyle w:val="BodyText"/>
        <w:spacing w:after="0" w:line="316" w:lineRule="auto"/>
        <w:jc w:val="center"/>
        <w:sectPr>
          <w:pgSz w:w="11920" w:h="16860"/>
          <w:pgMar w:top="0" w:bottom="0" w:left="992" w:right="0"/>
        </w:sectPr>
      </w:pPr>
    </w:p>
    <w:p>
      <w:pPr>
        <w:pStyle w:val="BodyText"/>
        <w:spacing w:line="316" w:lineRule="auto" w:before="13"/>
        <w:ind w:left="118" w:right="1106"/>
        <w:jc w:val="both"/>
      </w:pPr>
      <w:r>
        <w:rPr/>
        <w:t>Notifications are generated from durable domain events such as assignment changes, failed replies, or</w:t>
      </w:r>
      <w:r>
        <w:rPr>
          <w:spacing w:val="80"/>
        </w:rPr>
        <w:t> </w:t>
      </w:r>
      <w:r>
        <w:rPr/>
        <w:t>account</w:t>
      </w:r>
      <w:r>
        <w:rPr>
          <w:spacing w:val="40"/>
        </w:rPr>
        <w:t> </w:t>
      </w:r>
      <w:r>
        <w:rPr/>
        <w:t>health</w:t>
      </w:r>
      <w:r>
        <w:rPr>
          <w:spacing w:val="40"/>
        </w:rPr>
        <w:t> </w:t>
      </w:r>
      <w:r>
        <w:rPr/>
        <w:t>degradation.</w:t>
      </w:r>
      <w:r>
        <w:rPr>
          <w:spacing w:val="37"/>
        </w:rPr>
        <w:t> </w:t>
      </w:r>
      <w:r>
        <w:rPr/>
        <w:t>The</w:t>
      </w:r>
      <w:r>
        <w:rPr>
          <w:spacing w:val="40"/>
        </w:rPr>
        <w:t> </w:t>
      </w:r>
      <w:r>
        <w:rPr/>
        <w:t>engine</w:t>
      </w:r>
      <w:r>
        <w:rPr>
          <w:spacing w:val="40"/>
        </w:rPr>
        <w:t> </w:t>
      </w:r>
      <w:r>
        <w:rPr/>
        <w:t>performs</w:t>
      </w:r>
      <w:r>
        <w:rPr>
          <w:spacing w:val="40"/>
        </w:rPr>
        <w:t> </w:t>
      </w:r>
      <w:r>
        <w:rPr/>
        <w:t>recipient</w:t>
      </w:r>
      <w:r>
        <w:rPr>
          <w:spacing w:val="40"/>
        </w:rPr>
        <w:t> </w:t>
      </w:r>
      <w:r>
        <w:rPr/>
        <w:t>resolution,</w:t>
      </w:r>
      <w:r>
        <w:rPr>
          <w:spacing w:val="40"/>
        </w:rPr>
        <w:t> </w:t>
      </w:r>
      <w:r>
        <w:rPr/>
        <w:t>deduplication,</w:t>
      </w:r>
      <w:r>
        <w:rPr>
          <w:spacing w:val="40"/>
        </w:rPr>
        <w:t> </w:t>
      </w:r>
      <w:r>
        <w:rPr/>
        <w:t>priority</w:t>
      </w:r>
      <w:r>
        <w:rPr>
          <w:spacing w:val="40"/>
        </w:rPr>
        <w:t> </w:t>
      </w:r>
      <w:r>
        <w:rPr/>
        <w:t>assignment, and persistence before UI delivery.</w:t>
      </w:r>
    </w:p>
    <w:p>
      <w:pPr>
        <w:pStyle w:val="BodyText"/>
        <w:spacing w:before="191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/>
        <w:t>User</w:t>
      </w:r>
      <w:r>
        <w:rPr>
          <w:spacing w:val="-10"/>
        </w:rPr>
        <w:t> </w:t>
      </w:r>
      <w:r>
        <w:rPr>
          <w:spacing w:val="-2"/>
        </w:rPr>
        <w:t>Login</w:t>
      </w:r>
    </w:p>
    <w:p>
      <w:pPr>
        <w:pStyle w:val="BodyText"/>
        <w:spacing w:before="232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32" w:right="1120"/>
        <w:jc w:val="center"/>
      </w:pPr>
      <w:r>
        <w:rPr/>
        <w:t>flowchart</w:t>
      </w:r>
      <w:r>
        <w:rPr>
          <w:spacing w:val="-3"/>
        </w:rPr>
        <w:t> </w:t>
      </w:r>
      <w:r>
        <w:rPr/>
        <w:t>TD</w:t>
      </w:r>
      <w:r>
        <w:rPr>
          <w:spacing w:val="-11"/>
        </w:rPr>
        <w:t> </w:t>
      </w:r>
      <w:r>
        <w:rPr/>
        <w:t>A[User Submits Credentials] --&gt; B[Validate Input] B --&gt; C[Find User by Email] C --&gt; D{User Exists and</w:t>
      </w:r>
      <w:r>
        <w:rPr>
          <w:spacing w:val="-4"/>
        </w:rPr>
        <w:t> </w:t>
      </w:r>
      <w:r>
        <w:rPr/>
        <w:t>Active?} D -- No --&gt; E[Reject</w:t>
      </w:r>
      <w:r>
        <w:rPr>
          <w:spacing w:val="-4"/>
        </w:rPr>
        <w:t> </w:t>
      </w:r>
      <w:r>
        <w:rPr/>
        <w:t>Authentication] D -- Yes --&gt; F[Verify Password Hash] F --&gt;</w:t>
      </w:r>
    </w:p>
    <w:p>
      <w:pPr>
        <w:pStyle w:val="BodyText"/>
        <w:spacing w:line="316" w:lineRule="auto"/>
        <w:ind w:left="405" w:right="1393"/>
        <w:jc w:val="center"/>
      </w:pPr>
      <w:r>
        <w:rPr/>
        <w:t>G{Valid?} G -- No --&gt; H[Increment Failed Counter] H --&gt; I[Return 401] G --</w:t>
      </w:r>
      <w:r>
        <w:rPr>
          <w:spacing w:val="-8"/>
        </w:rPr>
        <w:t> </w:t>
      </w:r>
      <w:r>
        <w:rPr/>
        <w:t>Yes --&gt; J[Issue JWT</w:t>
      </w:r>
      <w:r>
        <w:rPr>
          <w:spacing w:val="-4"/>
        </w:rPr>
        <w:t> </w:t>
      </w:r>
      <w:r>
        <w:rPr/>
        <w:t>and Refresh Token] J --&gt; K[Record Login Audit] K --&gt; L[Return Session Payload]</w:t>
      </w:r>
    </w:p>
    <w:p>
      <w:pPr>
        <w:pStyle w:val="BodyText"/>
        <w:spacing w:before="187"/>
      </w:pPr>
    </w:p>
    <w:p>
      <w:pPr>
        <w:pStyle w:val="BodyText"/>
        <w:spacing w:line="316" w:lineRule="auto"/>
        <w:ind w:left="118" w:right="1106"/>
        <w:jc w:val="both"/>
      </w:pPr>
      <w:r>
        <w:rPr/>
        <w:t>Login is stateless from the API perspective, with JWT-based access and refresh token rotation. </w:t>
      </w:r>
      <w:r>
        <w:rPr/>
        <w:t>Disabled</w:t>
      </w:r>
      <w:r>
        <w:rPr>
          <w:spacing w:val="80"/>
        </w:rPr>
        <w:t> </w:t>
      </w:r>
      <w:r>
        <w:rPr/>
        <w:t>users are not permitted to authenticate even with previously valid credentials. Failed login attempts are auditable and rate-limited.</w:t>
      </w:r>
    </w:p>
    <w:p>
      <w:pPr>
        <w:pStyle w:val="BodyText"/>
        <w:spacing w:before="192"/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eBay</w:t>
      </w:r>
      <w:r>
        <w:rPr>
          <w:spacing w:val="-12"/>
        </w:rPr>
        <w:t> </w:t>
      </w:r>
      <w:r>
        <w:rPr>
          <w:spacing w:val="-2"/>
        </w:rPr>
        <w:t>Account</w:t>
      </w:r>
      <w:r>
        <w:rPr>
          <w:spacing w:val="-3"/>
        </w:rPr>
        <w:t> </w:t>
      </w:r>
      <w:r>
        <w:rPr>
          <w:spacing w:val="-2"/>
        </w:rPr>
        <w:t>Onboarding</w:t>
      </w:r>
    </w:p>
    <w:p>
      <w:pPr>
        <w:pStyle w:val="BodyText"/>
        <w:spacing w:before="231"/>
        <w:rPr>
          <w:rFonts w:ascii="Arial"/>
          <w:b/>
          <w:sz w:val="26"/>
        </w:rPr>
      </w:pPr>
    </w:p>
    <w:p>
      <w:pPr>
        <w:pStyle w:val="BodyText"/>
        <w:spacing w:line="316" w:lineRule="auto"/>
        <w:ind w:left="193" w:right="886" w:firstLine="212"/>
      </w:pPr>
      <w:r>
        <w:rPr/>
        <w:t>flowchart TD A[Manager Clicks Connect eBay Account] --&gt; B[Redirect to eBay OAuth] B --&gt; C[User Grants Consent] C --&gt; D[eBay Returns</w:t>
      </w:r>
      <w:r>
        <w:rPr>
          <w:spacing w:val="-11"/>
        </w:rPr>
        <w:t> </w:t>
      </w:r>
      <w:r>
        <w:rPr/>
        <w:t>Authorization Code] D --&gt; E[Backend Exchanges for</w:t>
      </w:r>
      <w:r>
        <w:rPr>
          <w:spacing w:val="-2"/>
        </w:rPr>
        <w:t> </w:t>
      </w:r>
      <w:r>
        <w:rPr/>
        <w:t>Tokens] E --&gt;</w:t>
      </w:r>
    </w:p>
    <w:p>
      <w:pPr>
        <w:pStyle w:val="BodyText"/>
        <w:spacing w:line="316" w:lineRule="auto"/>
        <w:ind w:left="132" w:right="1121"/>
        <w:jc w:val="center"/>
      </w:pPr>
      <w:r>
        <w:rPr/>
        <w:t>F[Encrypt and Store Tokens] F --&gt; G[Test</w:t>
      </w:r>
      <w:r>
        <w:rPr>
          <w:spacing w:val="-2"/>
        </w:rPr>
        <w:t> </w:t>
      </w:r>
      <w:r>
        <w:rPr/>
        <w:t>Account</w:t>
      </w:r>
      <w:r>
        <w:rPr>
          <w:spacing w:val="-2"/>
        </w:rPr>
        <w:t> </w:t>
      </w:r>
      <w:r>
        <w:rPr/>
        <w:t>Access] G --&gt; H{Successful?} H -- No --&gt; I[Mark Account Error] H --</w:t>
      </w:r>
      <w:r>
        <w:rPr>
          <w:spacing w:val="-7"/>
        </w:rPr>
        <w:t> </w:t>
      </w:r>
      <w:r>
        <w:rPr/>
        <w:t>Yes --&gt; J[Set Status CONNECTED] J --&gt; K[Schedule Initial Sync] K --&gt; L[Write</w:t>
      </w:r>
      <w:r>
        <w:rPr>
          <w:spacing w:val="-11"/>
        </w:rPr>
        <w:t> </w:t>
      </w:r>
      <w:r>
        <w:rPr/>
        <w:t>Audit </w:t>
      </w:r>
      <w:r>
        <w:rPr>
          <w:spacing w:val="-2"/>
        </w:rPr>
        <w:t>Event]</w:t>
      </w:r>
    </w:p>
    <w:p>
      <w:pPr>
        <w:pStyle w:val="BodyText"/>
        <w:spacing w:before="187"/>
      </w:pPr>
    </w:p>
    <w:p>
      <w:pPr>
        <w:pStyle w:val="BodyText"/>
        <w:spacing w:line="316" w:lineRule="auto"/>
        <w:ind w:left="118" w:right="1106"/>
        <w:jc w:val="both"/>
      </w:pPr>
      <w:r>
        <w:rPr/>
        <w:t>Onboarding</w:t>
      </w:r>
      <w:r>
        <w:rPr>
          <w:spacing w:val="40"/>
        </w:rPr>
        <w:t> </w:t>
      </w:r>
      <w:r>
        <w:rPr/>
        <w:t>requires</w:t>
      </w:r>
      <w:r>
        <w:rPr>
          <w:spacing w:val="40"/>
        </w:rPr>
        <w:t> </w:t>
      </w:r>
      <w:r>
        <w:rPr/>
        <w:t>manager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admin</w:t>
      </w:r>
      <w:r>
        <w:rPr>
          <w:spacing w:val="40"/>
        </w:rPr>
        <w:t> </w:t>
      </w:r>
      <w:r>
        <w:rPr/>
        <w:t>authority. The</w:t>
      </w:r>
      <w:r>
        <w:rPr>
          <w:spacing w:val="40"/>
        </w:rPr>
        <w:t> </w:t>
      </w:r>
      <w:r>
        <w:rPr/>
        <w:t>platform</w:t>
      </w:r>
      <w:r>
        <w:rPr>
          <w:spacing w:val="40"/>
        </w:rPr>
        <w:t> </w:t>
      </w:r>
      <w:r>
        <w:rPr/>
        <w:t>stores</w:t>
      </w:r>
      <w:r>
        <w:rPr>
          <w:spacing w:val="40"/>
        </w:rPr>
        <w:t> </w:t>
      </w:r>
      <w:r>
        <w:rPr/>
        <w:t>encrypted</w:t>
      </w:r>
      <w:r>
        <w:rPr>
          <w:spacing w:val="40"/>
        </w:rPr>
        <w:t> </w:t>
      </w:r>
      <w:r>
        <w:rPr/>
        <w:t>refresh</w:t>
      </w:r>
      <w:r>
        <w:rPr>
          <w:spacing w:val="40"/>
        </w:rPr>
        <w:t> </w:t>
      </w:r>
      <w:r>
        <w:rPr/>
        <w:t>credentials, validates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new</w:t>
      </w:r>
      <w:r>
        <w:rPr>
          <w:spacing w:val="17"/>
        </w:rPr>
        <w:t> </w:t>
      </w:r>
      <w:r>
        <w:rPr/>
        <w:t>account</w:t>
      </w:r>
      <w:r>
        <w:rPr>
          <w:spacing w:val="17"/>
        </w:rPr>
        <w:t> </w:t>
      </w:r>
      <w:r>
        <w:rPr/>
        <w:t>connection,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/>
        <w:t>schedules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initial</w:t>
      </w:r>
      <w:r>
        <w:rPr>
          <w:spacing w:val="17"/>
        </w:rPr>
        <w:t> </w:t>
      </w:r>
      <w:r>
        <w:rPr/>
        <w:t>sync.</w:t>
      </w:r>
      <w:r>
        <w:rPr>
          <w:spacing w:val="17"/>
        </w:rPr>
        <w:t> </w:t>
      </w:r>
      <w:r>
        <w:rPr/>
        <w:t>If</w:t>
      </w:r>
      <w:r>
        <w:rPr>
          <w:spacing w:val="17"/>
        </w:rPr>
        <w:t> </w:t>
      </w:r>
      <w:r>
        <w:rPr/>
        <w:t>validation</w:t>
      </w:r>
      <w:r>
        <w:rPr>
          <w:spacing w:val="17"/>
        </w:rPr>
        <w:t> </w:t>
      </w:r>
      <w:r>
        <w:rPr/>
        <w:t>fails,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account</w:t>
      </w:r>
      <w:r>
        <w:rPr>
          <w:spacing w:val="17"/>
        </w:rPr>
        <w:t> </w:t>
      </w:r>
      <w:r>
        <w:rPr/>
        <w:t>remains in an error state pending corrective action.</w:t>
      </w:r>
    </w:p>
    <w:p>
      <w:pPr>
        <w:pStyle w:val="BodyText"/>
        <w:spacing w:after="0" w:line="316" w:lineRule="auto"/>
        <w:jc w:val="both"/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63" w:after="0"/>
        <w:ind w:left="858" w:right="0" w:hanging="740"/>
        <w:jc w:val="left"/>
      </w:pPr>
      <w:bookmarkStart w:name="sec-19" w:id="33"/>
      <w:bookmarkEnd w:id="33"/>
      <w:r>
        <w:rPr>
          <w:b w:val="0"/>
        </w:rPr>
      </w:r>
      <w:r>
        <w:rPr/>
        <w:t>Security</w:t>
      </w:r>
      <w:r>
        <w:rPr>
          <w:spacing w:val="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704957</wp:posOffset>
                </wp:positionH>
                <wp:positionV relativeFrom="paragraph">
                  <wp:posOffset>126150</wp:posOffset>
                </wp:positionV>
                <wp:extent cx="6160135" cy="17780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3078pt;width:485.005303pt;height:1.387712pt;mso-position-horizontal-relative:page;mso-position-vertical-relative:paragraph;z-index:-15705600;mso-wrap-distance-left:0;mso-wrap-distance-right:0" id="docshape17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5"/>
        <w:gridCol w:w="1915"/>
        <w:gridCol w:w="6786"/>
      </w:tblGrid>
      <w:tr>
        <w:trPr>
          <w:trHeight w:val="498" w:hRule="atLeast"/>
        </w:trPr>
        <w:tc>
          <w:tcPr>
            <w:tcW w:w="985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915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Control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Area</w:t>
            </w:r>
          </w:p>
        </w:tc>
        <w:tc>
          <w:tcPr>
            <w:tcW w:w="6786" w:type="dxa"/>
            <w:shd w:val="clear" w:color="auto" w:fill="F1F1F1"/>
          </w:tcPr>
          <w:p>
            <w:pPr>
              <w:pStyle w:val="TableParagraph"/>
              <w:ind w:left="17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Access tokens shall be JWTs signed by the backend with short TTL; refresh tokens shall be stored server-side.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/>
              <w:rPr>
                <w:sz w:val="18"/>
              </w:rPr>
            </w:pPr>
            <w:r>
              <w:rPr>
                <w:sz w:val="18"/>
              </w:rPr>
              <w:t>User passwords shall be hashed using bcrypt with appropriate work factor and never logged in plaintext.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Authorization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RBAC shall be enforced on every protected endpoint and on sensitive UI </w:t>
            </w:r>
            <w:r>
              <w:rPr>
                <w:spacing w:val="-2"/>
                <w:sz w:val="18"/>
              </w:rPr>
              <w:t>controls.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004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Transport</w:t>
            </w:r>
          </w:p>
        </w:tc>
        <w:tc>
          <w:tcPr>
            <w:tcW w:w="6786" w:type="dxa"/>
          </w:tcPr>
          <w:p>
            <w:pPr>
              <w:pStyle w:val="TableParagraph"/>
              <w:ind w:left="17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traffic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HTTPS/TLS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1.2+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non-local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environments.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005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Token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Security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/>
              <w:rPr>
                <w:sz w:val="18"/>
              </w:rPr>
            </w:pPr>
            <w:r>
              <w:rPr>
                <w:sz w:val="18"/>
              </w:rPr>
              <w:t>eBay refresh tokens shall be encrypted at rest using application-managed encryption keys.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006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Rate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Limiting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Login, password reset, and reply-send endpoints shall be rate-limited to reduce abuse and brute force attempts.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007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Validation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All incoming payloads shall be schema-validated using Pydantic/FastAPI request models.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008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PII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118"/>
              <w:rPr>
                <w:sz w:val="18"/>
              </w:rPr>
            </w:pPr>
            <w:r>
              <w:rPr>
                <w:sz w:val="18"/>
              </w:rPr>
              <w:t>Logs and analytics exports shall mask or minimize buyer PII where full detail is not operationally required.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009</w:t>
            </w:r>
          </w:p>
        </w:tc>
        <w:tc>
          <w:tcPr>
            <w:tcW w:w="1915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pacing w:val="-2"/>
                <w:sz w:val="18"/>
              </w:rPr>
              <w:t>Secrets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Secrets shall be injected via environment variables or secret stores; no credentials stored in source control.</w:t>
            </w:r>
          </w:p>
        </w:tc>
      </w:tr>
      <w:tr>
        <w:trPr>
          <w:trHeight w:val="775" w:hRule="atLeast"/>
        </w:trPr>
        <w:tc>
          <w:tcPr>
            <w:tcW w:w="985" w:type="dxa"/>
          </w:tcPr>
          <w:p>
            <w:pPr>
              <w:pStyle w:val="TableParagraph"/>
              <w:spacing w:line="321" w:lineRule="auto"/>
              <w:ind w:left="172" w:right="353"/>
              <w:rPr>
                <w:sz w:val="18"/>
              </w:rPr>
            </w:pPr>
            <w:r>
              <w:rPr>
                <w:sz w:val="18"/>
              </w:rPr>
              <w:t>SEC-</w:t>
            </w:r>
            <w:r>
              <w:rPr>
                <w:spacing w:val="-4"/>
                <w:sz w:val="18"/>
              </w:rPr>
              <w:t>010</w:t>
            </w:r>
          </w:p>
        </w:tc>
        <w:tc>
          <w:tcPr>
            <w:tcW w:w="1915" w:type="dxa"/>
          </w:tcPr>
          <w:p>
            <w:pPr>
              <w:pStyle w:val="TableParagraph"/>
              <w:spacing w:line="321" w:lineRule="auto"/>
              <w:ind w:left="177" w:right="105"/>
              <w:rPr>
                <w:sz w:val="18"/>
              </w:rPr>
            </w:pPr>
            <w:r>
              <w:rPr>
                <w:spacing w:val="-2"/>
                <w:sz w:val="18"/>
              </w:rPr>
              <w:t>Dependency Hygiene</w:t>
            </w:r>
          </w:p>
        </w:tc>
        <w:tc>
          <w:tcPr>
            <w:tcW w:w="6786" w:type="dxa"/>
          </w:tcPr>
          <w:p>
            <w:pPr>
              <w:pStyle w:val="TableParagraph"/>
              <w:spacing w:line="321" w:lineRule="auto"/>
              <w:ind w:left="170" w:right="377"/>
              <w:rPr>
                <w:sz w:val="18"/>
              </w:rPr>
            </w:pPr>
            <w:r>
              <w:rPr>
                <w:sz w:val="18"/>
              </w:rPr>
              <w:t>Container images and Python/Node dependencies shall be scanned regularly for critical vulnerabilities.</w:t>
            </w:r>
          </w:p>
        </w:tc>
      </w:tr>
    </w:tbl>
    <w:p>
      <w:pPr>
        <w:pStyle w:val="BodyText"/>
        <w:spacing w:before="119"/>
        <w:rPr>
          <w:rFonts w:ascii="Arial"/>
          <w:b/>
        </w:rPr>
      </w:pPr>
    </w:p>
    <w:p>
      <w:pPr>
        <w:pStyle w:val="BodyText"/>
        <w:spacing w:line="316" w:lineRule="auto" w:before="1"/>
        <w:ind w:left="118" w:right="1106"/>
        <w:jc w:val="both"/>
      </w:pPr>
      <w:r>
        <w:rPr/>
        <w:t>Because the system handles employee credentials, seller marketplace tokens, and buyer communication data, least privilege and security logging are mandatory. The application must also implement secure </w:t>
      </w:r>
      <w:r>
        <w:rPr/>
        <w:t>headers, CORS allowlists, refresh-token revocation on logout/password reset, and validation against malicious</w:t>
      </w:r>
      <w:r>
        <w:rPr>
          <w:spacing w:val="80"/>
        </w:rPr>
        <w:t> </w:t>
      </w:r>
      <w:r>
        <w:rPr/>
        <w:t>content. The MVP is token-based, so CSRF exposure is limited when not using cookie authentication.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Heading1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1" w:right="0" w:hanging="723"/>
        <w:jc w:val="left"/>
      </w:pPr>
      <w:r>
        <w:rPr/>
        <w:t>Audit</w:t>
      </w:r>
      <w:r>
        <w:rPr>
          <w:spacing w:val="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704957</wp:posOffset>
                </wp:positionH>
                <wp:positionV relativeFrom="paragraph">
                  <wp:posOffset>125856</wp:posOffset>
                </wp:positionV>
                <wp:extent cx="6160135" cy="1778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09955pt;width:485.005303pt;height:1.387712pt;mso-position-horizontal-relative:page;mso-position-vertical-relative:paragraph;z-index:-15705088;mso-wrap-distance-left:0;mso-wrap-distance-right:0" id="docshape17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bookmarkStart w:name="sec-20" w:id="34"/>
      <w:bookmarkEnd w:id="34"/>
      <w:r>
        <w:rPr/>
      </w:r>
      <w:r>
        <w:rPr/>
        <w:t>Auditability is a first-class platform requirement because the system changes customer-</w:t>
      </w:r>
      <w:r>
        <w:rPr/>
        <w:t>facing</w:t>
      </w:r>
      <w:r>
        <w:rPr>
          <w:spacing w:val="80"/>
        </w:rPr>
        <w:t> </w:t>
      </w:r>
      <w:r>
        <w:rPr/>
        <w:t>communication state, operational ownership, and account connectivity. Audit events must be append-only, queryable, and role-restricted.</w:t>
      </w:r>
    </w:p>
    <w:p>
      <w:pPr>
        <w:pStyle w:val="BodyText"/>
        <w:spacing w:after="0" w:line="316" w:lineRule="auto"/>
        <w:jc w:val="both"/>
        <w:sectPr>
          <w:pgSz w:w="11920" w:h="16860"/>
          <w:pgMar w:top="880" w:bottom="280" w:left="992" w:right="0"/>
        </w:sect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5"/>
        <w:gridCol w:w="8021"/>
      </w:tblGrid>
      <w:tr>
        <w:trPr>
          <w:trHeight w:val="775" w:hRule="atLeast"/>
        </w:trPr>
        <w:tc>
          <w:tcPr>
            <w:tcW w:w="1665" w:type="dxa"/>
            <w:shd w:val="clear" w:color="auto" w:fill="F1F1F1"/>
          </w:tcPr>
          <w:p>
            <w:pPr>
              <w:pStyle w:val="TableParagraph"/>
              <w:spacing w:line="321" w:lineRule="auto" w:before="118"/>
              <w:ind w:left="172" w:right="29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Audit </w:t>
            </w:r>
            <w:r>
              <w:rPr>
                <w:b/>
                <w:spacing w:val="-2"/>
                <w:sz w:val="18"/>
              </w:rPr>
              <w:t>Requirement</w:t>
            </w:r>
          </w:p>
        </w:tc>
        <w:tc>
          <w:tcPr>
            <w:tcW w:w="8021" w:type="dxa"/>
            <w:shd w:val="clear" w:color="auto" w:fill="F1F1F1"/>
          </w:tcPr>
          <w:p>
            <w:pPr>
              <w:pStyle w:val="TableParagraph"/>
              <w:spacing w:before="118"/>
              <w:ind w:left="16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</w:tr>
      <w:tr>
        <w:trPr>
          <w:trHeight w:val="775" w:hRule="atLeast"/>
        </w:trPr>
        <w:tc>
          <w:tcPr>
            <w:tcW w:w="1665" w:type="dxa"/>
          </w:tcPr>
          <w:p>
            <w:pPr>
              <w:pStyle w:val="TableParagraph"/>
              <w:spacing w:line="321" w:lineRule="auto" w:before="118"/>
              <w:ind w:left="172" w:right="29"/>
              <w:rPr>
                <w:sz w:val="18"/>
              </w:rPr>
            </w:pPr>
            <w:r>
              <w:rPr>
                <w:spacing w:val="-2"/>
                <w:sz w:val="18"/>
              </w:rPr>
              <w:t>Mandatory Payload</w:t>
            </w:r>
          </w:p>
        </w:tc>
        <w:tc>
          <w:tcPr>
            <w:tcW w:w="8021" w:type="dxa"/>
          </w:tcPr>
          <w:p>
            <w:pPr>
              <w:pStyle w:val="TableParagraph"/>
              <w:spacing w:line="321" w:lineRule="auto" w:before="118"/>
              <w:ind w:left="168"/>
              <w:rPr>
                <w:sz w:val="18"/>
              </w:rPr>
            </w:pPr>
            <w:r>
              <w:rPr>
                <w:sz w:val="18"/>
              </w:rPr>
              <w:t>event_type, entity_type, entity_id, actor_user_id, occurred_at_utc, old_values, new_values, </w:t>
            </w:r>
            <w:r>
              <w:rPr>
                <w:spacing w:val="-2"/>
                <w:sz w:val="18"/>
              </w:rPr>
              <w:t>correlation_id</w:t>
            </w:r>
          </w:p>
        </w:tc>
      </w:tr>
      <w:tr>
        <w:trPr>
          <w:trHeight w:val="1053" w:hRule="atLeast"/>
        </w:trPr>
        <w:tc>
          <w:tcPr>
            <w:tcW w:w="1665" w:type="dxa"/>
          </w:tcPr>
          <w:p>
            <w:pPr>
              <w:pStyle w:val="TableParagraph"/>
              <w:spacing w:line="321" w:lineRule="auto" w:before="118"/>
              <w:ind w:left="172" w:right="29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Event </w:t>
            </w:r>
            <w:r>
              <w:rPr>
                <w:spacing w:val="-4"/>
                <w:sz w:val="18"/>
              </w:rPr>
              <w:t>Set</w:t>
            </w:r>
          </w:p>
        </w:tc>
        <w:tc>
          <w:tcPr>
            <w:tcW w:w="8021" w:type="dxa"/>
          </w:tcPr>
          <w:p>
            <w:pPr>
              <w:pStyle w:val="TableParagraph"/>
              <w:spacing w:line="321" w:lineRule="auto" w:before="118"/>
              <w:ind w:left="168" w:right="375"/>
              <w:rPr>
                <w:sz w:val="18"/>
              </w:rPr>
            </w:pPr>
            <w:r>
              <w:rPr>
                <w:sz w:val="18"/>
              </w:rPr>
              <w:t>LOGIN, LOGOUT, PASSWORD_RESET, USER_CREATED, USER_DISABLED, ACCOUNT_CONNECTED, ASSIGNMENT_CHANGED, CATEGORY_CHANGED, REPLY_SENT, REPLY_FAILED, TEMPLATE_USED</w:t>
            </w:r>
          </w:p>
        </w:tc>
      </w:tr>
      <w:tr>
        <w:trPr>
          <w:trHeight w:val="498" w:hRule="atLeast"/>
        </w:trPr>
        <w:tc>
          <w:tcPr>
            <w:tcW w:w="1665" w:type="dxa"/>
          </w:tcPr>
          <w:p>
            <w:pPr>
              <w:pStyle w:val="TableParagraph"/>
              <w:spacing w:before="118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Immutability</w:t>
            </w:r>
          </w:p>
        </w:tc>
        <w:tc>
          <w:tcPr>
            <w:tcW w:w="8021" w:type="dxa"/>
          </w:tcPr>
          <w:p>
            <w:pPr>
              <w:pStyle w:val="TableParagraph"/>
              <w:spacing w:before="118"/>
              <w:ind w:left="168"/>
              <w:rPr>
                <w:sz w:val="18"/>
              </w:rPr>
            </w:pPr>
            <w:r>
              <w:rPr>
                <w:sz w:val="18"/>
              </w:rPr>
              <w:t>Audit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rows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shall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updated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except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controlled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redaction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process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approved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Admin.</w:t>
            </w:r>
          </w:p>
        </w:tc>
      </w:tr>
      <w:tr>
        <w:trPr>
          <w:trHeight w:val="775" w:hRule="atLeast"/>
        </w:trPr>
        <w:tc>
          <w:tcPr>
            <w:tcW w:w="1665" w:type="dxa"/>
          </w:tcPr>
          <w:p>
            <w:pPr>
              <w:pStyle w:val="TableParagraph"/>
              <w:spacing w:before="118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Retention</w:t>
            </w:r>
          </w:p>
        </w:tc>
        <w:tc>
          <w:tcPr>
            <w:tcW w:w="8021" w:type="dxa"/>
          </w:tcPr>
          <w:p>
            <w:pPr>
              <w:pStyle w:val="TableParagraph"/>
              <w:spacing w:line="321" w:lineRule="auto" w:before="118"/>
              <w:ind w:left="168"/>
              <w:rPr>
                <w:sz w:val="18"/>
              </w:rPr>
            </w:pPr>
            <w:r>
              <w:rPr>
                <w:sz w:val="18"/>
              </w:rPr>
              <w:t>Minimum 12 months recommended for MVP; production policy to be finalized by compliance </w:t>
            </w:r>
            <w:r>
              <w:rPr>
                <w:spacing w:val="-2"/>
                <w:sz w:val="18"/>
              </w:rPr>
              <w:t>owner.</w:t>
            </w:r>
          </w:p>
        </w:tc>
      </w:tr>
      <w:tr>
        <w:trPr>
          <w:trHeight w:val="775" w:hRule="atLeast"/>
        </w:trPr>
        <w:tc>
          <w:tcPr>
            <w:tcW w:w="1665" w:type="dxa"/>
          </w:tcPr>
          <w:p>
            <w:pPr>
              <w:pStyle w:val="TableParagraph"/>
              <w:spacing w:before="118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Searchability</w:t>
            </w:r>
          </w:p>
        </w:tc>
        <w:tc>
          <w:tcPr>
            <w:tcW w:w="8021" w:type="dxa"/>
          </w:tcPr>
          <w:p>
            <w:pPr>
              <w:pStyle w:val="TableParagraph"/>
              <w:spacing w:line="321" w:lineRule="auto" w:before="118"/>
              <w:ind w:left="168" w:right="375"/>
              <w:rPr>
                <w:sz w:val="18"/>
              </w:rPr>
            </w:pPr>
            <w:r>
              <w:rPr>
                <w:sz w:val="18"/>
              </w:rPr>
              <w:t>Admin and Operations Manager can filter by event type, user, date range, entity type, entity </w:t>
            </w:r>
            <w:r>
              <w:rPr>
                <w:spacing w:val="-4"/>
                <w:sz w:val="18"/>
              </w:rPr>
              <w:t>ID.</w:t>
            </w:r>
          </w:p>
        </w:tc>
      </w:tr>
    </w:tbl>
    <w:p>
      <w:pPr>
        <w:pStyle w:val="BodyText"/>
        <w:spacing w:before="441"/>
        <w:rPr>
          <w:sz w:val="44"/>
        </w:r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0" w:after="0"/>
        <w:ind w:left="858" w:right="0" w:hanging="740"/>
        <w:jc w:val="left"/>
      </w:pPr>
      <w:bookmarkStart w:name="sec-21" w:id="35"/>
      <w:bookmarkEnd w:id="35"/>
      <w:r>
        <w:rPr>
          <w:b w:val="0"/>
        </w:rPr>
      </w:r>
      <w:r>
        <w:rPr/>
        <w:t>Reporting</w:t>
      </w:r>
      <w:r>
        <w:rPr>
          <w:spacing w:val="1"/>
        </w:rPr>
        <w:t> </w:t>
      </w:r>
      <w:r>
        <w:rPr/>
        <w:t>&amp;</w:t>
      </w:r>
      <w:r>
        <w:rPr>
          <w:spacing w:val="-16"/>
        </w:rPr>
        <w:t> </w:t>
      </w:r>
      <w:r>
        <w:rPr>
          <w:spacing w:val="-2"/>
        </w:rPr>
        <w:t>Analytics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704957</wp:posOffset>
                </wp:positionH>
                <wp:positionV relativeFrom="paragraph">
                  <wp:posOffset>126076</wp:posOffset>
                </wp:positionV>
                <wp:extent cx="6160135" cy="17780"/>
                <wp:effectExtent l="0" t="0" r="0" b="0"/>
                <wp:wrapTopAndBottom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7299pt;width:485.005303pt;height:1.387712pt;mso-position-horizontal-relative:page;mso-position-vertical-relative:paragraph;z-index:-15704576;mso-wrap-distance-left:0;mso-wrap-distance-right:0" id="docshape17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 reporting module provides operational visibility into message volume, queue health, agent productivity, and response behavior. Phase 1 delivers tactical dashboards, while Phase 2 expands to analytical trend </w:t>
      </w:r>
      <w:r>
        <w:rPr/>
        <w:t>views, category analysis, and SLA tracking.</w:t>
      </w:r>
    </w:p>
    <w:p>
      <w:pPr>
        <w:pStyle w:val="BodyText"/>
        <w:spacing w:before="70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0"/>
        <w:gridCol w:w="5579"/>
        <w:gridCol w:w="1569"/>
      </w:tblGrid>
      <w:tr>
        <w:trPr>
          <w:trHeight w:val="498" w:hRule="atLeast"/>
        </w:trPr>
        <w:tc>
          <w:tcPr>
            <w:tcW w:w="2540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KPI</w:t>
            </w:r>
          </w:p>
        </w:tc>
        <w:tc>
          <w:tcPr>
            <w:tcW w:w="5579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z w:val="18"/>
              </w:rPr>
              <w:t>Formula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Definition</w:t>
            </w:r>
          </w:p>
        </w:tc>
        <w:tc>
          <w:tcPr>
            <w:tcW w:w="1569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z w:val="18"/>
              </w:rPr>
              <w:t>Visible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To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5579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conversations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status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=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PENDING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172"/>
              <w:rPr>
                <w:sz w:val="18"/>
              </w:rPr>
            </w:pPr>
            <w:r>
              <w:rPr>
                <w:spacing w:val="-2"/>
                <w:sz w:val="18"/>
              </w:rPr>
              <w:t>Manager, </w:t>
            </w: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Assigned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5579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Count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conversations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non-null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assignee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696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(role-</w:t>
            </w:r>
            <w:r>
              <w:rPr>
                <w:spacing w:val="-2"/>
                <w:sz w:val="18"/>
              </w:rPr>
              <w:t>filtered)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Resolved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5579" w:type="dxa"/>
          </w:tcPr>
          <w:p>
            <w:pPr>
              <w:pStyle w:val="TableParagraph"/>
              <w:spacing w:line="321" w:lineRule="auto"/>
              <w:ind w:left="167" w:right="374"/>
              <w:rPr>
                <w:sz w:val="18"/>
              </w:rPr>
            </w:pPr>
            <w:r>
              <w:rPr>
                <w:sz w:val="18"/>
              </w:rPr>
              <w:t>Count of conversations where status = RESOLVED within selected period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172"/>
              <w:rPr>
                <w:sz w:val="18"/>
              </w:rPr>
            </w:pPr>
            <w:r>
              <w:rPr>
                <w:spacing w:val="-2"/>
                <w:sz w:val="18"/>
              </w:rPr>
              <w:t>Manager, </w:t>
            </w: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spacing w:line="321" w:lineRule="auto"/>
              <w:ind w:left="172" w:right="277"/>
              <w:rPr>
                <w:sz w:val="18"/>
              </w:rPr>
            </w:pPr>
            <w:r>
              <w:rPr>
                <w:sz w:val="18"/>
              </w:rPr>
              <w:t>Average First Response </w:t>
            </w:r>
            <w:r>
              <w:rPr>
                <w:spacing w:val="-4"/>
                <w:sz w:val="18"/>
              </w:rPr>
              <w:t>Time</w:t>
            </w:r>
          </w:p>
        </w:tc>
        <w:tc>
          <w:tcPr>
            <w:tcW w:w="5579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Average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first_agent_reply_at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first_buyer_message_at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172"/>
              <w:rPr>
                <w:sz w:val="18"/>
              </w:rPr>
            </w:pPr>
            <w:r>
              <w:rPr>
                <w:spacing w:val="-2"/>
                <w:sz w:val="18"/>
              </w:rPr>
              <w:t>Manager, </w:t>
            </w: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Resolution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4"/>
                <w:sz w:val="18"/>
              </w:rPr>
              <w:t>Rate</w:t>
            </w:r>
          </w:p>
        </w:tc>
        <w:tc>
          <w:tcPr>
            <w:tcW w:w="5579" w:type="dxa"/>
          </w:tcPr>
          <w:p>
            <w:pPr>
              <w:pStyle w:val="TableParagraph"/>
              <w:spacing w:line="321" w:lineRule="auto"/>
              <w:ind w:left="167" w:right="374"/>
              <w:rPr>
                <w:sz w:val="18"/>
              </w:rPr>
            </w:pPr>
            <w:r>
              <w:rPr>
                <w:sz w:val="18"/>
              </w:rPr>
              <w:t>Resolved conversations / total active conversations within </w:t>
            </w:r>
            <w:r>
              <w:rPr>
                <w:spacing w:val="-2"/>
                <w:sz w:val="18"/>
              </w:rPr>
              <w:t>range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172"/>
              <w:rPr>
                <w:sz w:val="18"/>
              </w:rPr>
            </w:pPr>
            <w:r>
              <w:rPr>
                <w:spacing w:val="-2"/>
                <w:sz w:val="18"/>
              </w:rPr>
              <w:t>Manager, </w:t>
            </w: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775" w:hRule="atLeast"/>
        </w:trPr>
        <w:tc>
          <w:tcPr>
            <w:tcW w:w="2540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Agent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Workload</w:t>
            </w:r>
          </w:p>
        </w:tc>
        <w:tc>
          <w:tcPr>
            <w:tcW w:w="5579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Open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conversations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agent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time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query</w:t>
            </w:r>
          </w:p>
        </w:tc>
        <w:tc>
          <w:tcPr>
            <w:tcW w:w="1569" w:type="dxa"/>
          </w:tcPr>
          <w:p>
            <w:pPr>
              <w:pStyle w:val="TableParagraph"/>
              <w:spacing w:line="321" w:lineRule="auto"/>
              <w:ind w:left="167" w:right="172"/>
              <w:rPr>
                <w:sz w:val="18"/>
              </w:rPr>
            </w:pPr>
            <w:r>
              <w:rPr>
                <w:spacing w:val="-2"/>
                <w:sz w:val="18"/>
              </w:rPr>
              <w:t>Manager, </w:t>
            </w:r>
            <w:r>
              <w:rPr>
                <w:spacing w:val="-4"/>
                <w:sz w:val="18"/>
              </w:rPr>
              <w:t>Admin</w:t>
            </w:r>
          </w:p>
        </w:tc>
      </w:tr>
    </w:tbl>
    <w:p>
      <w:pPr>
        <w:pStyle w:val="BodyText"/>
        <w:spacing w:before="115"/>
      </w:pPr>
    </w:p>
    <w:p>
      <w:pPr>
        <w:pStyle w:val="BodyText"/>
        <w:spacing w:line="316" w:lineRule="auto" w:before="1"/>
        <w:ind w:left="118" w:right="1106"/>
        <w:jc w:val="both"/>
      </w:pPr>
      <w:r>
        <w:rPr/>
        <w:t>Filters must include date range, eBay account, category, assignee, and status. CSV export is required in</w:t>
      </w:r>
      <w:r>
        <w:rPr>
          <w:spacing w:val="80"/>
          <w:w w:val="150"/>
        </w:rPr>
        <w:t> </w:t>
      </w:r>
      <w:r>
        <w:rPr/>
        <w:t>Phase 2; PDF export is optional for MVP and may be delivered later if the reporting library footprint is </w:t>
      </w:r>
      <w:r>
        <w:rPr>
          <w:spacing w:val="-2"/>
        </w:rPr>
        <w:t>acceptable.</w:t>
      </w:r>
    </w:p>
    <w:p>
      <w:pPr>
        <w:pStyle w:val="BodyText"/>
        <w:spacing w:after="0" w:line="316" w:lineRule="auto"/>
        <w:jc w:val="both"/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55" w:after="0"/>
        <w:ind w:left="858" w:right="0" w:hanging="740"/>
        <w:jc w:val="left"/>
      </w:pPr>
      <w:bookmarkStart w:name="sec-22" w:id="36"/>
      <w:bookmarkEnd w:id="36"/>
      <w:r>
        <w:rPr>
          <w:b w:val="0"/>
        </w:rPr>
      </w:r>
      <w:r>
        <w:rPr>
          <w:spacing w:val="-2"/>
        </w:rPr>
        <w:t>Notifications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704957</wp:posOffset>
                </wp:positionH>
                <wp:positionV relativeFrom="paragraph">
                  <wp:posOffset>126072</wp:posOffset>
                </wp:positionV>
                <wp:extent cx="6160135" cy="17780"/>
                <wp:effectExtent l="0" t="0" r="0" b="0"/>
                <wp:wrapTopAndBottom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6946pt;width:485.005303pt;height:1.387712pt;mso-position-horizontal-relative:page;mso-position-vertical-relative:paragraph;z-index:-15704064;mso-wrap-distance-left:0;mso-wrap-distance-right:0" id="docshape17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4677"/>
        <w:gridCol w:w="1000"/>
        <w:gridCol w:w="1833"/>
      </w:tblGrid>
      <w:tr>
        <w:trPr>
          <w:trHeight w:val="498" w:hRule="atLeast"/>
        </w:trPr>
        <w:tc>
          <w:tcPr>
            <w:tcW w:w="2179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4677" w:type="dxa"/>
            <w:shd w:val="clear" w:color="auto" w:fill="F1F1F1"/>
          </w:tcPr>
          <w:p>
            <w:pPr>
              <w:pStyle w:val="TableParagraph"/>
              <w:ind w:left="16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Trigger</w:t>
            </w:r>
          </w:p>
        </w:tc>
        <w:tc>
          <w:tcPr>
            <w:tcW w:w="1000" w:type="dxa"/>
            <w:shd w:val="clear" w:color="auto" w:fill="F1F1F1"/>
          </w:tcPr>
          <w:p>
            <w:pPr>
              <w:pStyle w:val="TableParagraph"/>
              <w:ind w:left="17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833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Target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Users</w:t>
            </w:r>
          </w:p>
        </w:tc>
      </w:tr>
      <w:tr>
        <w:trPr>
          <w:trHeight w:val="498" w:hRule="atLeast"/>
        </w:trPr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Assignment</w:t>
            </w:r>
          </w:p>
        </w:tc>
        <w:tc>
          <w:tcPr>
            <w:tcW w:w="467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Conversation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assigned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another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4"/>
                <w:sz w:val="18"/>
              </w:rPr>
              <w:t>user</w:t>
            </w:r>
          </w:p>
        </w:tc>
        <w:tc>
          <w:tcPr>
            <w:tcW w:w="1000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8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Assignee</w:t>
            </w:r>
          </w:p>
        </w:tc>
      </w:tr>
      <w:tr>
        <w:trPr>
          <w:trHeight w:val="775" w:hRule="atLeast"/>
        </w:trPr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Failed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Reply</w:t>
            </w:r>
          </w:p>
        </w:tc>
        <w:tc>
          <w:tcPr>
            <w:tcW w:w="4677" w:type="dxa"/>
          </w:tcPr>
          <w:p>
            <w:pPr>
              <w:pStyle w:val="TableParagraph"/>
              <w:spacing w:line="321" w:lineRule="auto"/>
              <w:ind w:left="167" w:right="304"/>
              <w:rPr>
                <w:sz w:val="18"/>
              </w:rPr>
            </w:pPr>
            <w:r>
              <w:rPr>
                <w:sz w:val="18"/>
              </w:rPr>
              <w:t>Outbound reply exhausts retries and remains </w:t>
            </w:r>
            <w:r>
              <w:rPr>
                <w:spacing w:val="-2"/>
                <w:sz w:val="18"/>
              </w:rPr>
              <w:t>FAILED</w:t>
            </w:r>
          </w:p>
        </w:tc>
        <w:tc>
          <w:tcPr>
            <w:tcW w:w="1000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833" w:type="dxa"/>
          </w:tcPr>
          <w:p>
            <w:pPr>
              <w:pStyle w:val="TableParagraph"/>
              <w:spacing w:line="321" w:lineRule="auto"/>
              <w:ind w:left="176" w:right="193"/>
              <w:rPr>
                <w:sz w:val="18"/>
              </w:rPr>
            </w:pPr>
            <w:r>
              <w:rPr>
                <w:spacing w:val="-2"/>
                <w:sz w:val="18"/>
              </w:rPr>
              <w:t>Assignee, Manager</w:t>
            </w:r>
          </w:p>
        </w:tc>
      </w:tr>
      <w:tr>
        <w:trPr>
          <w:trHeight w:val="775" w:hRule="atLeast"/>
        </w:trPr>
        <w:tc>
          <w:tcPr>
            <w:tcW w:w="2179" w:type="dxa"/>
          </w:tcPr>
          <w:p>
            <w:pPr>
              <w:pStyle w:val="TableParagraph"/>
              <w:spacing w:line="321" w:lineRule="auto"/>
              <w:ind w:left="172" w:right="138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Health </w:t>
            </w:r>
            <w:r>
              <w:rPr>
                <w:spacing w:val="-2"/>
                <w:sz w:val="18"/>
              </w:rPr>
              <w:t>Warning</w:t>
            </w:r>
          </w:p>
        </w:tc>
        <w:tc>
          <w:tcPr>
            <w:tcW w:w="4677" w:type="dxa"/>
          </w:tcPr>
          <w:p>
            <w:pPr>
              <w:pStyle w:val="TableParagraph"/>
              <w:spacing w:line="321" w:lineRule="auto"/>
              <w:ind w:left="167"/>
              <w:rPr>
                <w:sz w:val="18"/>
              </w:rPr>
            </w:pPr>
            <w:r>
              <w:rPr>
                <w:sz w:val="18"/>
              </w:rPr>
              <w:t>Repeated sync failure or token expiry approaching </w:t>
            </w:r>
            <w:r>
              <w:rPr>
                <w:spacing w:val="-2"/>
                <w:sz w:val="18"/>
              </w:rPr>
              <w:t>threshold</w:t>
            </w:r>
          </w:p>
        </w:tc>
        <w:tc>
          <w:tcPr>
            <w:tcW w:w="1000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8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Manager,</w:t>
            </w:r>
            <w:r>
              <w:rPr>
                <w:spacing w:val="-11"/>
                <w:sz w:val="18"/>
              </w:rPr>
              <w:t> </w:t>
            </w:r>
            <w:r>
              <w:rPr>
                <w:spacing w:val="-4"/>
                <w:sz w:val="18"/>
              </w:rPr>
              <w:t>Admin</w:t>
            </w:r>
          </w:p>
        </w:tc>
      </w:tr>
      <w:tr>
        <w:trPr>
          <w:trHeight w:val="498" w:hRule="atLeast"/>
        </w:trPr>
        <w:tc>
          <w:tcPr>
            <w:tcW w:w="2179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z w:val="18"/>
              </w:rPr>
              <w:t>Future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Mention</w:t>
            </w:r>
          </w:p>
        </w:tc>
        <w:tc>
          <w:tcPr>
            <w:tcW w:w="4677" w:type="dxa"/>
          </w:tcPr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@username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internal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note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(Phase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5"/>
                <w:sz w:val="18"/>
              </w:rPr>
              <w:t>3)</w:t>
            </w:r>
          </w:p>
        </w:tc>
        <w:tc>
          <w:tcPr>
            <w:tcW w:w="1000" w:type="dxa"/>
          </w:tcPr>
          <w:p>
            <w:pPr>
              <w:pStyle w:val="TableParagraph"/>
              <w:ind w:left="171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183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Mentioned</w:t>
            </w:r>
            <w:r>
              <w:rPr>
                <w:spacing w:val="11"/>
                <w:sz w:val="18"/>
              </w:rPr>
              <w:t> </w:t>
            </w:r>
            <w:r>
              <w:rPr>
                <w:spacing w:val="-4"/>
                <w:sz w:val="18"/>
              </w:rPr>
              <w:t>User</w:t>
            </w:r>
          </w:p>
        </w:tc>
      </w:tr>
    </w:tbl>
    <w:p>
      <w:pPr>
        <w:pStyle w:val="BodyText"/>
        <w:spacing w:before="112"/>
        <w:rPr>
          <w:rFonts w:ascii="Arial"/>
          <w:b/>
        </w:rPr>
      </w:pPr>
    </w:p>
    <w:p>
      <w:pPr>
        <w:pStyle w:val="BodyText"/>
        <w:spacing w:line="316" w:lineRule="auto" w:before="1"/>
        <w:ind w:left="118" w:right="1106"/>
        <w:jc w:val="both"/>
      </w:pPr>
      <w:r>
        <w:rPr/>
        <w:t>Notifications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in-app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MVP.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record</w:t>
      </w:r>
      <w:r>
        <w:rPr>
          <w:spacing w:val="40"/>
        </w:rPr>
        <w:t> </w:t>
      </w:r>
      <w:r>
        <w:rPr/>
        <w:t>supports</w:t>
      </w:r>
      <w:r>
        <w:rPr>
          <w:spacing w:val="40"/>
        </w:rPr>
        <w:t> </w:t>
      </w:r>
      <w:r>
        <w:rPr/>
        <w:t>unread/read</w:t>
      </w:r>
      <w:r>
        <w:rPr>
          <w:spacing w:val="40"/>
        </w:rPr>
        <w:t> </w:t>
      </w:r>
      <w:r>
        <w:rPr/>
        <w:t>state,</w:t>
      </w:r>
      <w:r>
        <w:rPr>
          <w:spacing w:val="40"/>
        </w:rPr>
        <w:t> </w:t>
      </w:r>
      <w:r>
        <w:rPr/>
        <w:t>created</w:t>
      </w:r>
      <w:r>
        <w:rPr>
          <w:spacing w:val="40"/>
        </w:rPr>
        <w:t> </w:t>
      </w:r>
      <w:r>
        <w:rPr/>
        <w:t>timestamp,</w:t>
      </w:r>
      <w:r>
        <w:rPr>
          <w:spacing w:val="40"/>
        </w:rPr>
        <w:t> </w:t>
      </w:r>
      <w:r>
        <w:rPr/>
        <w:t>actor reference, target reference, deduplication key, and optional deep link to the affected conversation or account. Delivery must be durable even when the user is offline. Future enhancement: email and </w:t>
      </w:r>
      <w:r>
        <w:rPr/>
        <w:t>collaboration</w:t>
      </w:r>
      <w:r>
        <w:rPr>
          <w:spacing w:val="80"/>
          <w:w w:val="150"/>
        </w:rPr>
        <w:t> </w:t>
      </w:r>
      <w:r>
        <w:rPr/>
        <w:t>channel integrations.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1" w:after="0"/>
        <w:ind w:left="858" w:right="0" w:hanging="740"/>
        <w:jc w:val="left"/>
      </w:pPr>
      <w:bookmarkStart w:name="sec-23" w:id="37"/>
      <w:bookmarkEnd w:id="37"/>
      <w:r>
        <w:rPr>
          <w:b w:val="0"/>
        </w:rPr>
      </w:r>
      <w:r>
        <w:rPr/>
        <w:t>Deployment</w:t>
      </w:r>
      <w:r>
        <w:rPr>
          <w:spacing w:val="-16"/>
        </w:rPr>
        <w:t> </w:t>
      </w:r>
      <w:r>
        <w:rPr>
          <w:spacing w:val="-2"/>
        </w:rPr>
        <w:t>Architecture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704957</wp:posOffset>
                </wp:positionH>
                <wp:positionV relativeFrom="paragraph">
                  <wp:posOffset>125818</wp:posOffset>
                </wp:positionV>
                <wp:extent cx="6160135" cy="1778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06986pt;width:485.005303pt;height:1.387712pt;mso-position-horizontal-relative:page;mso-position-vertical-relative:paragraph;z-index:-15703552;mso-wrap-distance-left:0;mso-wrap-distance-right:0" id="docshape17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6" w:lineRule="auto" w:before="252"/>
        <w:ind w:left="118" w:right="1106"/>
        <w:jc w:val="both"/>
      </w:pPr>
      <w:r>
        <w:rPr/>
        <w:t>The MVP deployment model uses Docker Compose to support local development, UAT, and a lightweight production-like environment. While Compose is not a long-term orchestration target for high-scale production, it is sufficient for the expected volume and team size in the initial rollout.</w:t>
      </w:r>
    </w:p>
    <w:p>
      <w:pPr>
        <w:pStyle w:val="BodyText"/>
        <w:spacing w:before="189"/>
      </w:pPr>
    </w:p>
    <w:p>
      <w:pPr>
        <w:pStyle w:val="BodyText"/>
        <w:ind w:left="133" w:right="1120"/>
        <w:jc w:val="center"/>
      </w:pPr>
      <w:r>
        <w:rPr/>
        <w:t>graph</w:t>
      </w:r>
      <w:r>
        <w:rPr>
          <w:spacing w:val="-8"/>
        </w:rPr>
        <w:t> </w:t>
      </w:r>
      <w:r>
        <w:rPr/>
        <w:t>TD</w:t>
      </w:r>
      <w:r>
        <w:rPr>
          <w:spacing w:val="-2"/>
        </w:rPr>
        <w:t> </w:t>
      </w:r>
      <w:r>
        <w:rPr/>
        <w:t>Proxy[Nginx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Reverse</w:t>
      </w:r>
      <w:r>
        <w:rPr>
          <w:spacing w:val="-2"/>
        </w:rPr>
        <w:t> </w:t>
      </w:r>
      <w:r>
        <w:rPr/>
        <w:t>Proxy]</w:t>
      </w:r>
      <w:r>
        <w:rPr>
          <w:spacing w:val="-2"/>
        </w:rPr>
        <w:t> </w:t>
      </w:r>
      <w:r>
        <w:rPr/>
        <w:t>--&gt;</w:t>
      </w:r>
      <w:r>
        <w:rPr>
          <w:spacing w:val="-1"/>
        </w:rPr>
        <w:t> </w:t>
      </w:r>
      <w:r>
        <w:rPr/>
        <w:t>Frontend[React</w:t>
      </w:r>
      <w:r>
        <w:rPr>
          <w:spacing w:val="-2"/>
        </w:rPr>
        <w:t> </w:t>
      </w:r>
      <w:r>
        <w:rPr/>
        <w:t>SPA]</w:t>
      </w:r>
      <w:r>
        <w:rPr>
          <w:spacing w:val="-2"/>
        </w:rPr>
        <w:t> </w:t>
      </w:r>
      <w:r>
        <w:rPr/>
        <w:t>Proxy</w:t>
      </w:r>
      <w:r>
        <w:rPr>
          <w:spacing w:val="-1"/>
        </w:rPr>
        <w:t> </w:t>
      </w:r>
      <w:r>
        <w:rPr/>
        <w:t>--&gt;</w:t>
      </w:r>
      <w:r>
        <w:rPr>
          <w:spacing w:val="-14"/>
        </w:rPr>
        <w:t> </w:t>
      </w:r>
      <w:r>
        <w:rPr/>
        <w:t>API[FastAPI</w:t>
      </w:r>
      <w:r>
        <w:rPr>
          <w:spacing w:val="-13"/>
        </w:rPr>
        <w:t> </w:t>
      </w:r>
      <w:r>
        <w:rPr/>
        <w:t>Application]</w:t>
      </w:r>
      <w:r>
        <w:rPr>
          <w:spacing w:val="-13"/>
        </w:rPr>
        <w:t> </w:t>
      </w:r>
      <w:r>
        <w:rPr>
          <w:spacing w:val="-5"/>
        </w:rPr>
        <w:t>API</w:t>
      </w:r>
    </w:p>
    <w:p>
      <w:pPr>
        <w:pStyle w:val="BodyText"/>
        <w:spacing w:line="316" w:lineRule="auto" w:before="80"/>
        <w:ind w:left="132" w:right="1120"/>
        <w:jc w:val="center"/>
      </w:pPr>
      <w:r>
        <w:rPr/>
        <w:t>--&gt;</w:t>
      </w:r>
      <w:r>
        <w:rPr>
          <w:spacing w:val="-2"/>
        </w:rPr>
        <w:t> </w:t>
      </w:r>
      <w:r>
        <w:rPr/>
        <w:t>DB[(PostgreSQL)]</w:t>
      </w:r>
      <w:r>
        <w:rPr>
          <w:spacing w:val="-13"/>
        </w:rPr>
        <w:t> </w:t>
      </w:r>
      <w:r>
        <w:rPr/>
        <w:t>API</w:t>
      </w:r>
      <w:r>
        <w:rPr>
          <w:spacing w:val="-2"/>
        </w:rPr>
        <w:t> </w:t>
      </w:r>
      <w:r>
        <w:rPr/>
        <w:t>--&gt;</w:t>
      </w:r>
      <w:r>
        <w:rPr>
          <w:spacing w:val="-2"/>
        </w:rPr>
        <w:t> </w:t>
      </w:r>
      <w:r>
        <w:rPr/>
        <w:t>Redis[(Redis)]</w:t>
      </w:r>
      <w:r>
        <w:rPr>
          <w:spacing w:val="-5"/>
        </w:rPr>
        <w:t> </w:t>
      </w:r>
      <w:r>
        <w:rPr/>
        <w:t>Worker[Celery</w:t>
      </w:r>
      <w:r>
        <w:rPr>
          <w:spacing w:val="-5"/>
        </w:rPr>
        <w:t> </w:t>
      </w:r>
      <w:r>
        <w:rPr/>
        <w:t>Worker]</w:t>
      </w:r>
      <w:r>
        <w:rPr>
          <w:spacing w:val="-2"/>
        </w:rPr>
        <w:t> </w:t>
      </w:r>
      <w:r>
        <w:rPr/>
        <w:t>--&gt;</w:t>
      </w:r>
      <w:r>
        <w:rPr>
          <w:spacing w:val="-2"/>
        </w:rPr>
        <w:t> </w:t>
      </w:r>
      <w:r>
        <w:rPr/>
        <w:t>Redis</w:t>
      </w:r>
      <w:r>
        <w:rPr>
          <w:spacing w:val="-5"/>
        </w:rPr>
        <w:t> </w:t>
      </w:r>
      <w:r>
        <w:rPr/>
        <w:t>Worker</w:t>
      </w:r>
      <w:r>
        <w:rPr>
          <w:spacing w:val="-2"/>
        </w:rPr>
        <w:t> </w:t>
      </w:r>
      <w:r>
        <w:rPr/>
        <w:t>--&gt;</w:t>
      </w:r>
      <w:r>
        <w:rPr>
          <w:spacing w:val="-2"/>
        </w:rPr>
        <w:t> </w:t>
      </w:r>
      <w:r>
        <w:rPr/>
        <w:t>DB Scheduler[Celery Beat] --&gt; Redis API --&gt; Logs[Structured Logs / APM] Worker --&gt; Logs</w:t>
      </w:r>
    </w:p>
    <w:p>
      <w:pPr>
        <w:pStyle w:val="BodyText"/>
        <w:spacing w:before="181" w:after="1"/>
        <w:rPr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4"/>
        <w:gridCol w:w="2734"/>
        <w:gridCol w:w="5398"/>
      </w:tblGrid>
      <w:tr>
        <w:trPr>
          <w:trHeight w:val="498" w:hRule="atLeast"/>
        </w:trPr>
        <w:tc>
          <w:tcPr>
            <w:tcW w:w="155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Environment</w:t>
            </w:r>
          </w:p>
        </w:tc>
        <w:tc>
          <w:tcPr>
            <w:tcW w:w="2734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  <w:tc>
          <w:tcPr>
            <w:tcW w:w="5398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>
        <w:trPr>
          <w:trHeight w:val="775" w:hRule="atLeast"/>
        </w:trPr>
        <w:tc>
          <w:tcPr>
            <w:tcW w:w="155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Local</w:t>
            </w:r>
          </w:p>
        </w:tc>
        <w:tc>
          <w:tcPr>
            <w:tcW w:w="2734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z w:val="18"/>
              </w:rPr>
              <w:t>Developer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setup</w:t>
            </w:r>
          </w:p>
        </w:tc>
        <w:tc>
          <w:tcPr>
            <w:tcW w:w="5398" w:type="dxa"/>
          </w:tcPr>
          <w:p>
            <w:pPr>
              <w:pStyle w:val="TableParagraph"/>
              <w:spacing w:line="321" w:lineRule="auto"/>
              <w:ind w:left="166" w:right="134"/>
              <w:rPr>
                <w:sz w:val="18"/>
              </w:rPr>
            </w:pPr>
            <w:r>
              <w:rPr>
                <w:sz w:val="18"/>
              </w:rPr>
              <w:t>Compose services: frontend, api, db, redis, worker, beat; seeded data optional</w:t>
            </w:r>
          </w:p>
        </w:tc>
      </w:tr>
      <w:tr>
        <w:trPr>
          <w:trHeight w:val="775" w:hRule="atLeast"/>
        </w:trPr>
        <w:tc>
          <w:tcPr>
            <w:tcW w:w="1554" w:type="dxa"/>
          </w:tcPr>
          <w:p>
            <w:pPr>
              <w:pStyle w:val="TableParagraph"/>
              <w:ind w:left="172"/>
              <w:rPr>
                <w:sz w:val="18"/>
              </w:rPr>
            </w:pPr>
            <w:r>
              <w:rPr>
                <w:spacing w:val="-5"/>
                <w:sz w:val="18"/>
              </w:rPr>
              <w:t>UAT</w:t>
            </w:r>
          </w:p>
        </w:tc>
        <w:tc>
          <w:tcPr>
            <w:tcW w:w="2734" w:type="dxa"/>
          </w:tcPr>
          <w:p>
            <w:pPr>
              <w:pStyle w:val="TableParagraph"/>
              <w:spacing w:line="321" w:lineRule="auto"/>
              <w:ind w:left="166"/>
              <w:rPr>
                <w:sz w:val="18"/>
              </w:rPr>
            </w:pPr>
            <w:r>
              <w:rPr>
                <w:sz w:val="18"/>
              </w:rPr>
              <w:t>Business validation and QA </w:t>
            </w:r>
            <w:r>
              <w:rPr>
                <w:spacing w:val="-2"/>
                <w:sz w:val="18"/>
              </w:rPr>
              <w:t>signoff</w:t>
            </w:r>
          </w:p>
        </w:tc>
        <w:tc>
          <w:tcPr>
            <w:tcW w:w="5398" w:type="dxa"/>
          </w:tcPr>
          <w:p>
            <w:pPr>
              <w:pStyle w:val="TableParagraph"/>
              <w:spacing w:line="321" w:lineRule="auto"/>
              <w:ind w:left="166"/>
              <w:rPr>
                <w:sz w:val="18"/>
              </w:rPr>
            </w:pPr>
            <w:r>
              <w:rPr>
                <w:sz w:val="18"/>
              </w:rPr>
              <w:t>Near-production config, sanitized test accounts, persistent </w:t>
            </w:r>
            <w:r>
              <w:rPr>
                <w:spacing w:val="-2"/>
                <w:sz w:val="18"/>
              </w:rPr>
              <w:t>volumes</w:t>
            </w:r>
          </w:p>
        </w:tc>
      </w:tr>
      <w:tr>
        <w:trPr>
          <w:trHeight w:val="775" w:hRule="atLeast"/>
        </w:trPr>
        <w:tc>
          <w:tcPr>
            <w:tcW w:w="1554" w:type="dxa"/>
          </w:tcPr>
          <w:p>
            <w:pPr>
              <w:pStyle w:val="TableParagraph"/>
              <w:spacing w:line="321" w:lineRule="auto"/>
              <w:ind w:left="172" w:right="418"/>
              <w:rPr>
                <w:sz w:val="18"/>
              </w:rPr>
            </w:pPr>
            <w:r>
              <w:rPr>
                <w:sz w:val="18"/>
              </w:rPr>
              <w:t>Production-</w:t>
            </w:r>
            <w:r>
              <w:rPr>
                <w:spacing w:val="-4"/>
                <w:sz w:val="18"/>
              </w:rPr>
              <w:t>like</w:t>
            </w:r>
          </w:p>
        </w:tc>
        <w:tc>
          <w:tcPr>
            <w:tcW w:w="2734" w:type="dxa"/>
          </w:tcPr>
          <w:p>
            <w:pPr>
              <w:pStyle w:val="TableParagraph"/>
              <w:spacing w:line="321" w:lineRule="auto"/>
              <w:ind w:left="166" w:right="7"/>
              <w:rPr>
                <w:sz w:val="18"/>
              </w:rPr>
            </w:pPr>
            <w:r>
              <w:rPr>
                <w:sz w:val="18"/>
              </w:rPr>
              <w:t>Operational deployment </w:t>
            </w:r>
            <w:r>
              <w:rPr>
                <w:spacing w:val="-2"/>
                <w:sz w:val="18"/>
              </w:rPr>
              <w:t>baseline</w:t>
            </w:r>
          </w:p>
        </w:tc>
        <w:tc>
          <w:tcPr>
            <w:tcW w:w="5398" w:type="dxa"/>
          </w:tcPr>
          <w:p>
            <w:pPr>
              <w:pStyle w:val="TableParagraph"/>
              <w:spacing w:line="321" w:lineRule="auto"/>
              <w:ind w:left="166"/>
              <w:rPr>
                <w:sz w:val="18"/>
              </w:rPr>
            </w:pPr>
            <w:r>
              <w:rPr>
                <w:sz w:val="18"/>
              </w:rPr>
              <w:t>Backups enabled, TLS terminated at proxy, health checks </w:t>
            </w:r>
            <w:r>
              <w:rPr>
                <w:spacing w:val="-2"/>
                <w:sz w:val="18"/>
              </w:rPr>
              <w:t>enforced</w:t>
            </w:r>
          </w:p>
        </w:tc>
      </w:tr>
    </w:tbl>
    <w:p>
      <w:pPr>
        <w:pStyle w:val="BodyText"/>
        <w:spacing w:before="112"/>
      </w:pPr>
    </w:p>
    <w:p>
      <w:pPr>
        <w:pStyle w:val="BodyText"/>
        <w:tabs>
          <w:tab w:pos="3892" w:val="left" w:leader="none"/>
        </w:tabs>
        <w:spacing w:before="1"/>
        <w:ind w:left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648448">
                <wp:simplePos x="0" y="0"/>
                <wp:positionH relativeFrom="page">
                  <wp:posOffset>2489381</wp:posOffset>
                </wp:positionH>
                <wp:positionV relativeFrom="paragraph">
                  <wp:posOffset>3227</wp:posOffset>
                </wp:positionV>
                <wp:extent cx="608330" cy="185420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608330" cy="18542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8811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4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/health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6.014297pt;margin-top:.254148pt;width:47.9pt;height:14.6pt;mso-position-horizontal-relative:page;mso-position-vertical-relative:paragraph;z-index:-18668032" type="#_x0000_t202" id="docshape179" filled="true" fillcolor="#f9f9f9" stroked="true" strokeweight=".693856pt" strokecolor="#dfdfdf">
                <v:textbox inset="0,0,0,0">
                  <w:txbxContent>
                    <w:p>
                      <w:pPr>
                        <w:spacing w:before="27"/>
                        <w:ind w:left="49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/health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/>
        <w:t>Minimum</w:t>
      </w:r>
      <w:r>
        <w:rPr>
          <w:spacing w:val="33"/>
        </w:rPr>
        <w:t> </w:t>
      </w:r>
      <w:r>
        <w:rPr/>
        <w:t>health</w:t>
      </w:r>
      <w:r>
        <w:rPr>
          <w:spacing w:val="33"/>
        </w:rPr>
        <w:t> </w:t>
      </w:r>
      <w:r>
        <w:rPr/>
        <w:t>checks:</w:t>
      </w:r>
      <w:r>
        <w:rPr>
          <w:spacing w:val="21"/>
        </w:rPr>
        <w:t> </w:t>
      </w:r>
      <w:r>
        <w:rPr>
          <w:spacing w:val="-5"/>
        </w:rPr>
        <w:t>API</w:t>
      </w:r>
      <w:r>
        <w:rPr/>
        <w:tab/>
        <w:t>,</w:t>
      </w:r>
      <w:r>
        <w:rPr>
          <w:spacing w:val="31"/>
        </w:rPr>
        <w:t> </w:t>
      </w:r>
      <w:r>
        <w:rPr/>
        <w:t>database</w:t>
      </w:r>
      <w:r>
        <w:rPr>
          <w:spacing w:val="33"/>
        </w:rPr>
        <w:t> </w:t>
      </w:r>
      <w:r>
        <w:rPr/>
        <w:t>readiness,</w:t>
      </w:r>
      <w:r>
        <w:rPr>
          <w:spacing w:val="33"/>
        </w:rPr>
        <w:t> </w:t>
      </w:r>
      <w:r>
        <w:rPr/>
        <w:t>Redis</w:t>
      </w:r>
      <w:r>
        <w:rPr>
          <w:spacing w:val="33"/>
        </w:rPr>
        <w:t> </w:t>
      </w:r>
      <w:r>
        <w:rPr/>
        <w:t>readiness,</w:t>
      </w:r>
      <w:r>
        <w:rPr>
          <w:spacing w:val="33"/>
        </w:rPr>
        <w:t> </w:t>
      </w:r>
      <w:r>
        <w:rPr/>
        <w:t>worker</w:t>
      </w:r>
      <w:r>
        <w:rPr>
          <w:spacing w:val="33"/>
        </w:rPr>
        <w:t> </w:t>
      </w:r>
      <w:r>
        <w:rPr/>
        <w:t>heartbeat,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>
          <w:spacing w:val="-4"/>
        </w:rPr>
        <w:t>last</w:t>
      </w:r>
    </w:p>
    <w:p>
      <w:pPr>
        <w:pStyle w:val="BodyText"/>
        <w:spacing w:line="316" w:lineRule="auto" w:before="80"/>
        <w:ind w:left="118" w:right="886"/>
      </w:pPr>
      <w:r>
        <w:rPr/>
        <w:t>sync</w:t>
      </w:r>
      <w:r>
        <w:rPr>
          <w:spacing w:val="24"/>
        </w:rPr>
        <w:t> </w:t>
      </w:r>
      <w:r>
        <w:rPr/>
        <w:t>age</w:t>
      </w:r>
      <w:r>
        <w:rPr>
          <w:spacing w:val="24"/>
        </w:rPr>
        <w:t> </w:t>
      </w:r>
      <w:r>
        <w:rPr/>
        <w:t>threshold.</w:t>
      </w:r>
      <w:r>
        <w:rPr>
          <w:spacing w:val="24"/>
        </w:rPr>
        <w:t> </w:t>
      </w:r>
      <w:r>
        <w:rPr/>
        <w:t>PostgreSQL backups</w:t>
      </w:r>
      <w:r>
        <w:rPr>
          <w:spacing w:val="24"/>
        </w:rPr>
        <w:t> </w:t>
      </w:r>
      <w:r>
        <w:rPr/>
        <w:t>should</w:t>
      </w:r>
      <w:r>
        <w:rPr>
          <w:spacing w:val="24"/>
        </w:rPr>
        <w:t> </w:t>
      </w:r>
      <w:r>
        <w:rPr/>
        <w:t>run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scheduled</w:t>
      </w:r>
      <w:r>
        <w:rPr>
          <w:spacing w:val="24"/>
        </w:rPr>
        <w:t> </w:t>
      </w:r>
      <w:r>
        <w:rPr/>
        <w:t>basis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restore</w:t>
      </w:r>
      <w:r>
        <w:rPr>
          <w:spacing w:val="24"/>
        </w:rPr>
        <w:t> </w:t>
      </w:r>
      <w:r>
        <w:rPr/>
        <w:t>rehearsals. Alembic migrations must be applied as a controlled startup step in deployment pipelines.</w:t>
      </w:r>
    </w:p>
    <w:p>
      <w:pPr>
        <w:pStyle w:val="BodyText"/>
        <w:spacing w:after="0" w:line="316" w:lineRule="auto"/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41" w:val="left" w:leader="none"/>
        </w:tabs>
        <w:spacing w:line="240" w:lineRule="auto" w:before="55" w:after="0"/>
        <w:ind w:left="841" w:right="0" w:hanging="723"/>
        <w:jc w:val="left"/>
      </w:pPr>
      <w:bookmarkStart w:name="sec-24" w:id="38"/>
      <w:bookmarkEnd w:id="38"/>
      <w:r>
        <w:rPr>
          <w:b w:val="0"/>
        </w:rPr>
      </w:r>
      <w:r>
        <w:rPr/>
        <w:t>Acceptance</w:t>
      </w:r>
      <w:r>
        <w:rPr>
          <w:spacing w:val="1"/>
        </w:rPr>
        <w:t> </w:t>
      </w:r>
      <w:r>
        <w:rPr>
          <w:spacing w:val="-2"/>
        </w:rPr>
        <w:t>Criteria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704957</wp:posOffset>
                </wp:positionH>
                <wp:positionV relativeFrom="paragraph">
                  <wp:posOffset>126086</wp:posOffset>
                </wp:positionV>
                <wp:extent cx="6160135" cy="1778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8109pt;width:485.005303pt;height:1.387712pt;mso-position-horizontal-relative:page;mso-position-vertical-relative:paragraph;z-index:-15702528;mso-wrap-distance-left:0;mso-wrap-distance-right:0" id="docshape1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477" w:after="0"/>
        <w:ind w:left="690" w:right="0" w:hanging="572"/>
        <w:jc w:val="left"/>
      </w:pPr>
      <w:r>
        <w:rPr>
          <w:spacing w:val="-5"/>
        </w:rPr>
        <w:t>UAT</w:t>
      </w:r>
      <w:r>
        <w:rPr>
          <w:spacing w:val="-13"/>
        </w:rPr>
        <w:t> </w:t>
      </w:r>
      <w:r>
        <w:rPr>
          <w:spacing w:val="-2"/>
        </w:rPr>
        <w:t>Criteria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4"/>
        <w:gridCol w:w="1860"/>
        <w:gridCol w:w="6884"/>
      </w:tblGrid>
      <w:tr>
        <w:trPr>
          <w:trHeight w:val="498" w:hRule="atLeast"/>
        </w:trPr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860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Scenario</w:t>
            </w:r>
          </w:p>
        </w:tc>
        <w:tc>
          <w:tcPr>
            <w:tcW w:w="6884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Acceptance</w:t>
            </w:r>
            <w:r>
              <w:rPr>
                <w:b/>
                <w:spacing w:val="1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Criterion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346"/>
              <w:rPr>
                <w:sz w:val="18"/>
              </w:rPr>
            </w:pPr>
            <w:r>
              <w:rPr>
                <w:spacing w:val="-4"/>
                <w:sz w:val="18"/>
              </w:rPr>
              <w:t>UAT-001</w:t>
            </w:r>
          </w:p>
        </w:tc>
        <w:tc>
          <w:tcPr>
            <w:tcW w:w="1860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User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Login</w:t>
            </w:r>
          </w:p>
        </w:tc>
        <w:tc>
          <w:tcPr>
            <w:tcW w:w="6884" w:type="dxa"/>
          </w:tcPr>
          <w:p>
            <w:pPr>
              <w:pStyle w:val="TableParagraph"/>
              <w:spacing w:line="321" w:lineRule="auto"/>
              <w:ind w:left="177" w:right="357"/>
              <w:rPr>
                <w:sz w:val="18"/>
              </w:rPr>
            </w:pPr>
            <w:r>
              <w:rPr>
                <w:sz w:val="18"/>
              </w:rPr>
              <w:t>Given valid credentials, when the user logs in, then the dashboard loads and a login audit event is created.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346"/>
              <w:rPr>
                <w:sz w:val="18"/>
              </w:rPr>
            </w:pPr>
            <w:r>
              <w:rPr>
                <w:spacing w:val="-4"/>
                <w:sz w:val="18"/>
              </w:rPr>
              <w:t>UAT-002</w:t>
            </w:r>
          </w:p>
        </w:tc>
        <w:tc>
          <w:tcPr>
            <w:tcW w:w="1860" w:type="dxa"/>
          </w:tcPr>
          <w:p>
            <w:pPr>
              <w:pStyle w:val="TableParagraph"/>
              <w:spacing w:line="321" w:lineRule="auto"/>
              <w:ind w:left="169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Message </w:t>
            </w:r>
            <w:r>
              <w:rPr>
                <w:spacing w:val="-2"/>
                <w:sz w:val="18"/>
              </w:rPr>
              <w:t>Visibility</w:t>
            </w:r>
          </w:p>
        </w:tc>
        <w:tc>
          <w:tcPr>
            <w:tcW w:w="6884" w:type="dxa"/>
          </w:tcPr>
          <w:p>
            <w:pPr>
              <w:pStyle w:val="TableParagraph"/>
              <w:spacing w:line="321" w:lineRule="auto"/>
              <w:ind w:left="177"/>
              <w:rPr>
                <w:sz w:val="18"/>
              </w:rPr>
            </w:pPr>
            <w:r>
              <w:rPr>
                <w:sz w:val="18"/>
              </w:rPr>
              <w:t>Given a new eBay buyer message, when the sync job completes, then a conversation is visible in the queue.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346"/>
              <w:rPr>
                <w:sz w:val="18"/>
              </w:rPr>
            </w:pPr>
            <w:r>
              <w:rPr>
                <w:spacing w:val="-4"/>
                <w:sz w:val="18"/>
              </w:rPr>
              <w:t>UAT-003</w:t>
            </w:r>
          </w:p>
        </w:tc>
        <w:tc>
          <w:tcPr>
            <w:tcW w:w="1860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Reply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Dispatch</w:t>
            </w:r>
          </w:p>
        </w:tc>
        <w:tc>
          <w:tcPr>
            <w:tcW w:w="6884" w:type="dxa"/>
          </w:tcPr>
          <w:p>
            <w:pPr>
              <w:pStyle w:val="TableParagraph"/>
              <w:spacing w:line="321" w:lineRule="auto"/>
              <w:ind w:left="177" w:right="357"/>
              <w:rPr>
                <w:sz w:val="18"/>
              </w:rPr>
            </w:pPr>
            <w:r>
              <w:rPr>
                <w:sz w:val="18"/>
              </w:rPr>
              <w:t>Given an assigned conversation, when an agent sends a reply, then the message shows SENT or FAILED with retry history.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346"/>
              <w:rPr>
                <w:sz w:val="18"/>
              </w:rPr>
            </w:pPr>
            <w:r>
              <w:rPr>
                <w:spacing w:val="-4"/>
                <w:sz w:val="18"/>
              </w:rPr>
              <w:t>UAT-004</w:t>
            </w:r>
          </w:p>
        </w:tc>
        <w:tc>
          <w:tcPr>
            <w:tcW w:w="1860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pacing w:val="-2"/>
                <w:sz w:val="18"/>
              </w:rPr>
              <w:t>Assignment</w:t>
            </w:r>
          </w:p>
        </w:tc>
        <w:tc>
          <w:tcPr>
            <w:tcW w:w="6884" w:type="dxa"/>
          </w:tcPr>
          <w:p>
            <w:pPr>
              <w:pStyle w:val="TableParagraph"/>
              <w:spacing w:line="321" w:lineRule="auto"/>
              <w:ind w:left="177" w:right="357"/>
              <w:rPr>
                <w:sz w:val="18"/>
              </w:rPr>
            </w:pPr>
            <w:r>
              <w:rPr>
                <w:sz w:val="18"/>
              </w:rPr>
              <w:t>Given an unassigned conversation, when a manager assigns it to an agent, then the assignee receives a notification.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346"/>
              <w:rPr>
                <w:sz w:val="18"/>
              </w:rPr>
            </w:pPr>
            <w:r>
              <w:rPr>
                <w:spacing w:val="-4"/>
                <w:sz w:val="18"/>
              </w:rPr>
              <w:t>UAT-005</w:t>
            </w:r>
          </w:p>
        </w:tc>
        <w:tc>
          <w:tcPr>
            <w:tcW w:w="1860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Template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Usage</w:t>
            </w:r>
          </w:p>
        </w:tc>
        <w:tc>
          <w:tcPr>
            <w:tcW w:w="6884" w:type="dxa"/>
          </w:tcPr>
          <w:p>
            <w:pPr>
              <w:pStyle w:val="TableParagraph"/>
              <w:spacing w:line="321" w:lineRule="auto"/>
              <w:ind w:left="177" w:right="357"/>
              <w:rPr>
                <w:sz w:val="18"/>
              </w:rPr>
            </w:pPr>
            <w:r>
              <w:rPr>
                <w:sz w:val="18"/>
              </w:rPr>
              <w:t>Given a template exists, when an agent inserts and sends it, then template usage is reflected in audit logs.</w:t>
            </w:r>
          </w:p>
        </w:tc>
      </w:tr>
    </w:tbl>
    <w:p>
      <w:pPr>
        <w:pStyle w:val="BodyText"/>
        <w:spacing w:before="183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Functional</w:t>
      </w:r>
      <w:r>
        <w:rPr>
          <w:spacing w:val="-12"/>
        </w:rPr>
        <w:t> </w:t>
      </w:r>
      <w:r>
        <w:rPr>
          <w:spacing w:val="-2"/>
        </w:rPr>
        <w:t>Test</w:t>
      </w:r>
      <w:r>
        <w:rPr>
          <w:spacing w:val="-12"/>
        </w:rPr>
        <w:t> </w:t>
      </w:r>
      <w:r>
        <w:rPr>
          <w:spacing w:val="-4"/>
        </w:rPr>
        <w:t>Cases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1"/>
        <w:gridCol w:w="1679"/>
        <w:gridCol w:w="2526"/>
        <w:gridCol w:w="4691"/>
      </w:tblGrid>
      <w:tr>
        <w:trPr>
          <w:trHeight w:val="498" w:hRule="atLeast"/>
        </w:trPr>
        <w:tc>
          <w:tcPr>
            <w:tcW w:w="791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679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Module</w:t>
            </w:r>
          </w:p>
        </w:tc>
        <w:tc>
          <w:tcPr>
            <w:tcW w:w="2526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Case</w:t>
            </w:r>
          </w:p>
        </w:tc>
        <w:tc>
          <w:tcPr>
            <w:tcW w:w="4691" w:type="dxa"/>
            <w:shd w:val="clear" w:color="auto" w:fill="F1F1F1"/>
          </w:tcPr>
          <w:p>
            <w:pPr>
              <w:pStyle w:val="TableParagraph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Result</w:t>
            </w:r>
          </w:p>
        </w:tc>
      </w:tr>
      <w:tr>
        <w:trPr>
          <w:trHeight w:val="775" w:hRule="atLeast"/>
        </w:trPr>
        <w:tc>
          <w:tcPr>
            <w:tcW w:w="791" w:type="dxa"/>
          </w:tcPr>
          <w:p>
            <w:pPr>
              <w:pStyle w:val="TableParagraph"/>
              <w:spacing w:line="321" w:lineRule="auto"/>
              <w:ind w:left="172" w:right="292"/>
              <w:rPr>
                <w:sz w:val="18"/>
              </w:rPr>
            </w:pPr>
            <w:r>
              <w:rPr>
                <w:sz w:val="18"/>
              </w:rPr>
              <w:t>FT-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1679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526" w:type="dxa"/>
          </w:tcPr>
          <w:p>
            <w:pPr>
              <w:pStyle w:val="TableParagraph"/>
              <w:spacing w:line="321" w:lineRule="auto"/>
              <w:ind w:left="169" w:right="238"/>
              <w:rPr>
                <w:sz w:val="18"/>
              </w:rPr>
            </w:pPr>
            <w:r>
              <w:rPr>
                <w:sz w:val="18"/>
              </w:rPr>
              <w:t>Login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invalid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4691" w:type="dxa"/>
          </w:tcPr>
          <w:p>
            <w:pPr>
              <w:pStyle w:val="TableParagraph"/>
              <w:spacing w:line="321" w:lineRule="auto"/>
              <w:ind w:left="177" w:right="286"/>
              <w:rPr>
                <w:sz w:val="18"/>
              </w:rPr>
            </w:pPr>
            <w:r>
              <w:rPr>
                <w:sz w:val="18"/>
              </w:rPr>
              <w:t>401 Unauthorized returned; no session created; failed login recorded.</w:t>
            </w:r>
          </w:p>
        </w:tc>
      </w:tr>
      <w:tr>
        <w:trPr>
          <w:trHeight w:val="775" w:hRule="atLeast"/>
        </w:trPr>
        <w:tc>
          <w:tcPr>
            <w:tcW w:w="791" w:type="dxa"/>
          </w:tcPr>
          <w:p>
            <w:pPr>
              <w:pStyle w:val="TableParagraph"/>
              <w:spacing w:line="321" w:lineRule="auto"/>
              <w:ind w:left="172" w:right="292"/>
              <w:rPr>
                <w:sz w:val="18"/>
              </w:rPr>
            </w:pPr>
            <w:r>
              <w:rPr>
                <w:sz w:val="18"/>
              </w:rPr>
              <w:t>FT-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1679" w:type="dxa"/>
          </w:tcPr>
          <w:p>
            <w:pPr>
              <w:pStyle w:val="TableParagraph"/>
              <w:spacing w:line="321" w:lineRule="auto"/>
              <w:ind w:left="166" w:right="123"/>
              <w:rPr>
                <w:sz w:val="18"/>
              </w:rPr>
            </w:pPr>
            <w:r>
              <w:rPr>
                <w:spacing w:val="-4"/>
                <w:sz w:val="18"/>
              </w:rPr>
              <w:t>User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2526" w:type="dxa"/>
          </w:tcPr>
          <w:p>
            <w:pPr>
              <w:pStyle w:val="TableParagraph"/>
              <w:spacing w:line="321" w:lineRule="auto"/>
              <w:ind w:left="169"/>
              <w:rPr>
                <w:sz w:val="18"/>
              </w:rPr>
            </w:pPr>
            <w:r>
              <w:rPr>
                <w:sz w:val="18"/>
              </w:rPr>
              <w:t>Create user with duplicate </w:t>
            </w:r>
            <w:r>
              <w:rPr>
                <w:spacing w:val="-4"/>
                <w:sz w:val="18"/>
              </w:rPr>
              <w:t>email</w:t>
            </w:r>
          </w:p>
        </w:tc>
        <w:tc>
          <w:tcPr>
            <w:tcW w:w="4691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409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Conflict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validation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error;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created.</w:t>
            </w:r>
          </w:p>
        </w:tc>
      </w:tr>
      <w:tr>
        <w:trPr>
          <w:trHeight w:val="775" w:hRule="atLeast"/>
        </w:trPr>
        <w:tc>
          <w:tcPr>
            <w:tcW w:w="791" w:type="dxa"/>
          </w:tcPr>
          <w:p>
            <w:pPr>
              <w:pStyle w:val="TableParagraph"/>
              <w:spacing w:line="321" w:lineRule="auto"/>
              <w:ind w:left="172" w:right="292"/>
              <w:rPr>
                <w:sz w:val="18"/>
              </w:rPr>
            </w:pPr>
            <w:r>
              <w:rPr>
                <w:sz w:val="18"/>
              </w:rPr>
              <w:t>FT-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1679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Conversation</w:t>
            </w:r>
          </w:p>
        </w:tc>
        <w:tc>
          <w:tcPr>
            <w:tcW w:w="2526" w:type="dxa"/>
          </w:tcPr>
          <w:p>
            <w:pPr>
              <w:pStyle w:val="TableParagraph"/>
              <w:spacing w:line="321" w:lineRule="auto"/>
              <w:ind w:left="169" w:right="238"/>
              <w:rPr>
                <w:sz w:val="18"/>
              </w:rPr>
            </w:pPr>
            <w:r>
              <w:rPr>
                <w:sz w:val="18"/>
              </w:rPr>
              <w:t>Filter by assignee and </w:t>
            </w:r>
            <w:r>
              <w:rPr>
                <w:spacing w:val="-2"/>
                <w:sz w:val="18"/>
              </w:rPr>
              <w:t>status</w:t>
            </w:r>
          </w:p>
        </w:tc>
        <w:tc>
          <w:tcPr>
            <w:tcW w:w="4691" w:type="dxa"/>
          </w:tcPr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matching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conversations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appear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queue.</w:t>
            </w:r>
          </w:p>
        </w:tc>
      </w:tr>
      <w:tr>
        <w:trPr>
          <w:trHeight w:val="775" w:hRule="atLeast"/>
        </w:trPr>
        <w:tc>
          <w:tcPr>
            <w:tcW w:w="791" w:type="dxa"/>
          </w:tcPr>
          <w:p>
            <w:pPr>
              <w:pStyle w:val="TableParagraph"/>
              <w:spacing w:line="321" w:lineRule="auto"/>
              <w:ind w:left="172" w:right="292"/>
              <w:rPr>
                <w:sz w:val="18"/>
              </w:rPr>
            </w:pPr>
            <w:r>
              <w:rPr>
                <w:sz w:val="18"/>
              </w:rPr>
              <w:t>FT-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1679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4"/>
                <w:sz w:val="18"/>
              </w:rPr>
              <w:t>Reply</w:t>
            </w:r>
          </w:p>
        </w:tc>
        <w:tc>
          <w:tcPr>
            <w:tcW w:w="2526" w:type="dxa"/>
          </w:tcPr>
          <w:p>
            <w:pPr>
              <w:pStyle w:val="TableParagraph"/>
              <w:spacing w:line="321" w:lineRule="auto"/>
              <w:ind w:left="169"/>
              <w:rPr>
                <w:sz w:val="18"/>
              </w:rPr>
            </w:pPr>
            <w:r>
              <w:rPr>
                <w:sz w:val="18"/>
              </w:rPr>
              <w:t>Send reply with duplicate idempotency key</w:t>
            </w:r>
          </w:p>
        </w:tc>
        <w:tc>
          <w:tcPr>
            <w:tcW w:w="4691" w:type="dxa"/>
          </w:tcPr>
          <w:p>
            <w:pPr>
              <w:pStyle w:val="TableParagraph"/>
              <w:spacing w:line="321" w:lineRule="auto"/>
              <w:ind w:left="177" w:right="286"/>
              <w:rPr>
                <w:sz w:val="18"/>
              </w:rPr>
            </w:pPr>
            <w:r>
              <w:rPr>
                <w:sz w:val="18"/>
              </w:rPr>
              <w:t>Second request returns previous send result or conflict per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API policy; no duplicate message sent.</w:t>
            </w:r>
          </w:p>
        </w:tc>
      </w:tr>
      <w:tr>
        <w:trPr>
          <w:trHeight w:val="775" w:hRule="atLeast"/>
        </w:trPr>
        <w:tc>
          <w:tcPr>
            <w:tcW w:w="791" w:type="dxa"/>
          </w:tcPr>
          <w:p>
            <w:pPr>
              <w:pStyle w:val="TableParagraph"/>
              <w:spacing w:line="321" w:lineRule="auto"/>
              <w:ind w:left="172" w:right="292"/>
              <w:rPr>
                <w:sz w:val="18"/>
              </w:rPr>
            </w:pPr>
            <w:r>
              <w:rPr>
                <w:sz w:val="18"/>
              </w:rPr>
              <w:t>FT-</w:t>
            </w:r>
            <w:r>
              <w:rPr>
                <w:spacing w:val="-5"/>
                <w:sz w:val="18"/>
              </w:rPr>
              <w:t>005</w:t>
            </w:r>
          </w:p>
        </w:tc>
        <w:tc>
          <w:tcPr>
            <w:tcW w:w="1679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2526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Mark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notification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4"/>
                <w:sz w:val="18"/>
              </w:rPr>
              <w:t>read</w:t>
            </w:r>
          </w:p>
        </w:tc>
        <w:tc>
          <w:tcPr>
            <w:tcW w:w="4691" w:type="dxa"/>
          </w:tcPr>
          <w:p>
            <w:pPr>
              <w:pStyle w:val="TableParagraph"/>
              <w:spacing w:line="321" w:lineRule="auto"/>
              <w:ind w:left="177" w:right="286"/>
              <w:rPr>
                <w:sz w:val="18"/>
              </w:rPr>
            </w:pPr>
            <w:r>
              <w:rPr>
                <w:sz w:val="18"/>
              </w:rPr>
              <w:t>Unread count decreases and notification state persists on refresh.</w:t>
            </w:r>
          </w:p>
        </w:tc>
      </w:tr>
    </w:tbl>
    <w:p>
      <w:pPr>
        <w:pStyle w:val="TableParagraph"/>
        <w:spacing w:after="0" w:line="321" w:lineRule="auto"/>
        <w:rPr>
          <w:sz w:val="18"/>
        </w:rPr>
        <w:sectPr>
          <w:pgSz w:w="11920" w:h="16860"/>
          <w:pgMar w:top="0" w:bottom="280" w:left="992" w:right="0"/>
        </w:sect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16" w:after="0"/>
        <w:ind w:left="690" w:right="0" w:hanging="572"/>
        <w:jc w:val="left"/>
      </w:pPr>
      <w:r>
        <w:rPr>
          <w:spacing w:val="-2"/>
        </w:rPr>
        <w:t>Integration</w:t>
      </w:r>
      <w:r>
        <w:rPr>
          <w:spacing w:val="-12"/>
        </w:rPr>
        <w:t> </w:t>
      </w:r>
      <w:r>
        <w:rPr>
          <w:spacing w:val="-2"/>
        </w:rPr>
        <w:t>Test</w:t>
      </w:r>
      <w:r>
        <w:rPr>
          <w:spacing w:val="-11"/>
        </w:rPr>
        <w:t> </w:t>
      </w:r>
      <w:r>
        <w:rPr>
          <w:spacing w:val="-2"/>
        </w:rPr>
        <w:t>Cases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3"/>
        <w:gridCol w:w="1748"/>
        <w:gridCol w:w="2997"/>
        <w:gridCol w:w="4177"/>
      </w:tblGrid>
      <w:tr>
        <w:trPr>
          <w:trHeight w:val="498" w:hRule="atLeast"/>
        </w:trPr>
        <w:tc>
          <w:tcPr>
            <w:tcW w:w="763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1748" w:type="dxa"/>
            <w:shd w:val="clear" w:color="auto" w:fill="F1F1F1"/>
          </w:tcPr>
          <w:p>
            <w:pPr>
              <w:pStyle w:val="TableParagraph"/>
              <w:ind w:left="16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Integration</w:t>
            </w:r>
          </w:p>
        </w:tc>
        <w:tc>
          <w:tcPr>
            <w:tcW w:w="2997" w:type="dxa"/>
            <w:shd w:val="clear" w:color="auto" w:fill="F1F1F1"/>
          </w:tcPr>
          <w:p>
            <w:pPr>
              <w:pStyle w:val="TableParagraph"/>
              <w:ind w:left="174"/>
              <w:rPr>
                <w:b/>
                <w:sz w:val="18"/>
              </w:rPr>
            </w:pPr>
            <w:r>
              <w:rPr>
                <w:b/>
                <w:sz w:val="18"/>
              </w:rPr>
              <w:t>Test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Objective</w:t>
            </w:r>
          </w:p>
        </w:tc>
        <w:tc>
          <w:tcPr>
            <w:tcW w:w="4177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z w:val="18"/>
              </w:rPr>
              <w:t>Expected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Result</w:t>
            </w:r>
          </w:p>
        </w:tc>
      </w:tr>
      <w:tr>
        <w:trPr>
          <w:trHeight w:val="775" w:hRule="atLeast"/>
        </w:trPr>
        <w:tc>
          <w:tcPr>
            <w:tcW w:w="763" w:type="dxa"/>
          </w:tcPr>
          <w:p>
            <w:pPr>
              <w:pStyle w:val="TableParagraph"/>
              <w:spacing w:line="321" w:lineRule="auto"/>
              <w:ind w:left="172" w:right="264"/>
              <w:rPr>
                <w:sz w:val="18"/>
              </w:rPr>
            </w:pPr>
            <w:r>
              <w:rPr>
                <w:sz w:val="18"/>
              </w:rPr>
              <w:t>IT-</w:t>
            </w:r>
            <w:r>
              <w:rPr>
                <w:spacing w:val="-4"/>
                <w:sz w:val="18"/>
              </w:rPr>
              <w:t>001</w:t>
            </w:r>
          </w:p>
        </w:tc>
        <w:tc>
          <w:tcPr>
            <w:tcW w:w="1748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z w:val="18"/>
              </w:rPr>
              <w:t>eBay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OAuth</w:t>
            </w:r>
          </w:p>
        </w:tc>
        <w:tc>
          <w:tcPr>
            <w:tcW w:w="2997" w:type="dxa"/>
          </w:tcPr>
          <w:p>
            <w:pPr>
              <w:pStyle w:val="TableParagraph"/>
              <w:spacing w:line="321" w:lineRule="auto"/>
              <w:ind w:left="174" w:right="216"/>
              <w:rPr>
                <w:sz w:val="18"/>
              </w:rPr>
            </w:pPr>
            <w:r>
              <w:rPr>
                <w:sz w:val="18"/>
              </w:rPr>
              <w:t>Complete account connection </w:t>
            </w:r>
            <w:r>
              <w:rPr>
                <w:spacing w:val="-4"/>
                <w:sz w:val="18"/>
              </w:rPr>
              <w:t>flow</w:t>
            </w:r>
          </w:p>
        </w:tc>
        <w:tc>
          <w:tcPr>
            <w:tcW w:w="4177" w:type="dxa"/>
          </w:tcPr>
          <w:p>
            <w:pPr>
              <w:pStyle w:val="TableParagraph"/>
              <w:spacing w:line="321" w:lineRule="auto"/>
              <w:ind w:left="176"/>
              <w:rPr>
                <w:sz w:val="18"/>
              </w:rPr>
            </w:pPr>
            <w:r>
              <w:rPr>
                <w:sz w:val="18"/>
              </w:rPr>
              <w:t>Tokens exchanged, encrypted, stored, account marked CONNECTED.</w:t>
            </w:r>
          </w:p>
        </w:tc>
      </w:tr>
      <w:tr>
        <w:trPr>
          <w:trHeight w:val="775" w:hRule="atLeast"/>
        </w:trPr>
        <w:tc>
          <w:tcPr>
            <w:tcW w:w="763" w:type="dxa"/>
          </w:tcPr>
          <w:p>
            <w:pPr>
              <w:pStyle w:val="TableParagraph"/>
              <w:spacing w:line="321" w:lineRule="auto"/>
              <w:ind w:left="172" w:right="264"/>
              <w:rPr>
                <w:sz w:val="18"/>
              </w:rPr>
            </w:pPr>
            <w:r>
              <w:rPr>
                <w:sz w:val="18"/>
              </w:rPr>
              <w:t>IT-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1748" w:type="dxa"/>
          </w:tcPr>
          <w:p>
            <w:pPr>
              <w:pStyle w:val="TableParagraph"/>
              <w:spacing w:line="321" w:lineRule="auto"/>
              <w:ind w:left="166" w:right="241"/>
              <w:rPr>
                <w:sz w:val="18"/>
              </w:rPr>
            </w:pPr>
            <w:r>
              <w:rPr>
                <w:sz w:val="18"/>
              </w:rPr>
              <w:t>Sync + </w:t>
            </w: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2997" w:type="dxa"/>
          </w:tcPr>
          <w:p>
            <w:pPr>
              <w:pStyle w:val="TableParagraph"/>
              <w:spacing w:line="321" w:lineRule="auto"/>
              <w:ind w:left="174" w:right="216"/>
              <w:rPr>
                <w:sz w:val="18"/>
              </w:rPr>
            </w:pPr>
            <w:r>
              <w:rPr>
                <w:sz w:val="18"/>
              </w:rPr>
              <w:t>Import message payload from </w:t>
            </w:r>
            <w:r>
              <w:rPr>
                <w:spacing w:val="-4"/>
                <w:sz w:val="18"/>
              </w:rPr>
              <w:t>eBay</w:t>
            </w:r>
          </w:p>
        </w:tc>
        <w:tc>
          <w:tcPr>
            <w:tcW w:w="4177" w:type="dxa"/>
          </w:tcPr>
          <w:p>
            <w:pPr>
              <w:pStyle w:val="TableParagraph"/>
              <w:spacing w:line="321" w:lineRule="auto"/>
              <w:ind w:left="176"/>
              <w:rPr>
                <w:sz w:val="18"/>
              </w:rPr>
            </w:pPr>
            <w:r>
              <w:rPr>
                <w:sz w:val="18"/>
              </w:rPr>
              <w:t>Conversation/message rows created without </w:t>
            </w:r>
            <w:r>
              <w:rPr>
                <w:spacing w:val="-2"/>
                <w:sz w:val="18"/>
              </w:rPr>
              <w:t>duplicates.</w:t>
            </w:r>
          </w:p>
        </w:tc>
      </w:tr>
      <w:tr>
        <w:trPr>
          <w:trHeight w:val="775" w:hRule="atLeast"/>
        </w:trPr>
        <w:tc>
          <w:tcPr>
            <w:tcW w:w="763" w:type="dxa"/>
          </w:tcPr>
          <w:p>
            <w:pPr>
              <w:pStyle w:val="TableParagraph"/>
              <w:spacing w:line="321" w:lineRule="auto"/>
              <w:ind w:left="172" w:right="264"/>
              <w:rPr>
                <w:sz w:val="18"/>
              </w:rPr>
            </w:pPr>
            <w:r>
              <w:rPr>
                <w:sz w:val="18"/>
              </w:rPr>
              <w:t>IT-</w:t>
            </w:r>
            <w:r>
              <w:rPr>
                <w:spacing w:val="-4"/>
                <w:sz w:val="18"/>
              </w:rPr>
              <w:t>003</w:t>
            </w:r>
          </w:p>
        </w:tc>
        <w:tc>
          <w:tcPr>
            <w:tcW w:w="1748" w:type="dxa"/>
          </w:tcPr>
          <w:p>
            <w:pPr>
              <w:pStyle w:val="TableParagraph"/>
              <w:spacing w:line="321" w:lineRule="auto"/>
              <w:ind w:left="166" w:right="241"/>
              <w:rPr>
                <w:sz w:val="18"/>
              </w:rPr>
            </w:pPr>
            <w:r>
              <w:rPr>
                <w:sz w:val="18"/>
              </w:rPr>
              <w:t>Reply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eBay </w:t>
            </w:r>
            <w:r>
              <w:rPr>
                <w:spacing w:val="-4"/>
                <w:sz w:val="18"/>
              </w:rPr>
              <w:t>API</w:t>
            </w:r>
          </w:p>
        </w:tc>
        <w:tc>
          <w:tcPr>
            <w:tcW w:w="2997" w:type="dxa"/>
          </w:tcPr>
          <w:p>
            <w:pPr>
              <w:pStyle w:val="TableParagraph"/>
              <w:spacing w:line="321" w:lineRule="auto"/>
              <w:ind w:left="174"/>
              <w:rPr>
                <w:sz w:val="18"/>
              </w:rPr>
            </w:pPr>
            <w:r>
              <w:rPr>
                <w:sz w:val="18"/>
              </w:rPr>
              <w:t>Dispatch outbound reply and capture provider response</w:t>
            </w:r>
          </w:p>
        </w:tc>
        <w:tc>
          <w:tcPr>
            <w:tcW w:w="4177" w:type="dxa"/>
          </w:tcPr>
          <w:p>
            <w:pPr>
              <w:pStyle w:val="TableParagraph"/>
              <w:spacing w:line="321" w:lineRule="auto"/>
              <w:ind w:left="176" w:right="314"/>
              <w:rPr>
                <w:sz w:val="18"/>
              </w:rPr>
            </w:pPr>
            <w:r>
              <w:rPr>
                <w:sz w:val="18"/>
              </w:rPr>
              <w:t>Status transitions from PENDING to SENT and provider reference stored.</w:t>
            </w:r>
          </w:p>
        </w:tc>
      </w:tr>
      <w:tr>
        <w:trPr>
          <w:trHeight w:val="775" w:hRule="atLeast"/>
        </w:trPr>
        <w:tc>
          <w:tcPr>
            <w:tcW w:w="763" w:type="dxa"/>
          </w:tcPr>
          <w:p>
            <w:pPr>
              <w:pStyle w:val="TableParagraph"/>
              <w:spacing w:line="321" w:lineRule="auto"/>
              <w:ind w:left="172" w:right="264"/>
              <w:rPr>
                <w:sz w:val="18"/>
              </w:rPr>
            </w:pPr>
            <w:r>
              <w:rPr>
                <w:sz w:val="18"/>
              </w:rPr>
              <w:t>IT-</w:t>
            </w:r>
            <w:r>
              <w:rPr>
                <w:spacing w:val="-4"/>
                <w:sz w:val="18"/>
              </w:rPr>
              <w:t>004</w:t>
            </w:r>
          </w:p>
        </w:tc>
        <w:tc>
          <w:tcPr>
            <w:tcW w:w="1748" w:type="dxa"/>
          </w:tcPr>
          <w:p>
            <w:pPr>
              <w:pStyle w:val="TableParagraph"/>
              <w:spacing w:line="321" w:lineRule="auto"/>
              <w:ind w:left="166"/>
              <w:rPr>
                <w:sz w:val="18"/>
              </w:rPr>
            </w:pPr>
            <w:r>
              <w:rPr>
                <w:sz w:val="18"/>
              </w:rPr>
              <w:t>Audit + Business </w:t>
            </w:r>
            <w:r>
              <w:rPr>
                <w:spacing w:val="-2"/>
                <w:sz w:val="18"/>
              </w:rPr>
              <w:t>Event</w:t>
            </w:r>
          </w:p>
        </w:tc>
        <w:tc>
          <w:tcPr>
            <w:tcW w:w="2997" w:type="dxa"/>
          </w:tcPr>
          <w:p>
            <w:pPr>
              <w:pStyle w:val="TableParagraph"/>
              <w:spacing w:line="321" w:lineRule="auto"/>
              <w:ind w:left="174" w:right="216"/>
              <w:rPr>
                <w:sz w:val="18"/>
              </w:rPr>
            </w:pPr>
            <w:r>
              <w:rPr>
                <w:sz w:val="18"/>
              </w:rPr>
              <w:t>Assignment change creates audit and history rows</w:t>
            </w:r>
          </w:p>
        </w:tc>
        <w:tc>
          <w:tcPr>
            <w:tcW w:w="4177" w:type="dxa"/>
          </w:tcPr>
          <w:p>
            <w:pPr>
              <w:pStyle w:val="TableParagraph"/>
              <w:spacing w:line="321" w:lineRule="auto"/>
              <w:ind w:left="176" w:right="314"/>
              <w:rPr>
                <w:sz w:val="18"/>
              </w:rPr>
            </w:pPr>
            <w:r>
              <w:rPr>
                <w:sz w:val="18"/>
              </w:rPr>
              <w:t>AssignmentHistory and AuditLog rows both exist and correlate.</w:t>
            </w:r>
          </w:p>
        </w:tc>
      </w:tr>
    </w:tbl>
    <w:p>
      <w:pPr>
        <w:pStyle w:val="BodyText"/>
        <w:spacing w:before="182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90" w:val="left" w:leader="none"/>
        </w:tabs>
        <w:spacing w:line="240" w:lineRule="auto" w:before="0" w:after="0"/>
        <w:ind w:left="690" w:right="0" w:hanging="572"/>
        <w:jc w:val="left"/>
      </w:pPr>
      <w:r>
        <w:rPr>
          <w:spacing w:val="-2"/>
        </w:rPr>
        <w:t>Performance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4"/>
        </w:rPr>
        <w:t>Cases</w:t>
      </w:r>
    </w:p>
    <w:p>
      <w:pPr>
        <w:pStyle w:val="BodyText"/>
        <w:spacing w:before="159"/>
        <w:rPr>
          <w:rFonts w:ascii="Arial"/>
          <w:b/>
          <w:sz w:val="20"/>
        </w:rPr>
      </w:pPr>
    </w:p>
    <w:tbl>
      <w:tblPr>
        <w:tblW w:w="0" w:type="auto"/>
        <w:jc w:val="left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4"/>
        <w:gridCol w:w="4399"/>
        <w:gridCol w:w="4343"/>
      </w:tblGrid>
      <w:tr>
        <w:trPr>
          <w:trHeight w:val="498" w:hRule="atLeast"/>
        </w:trPr>
        <w:tc>
          <w:tcPr>
            <w:tcW w:w="944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4399" w:type="dxa"/>
            <w:shd w:val="clear" w:color="auto" w:fill="F1F1F1"/>
          </w:tcPr>
          <w:p>
            <w:pPr>
              <w:pStyle w:val="TableParagraph"/>
              <w:ind w:left="1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Scenario</w:t>
            </w:r>
          </w:p>
        </w:tc>
        <w:tc>
          <w:tcPr>
            <w:tcW w:w="4343" w:type="dxa"/>
            <w:shd w:val="clear" w:color="auto" w:fill="F1F1F1"/>
          </w:tcPr>
          <w:p>
            <w:pPr>
              <w:pStyle w:val="TableParagraph"/>
              <w:ind w:left="17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445"/>
              <w:rPr>
                <w:sz w:val="18"/>
              </w:rPr>
            </w:pPr>
            <w:r>
              <w:rPr>
                <w:sz w:val="18"/>
              </w:rPr>
              <w:t>PT-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4399" w:type="dxa"/>
          </w:tcPr>
          <w:p>
            <w:pPr>
              <w:pStyle w:val="TableParagraph"/>
              <w:spacing w:line="321" w:lineRule="auto"/>
              <w:ind w:left="169" w:right="324"/>
              <w:rPr>
                <w:sz w:val="18"/>
              </w:rPr>
            </w:pPr>
            <w:r>
              <w:rPr>
                <w:sz w:val="18"/>
              </w:rPr>
              <w:t>Dashboard page load with representative data </w:t>
            </w:r>
            <w:r>
              <w:rPr>
                <w:spacing w:val="-4"/>
                <w:sz w:val="18"/>
              </w:rPr>
              <w:t>set</w:t>
            </w:r>
          </w:p>
        </w:tc>
        <w:tc>
          <w:tcPr>
            <w:tcW w:w="434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&lt;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seconds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445"/>
              <w:rPr>
                <w:sz w:val="18"/>
              </w:rPr>
            </w:pPr>
            <w:r>
              <w:rPr>
                <w:sz w:val="18"/>
              </w:rPr>
              <w:t>PT-</w:t>
            </w:r>
            <w:r>
              <w:rPr>
                <w:spacing w:val="-5"/>
                <w:sz w:val="18"/>
              </w:rPr>
              <w:t>002</w:t>
            </w:r>
          </w:p>
        </w:tc>
        <w:tc>
          <w:tcPr>
            <w:tcW w:w="4399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Conversation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query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25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concurrent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2"/>
                <w:sz w:val="18"/>
              </w:rPr>
              <w:t>users</w:t>
            </w:r>
          </w:p>
        </w:tc>
        <w:tc>
          <w:tcPr>
            <w:tcW w:w="434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P95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API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latency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&lt;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500ms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445"/>
              <w:rPr>
                <w:sz w:val="18"/>
              </w:rPr>
            </w:pPr>
            <w:r>
              <w:rPr>
                <w:sz w:val="18"/>
              </w:rPr>
              <w:t>PT-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4399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Scheduled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sync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400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messages/day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workload</w:t>
            </w:r>
          </w:p>
        </w:tc>
        <w:tc>
          <w:tcPr>
            <w:tcW w:w="4343" w:type="dxa"/>
          </w:tcPr>
          <w:p>
            <w:pPr>
              <w:pStyle w:val="TableParagraph"/>
              <w:ind w:left="176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backlog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growth</w:t>
            </w:r>
            <w:r>
              <w:rPr>
                <w:spacing w:val="7"/>
                <w:sz w:val="18"/>
              </w:rPr>
              <w:t> </w:t>
            </w:r>
            <w:r>
              <w:rPr>
                <w:sz w:val="18"/>
              </w:rPr>
              <w:t>under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nominal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4"/>
                <w:sz w:val="18"/>
              </w:rPr>
              <w:t>load</w:t>
            </w:r>
          </w:p>
        </w:tc>
      </w:tr>
      <w:tr>
        <w:trPr>
          <w:trHeight w:val="775" w:hRule="atLeast"/>
        </w:trPr>
        <w:tc>
          <w:tcPr>
            <w:tcW w:w="944" w:type="dxa"/>
          </w:tcPr>
          <w:p>
            <w:pPr>
              <w:pStyle w:val="TableParagraph"/>
              <w:spacing w:line="321" w:lineRule="auto"/>
              <w:ind w:left="172" w:right="445"/>
              <w:rPr>
                <w:sz w:val="18"/>
              </w:rPr>
            </w:pPr>
            <w:r>
              <w:rPr>
                <w:sz w:val="18"/>
              </w:rPr>
              <w:t>PT-</w:t>
            </w:r>
            <w:r>
              <w:rPr>
                <w:spacing w:val="-5"/>
                <w:sz w:val="18"/>
              </w:rPr>
              <w:t>004</w:t>
            </w:r>
          </w:p>
        </w:tc>
        <w:tc>
          <w:tcPr>
            <w:tcW w:w="4399" w:type="dxa"/>
          </w:tcPr>
          <w:p>
            <w:pPr>
              <w:pStyle w:val="TableParagraph"/>
              <w:ind w:left="169"/>
              <w:rPr>
                <w:sz w:val="18"/>
              </w:rPr>
            </w:pPr>
            <w:r>
              <w:rPr>
                <w:sz w:val="18"/>
              </w:rPr>
              <w:t>Reply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dispatch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transient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provider</w:t>
            </w:r>
            <w:r>
              <w:rPr>
                <w:spacing w:val="8"/>
                <w:sz w:val="18"/>
              </w:rPr>
              <w:t> </w:t>
            </w:r>
            <w:r>
              <w:rPr>
                <w:spacing w:val="-2"/>
                <w:sz w:val="18"/>
              </w:rPr>
              <w:t>errors</w:t>
            </w:r>
          </w:p>
        </w:tc>
        <w:tc>
          <w:tcPr>
            <w:tcW w:w="4343" w:type="dxa"/>
          </w:tcPr>
          <w:p>
            <w:pPr>
              <w:pStyle w:val="TableParagraph"/>
              <w:spacing w:line="321" w:lineRule="auto"/>
              <w:ind w:left="176" w:right="320"/>
              <w:rPr>
                <w:sz w:val="18"/>
              </w:rPr>
            </w:pPr>
            <w:r>
              <w:rPr>
                <w:sz w:val="18"/>
              </w:rPr>
              <w:t>Retry logic behaves correctly; no duplicate </w:t>
            </w:r>
            <w:r>
              <w:rPr>
                <w:spacing w:val="-2"/>
                <w:sz w:val="18"/>
              </w:rPr>
              <w:t>sends</w:t>
            </w:r>
          </w:p>
        </w:tc>
      </w:tr>
    </w:tbl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67"/>
        <w:rPr>
          <w:rFonts w:ascii="Arial"/>
          <w:b/>
          <w:sz w:val="26"/>
        </w:r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0" w:after="0"/>
        <w:ind w:left="858" w:right="0" w:hanging="740"/>
        <w:jc w:val="left"/>
      </w:pPr>
      <w:r>
        <w:rPr/>
        <w:t>Future</w:t>
      </w:r>
      <w:r>
        <w:rPr>
          <w:spacing w:val="1"/>
        </w:rPr>
        <w:t> </w:t>
      </w:r>
      <w:r>
        <w:rPr>
          <w:spacing w:val="-2"/>
        </w:rPr>
        <w:t>Enhancements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704957</wp:posOffset>
                </wp:positionH>
                <wp:positionV relativeFrom="paragraph">
                  <wp:posOffset>126166</wp:posOffset>
                </wp:positionV>
                <wp:extent cx="6160135" cy="1778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3435pt;width:485.005303pt;height:1.387712pt;mso-position-horizontal-relative:page;mso-position-vertical-relative:paragraph;z-index:-15702016;mso-wrap-distance-left:0;mso-wrap-distance-right:0" id="docshape18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2" w:val="left" w:leader="none"/>
        </w:tabs>
        <w:spacing w:line="316" w:lineRule="auto" w:before="252" w:after="0"/>
        <w:ind w:left="562" w:right="1106" w:hanging="223"/>
        <w:jc w:val="left"/>
        <w:rPr>
          <w:sz w:val="22"/>
        </w:rPr>
      </w:pPr>
      <w:bookmarkStart w:name="sec-25" w:id="39"/>
      <w:bookmarkEnd w:id="39"/>
      <w:r>
        <w:rPr>
          <w:spacing w:val="2"/>
          <w:sz w:val="20"/>
        </w:rPr>
      </w:r>
      <w:r>
        <w:rPr>
          <w:b/>
          <w:sz w:val="22"/>
        </w:rPr>
        <w:t>Phase</w:t>
      </w:r>
      <w:r>
        <w:rPr>
          <w:b/>
          <w:spacing w:val="36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23"/>
          <w:sz w:val="22"/>
        </w:rPr>
        <w:t> </w:t>
      </w:r>
      <w:r>
        <w:rPr>
          <w:sz w:val="22"/>
        </w:rPr>
        <w:t>AI</w:t>
      </w:r>
      <w:r>
        <w:rPr>
          <w:spacing w:val="36"/>
          <w:sz w:val="22"/>
        </w:rPr>
        <w:t> </w:t>
      </w:r>
      <w:r>
        <w:rPr>
          <w:sz w:val="22"/>
        </w:rPr>
        <w:t>categorization,</w:t>
      </w:r>
      <w:r>
        <w:rPr>
          <w:spacing w:val="36"/>
          <w:sz w:val="22"/>
        </w:rPr>
        <w:t> </w:t>
      </w:r>
      <w:r>
        <w:rPr>
          <w:sz w:val="22"/>
        </w:rPr>
        <w:t>first</w:t>
      </w:r>
      <w:r>
        <w:rPr>
          <w:spacing w:val="36"/>
          <w:sz w:val="22"/>
        </w:rPr>
        <w:t> </w:t>
      </w:r>
      <w:r>
        <w:rPr>
          <w:sz w:val="22"/>
        </w:rPr>
        <w:t>response</w:t>
      </w:r>
      <w:r>
        <w:rPr>
          <w:spacing w:val="36"/>
          <w:sz w:val="22"/>
        </w:rPr>
        <w:t> </w:t>
      </w:r>
      <w:r>
        <w:rPr>
          <w:sz w:val="22"/>
        </w:rPr>
        <w:t>SLA</w:t>
      </w:r>
      <w:r>
        <w:rPr>
          <w:spacing w:val="23"/>
          <w:sz w:val="22"/>
        </w:rPr>
        <w:t> </w:t>
      </w:r>
      <w:r>
        <w:rPr>
          <w:sz w:val="22"/>
        </w:rPr>
        <w:t>timers,</w:t>
      </w:r>
      <w:r>
        <w:rPr>
          <w:spacing w:val="36"/>
          <w:sz w:val="22"/>
        </w:rPr>
        <w:t> </w:t>
      </w:r>
      <w:r>
        <w:rPr>
          <w:sz w:val="22"/>
        </w:rPr>
        <w:t>resolution</w:t>
      </w:r>
      <w:r>
        <w:rPr>
          <w:spacing w:val="36"/>
          <w:sz w:val="22"/>
        </w:rPr>
        <w:t> </w:t>
      </w:r>
      <w:r>
        <w:rPr>
          <w:sz w:val="22"/>
        </w:rPr>
        <w:t>SLA</w:t>
      </w:r>
      <w:r>
        <w:rPr>
          <w:spacing w:val="23"/>
          <w:sz w:val="22"/>
        </w:rPr>
        <w:t> </w:t>
      </w:r>
      <w:r>
        <w:rPr>
          <w:sz w:val="22"/>
        </w:rPr>
        <w:t>tracking,</w:t>
      </w:r>
      <w:r>
        <w:rPr>
          <w:spacing w:val="36"/>
          <w:sz w:val="22"/>
        </w:rPr>
        <w:t> </w:t>
      </w:r>
      <w:r>
        <w:rPr>
          <w:sz w:val="22"/>
        </w:rPr>
        <w:t>breach</w:t>
      </w:r>
      <w:r>
        <w:rPr>
          <w:spacing w:val="36"/>
          <w:sz w:val="22"/>
        </w:rPr>
        <w:t> </w:t>
      </w:r>
      <w:r>
        <w:rPr>
          <w:sz w:val="22"/>
        </w:rPr>
        <w:t>alerts,</w:t>
      </w:r>
      <w:r>
        <w:rPr>
          <w:spacing w:val="36"/>
          <w:sz w:val="22"/>
        </w:rPr>
        <w:t> </w:t>
      </w:r>
      <w:r>
        <w:rPr>
          <w:sz w:val="22"/>
        </w:rPr>
        <w:t>agent productivity views, advanced trend analytics, and bulk queue operations.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2" w:val="left" w:leader="none"/>
        </w:tabs>
        <w:spacing w:line="316" w:lineRule="auto" w:before="110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Phase 3: </w:t>
      </w:r>
      <w:r>
        <w:rPr>
          <w:sz w:val="22"/>
        </w:rPr>
        <w:t>Internal notes, mention notifications, escalation rules,</w:t>
      </w:r>
      <w:r>
        <w:rPr>
          <w:spacing w:val="-2"/>
          <w:sz w:val="22"/>
        </w:rPr>
        <w:t> </w:t>
      </w:r>
      <w:r>
        <w:rPr>
          <w:sz w:val="22"/>
        </w:rPr>
        <w:t>AI reply suggestions, custom reporting, and collaboration enhancements.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Marketplace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Foundation: </w:t>
      </w:r>
      <w:r>
        <w:rPr>
          <w:sz w:val="22"/>
        </w:rPr>
        <w:t>Abstract</w:t>
      </w:r>
      <w:r>
        <w:rPr>
          <w:spacing w:val="31"/>
          <w:sz w:val="22"/>
        </w:rPr>
        <w:t> </w:t>
      </w:r>
      <w:r>
        <w:rPr>
          <w:sz w:val="22"/>
        </w:rPr>
        <w:t>marketplace</w:t>
      </w:r>
      <w:r>
        <w:rPr>
          <w:spacing w:val="31"/>
          <w:sz w:val="22"/>
        </w:rPr>
        <w:t> </w:t>
      </w:r>
      <w:r>
        <w:rPr>
          <w:sz w:val="22"/>
        </w:rPr>
        <w:t>adapters</w:t>
      </w:r>
      <w:r>
        <w:rPr>
          <w:spacing w:val="31"/>
          <w:sz w:val="22"/>
        </w:rPr>
        <w:t> </w:t>
      </w:r>
      <w:r>
        <w:rPr>
          <w:sz w:val="22"/>
        </w:rPr>
        <w:t>to</w:t>
      </w:r>
      <w:r>
        <w:rPr>
          <w:spacing w:val="31"/>
          <w:sz w:val="22"/>
        </w:rPr>
        <w:t> </w:t>
      </w:r>
      <w:r>
        <w:rPr>
          <w:sz w:val="22"/>
        </w:rPr>
        <w:t>support Amazon,</w:t>
      </w:r>
      <w:r>
        <w:rPr>
          <w:spacing w:val="31"/>
          <w:sz w:val="22"/>
        </w:rPr>
        <w:t> </w:t>
      </w:r>
      <w:r>
        <w:rPr>
          <w:sz w:val="22"/>
        </w:rPr>
        <w:t>Etsy,</w:t>
      </w:r>
      <w:r>
        <w:rPr>
          <w:spacing w:val="31"/>
          <w:sz w:val="22"/>
        </w:rPr>
        <w:t> </w:t>
      </w:r>
      <w:r>
        <w:rPr>
          <w:sz w:val="22"/>
        </w:rPr>
        <w:t>and</w:t>
      </w:r>
      <w:r>
        <w:rPr>
          <w:spacing w:val="27"/>
          <w:sz w:val="22"/>
        </w:rPr>
        <w:t> </w:t>
      </w:r>
      <w:r>
        <w:rPr>
          <w:sz w:val="22"/>
        </w:rPr>
        <w:t>Walmart</w:t>
      </w:r>
      <w:r>
        <w:rPr>
          <w:spacing w:val="31"/>
          <w:sz w:val="22"/>
        </w:rPr>
        <w:t> </w:t>
      </w:r>
      <w:r>
        <w:rPr>
          <w:sz w:val="22"/>
        </w:rPr>
        <w:t>by encapsulating provider-specific authentication, sync, and reply APIs behind a common interface.</w:t>
      </w:r>
    </w:p>
    <w:p>
      <w:pPr>
        <w:pStyle w:val="ListParagraph"/>
        <w:numPr>
          <w:ilvl w:val="0"/>
          <w:numId w:val="8"/>
        </w:numPr>
        <w:tabs>
          <w:tab w:pos="560" w:val="left" w:leader="none"/>
          <w:tab w:pos="562" w:val="left" w:leader="none"/>
        </w:tabs>
        <w:spacing w:line="316" w:lineRule="auto" w:before="109" w:after="0"/>
        <w:ind w:left="562" w:right="1106" w:hanging="223"/>
        <w:jc w:val="left"/>
        <w:rPr>
          <w:sz w:val="22"/>
        </w:rPr>
      </w:pPr>
      <w:r>
        <w:rPr>
          <w:b/>
          <w:sz w:val="22"/>
        </w:rPr>
        <w:t>Operational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Maturity:</w:t>
      </w:r>
      <w:r>
        <w:rPr>
          <w:b/>
          <w:spacing w:val="40"/>
          <w:sz w:val="22"/>
        </w:rPr>
        <w:t> </w:t>
      </w:r>
      <w:r>
        <w:rPr>
          <w:sz w:val="22"/>
        </w:rPr>
        <w:t>Enhanced</w:t>
      </w:r>
      <w:r>
        <w:rPr>
          <w:spacing w:val="40"/>
          <w:sz w:val="22"/>
        </w:rPr>
        <w:t> </w:t>
      </w:r>
      <w:r>
        <w:rPr>
          <w:sz w:val="22"/>
        </w:rPr>
        <w:t>observability,</w:t>
      </w:r>
      <w:r>
        <w:rPr>
          <w:spacing w:val="40"/>
          <w:sz w:val="22"/>
        </w:rPr>
        <w:t> </w:t>
      </w:r>
      <w:r>
        <w:rPr>
          <w:sz w:val="22"/>
        </w:rPr>
        <w:t>long-term</w:t>
      </w:r>
      <w:r>
        <w:rPr>
          <w:spacing w:val="40"/>
          <w:sz w:val="22"/>
        </w:rPr>
        <w:t> </w:t>
      </w:r>
      <w:r>
        <w:rPr>
          <w:sz w:val="22"/>
        </w:rPr>
        <w:t>archival</w:t>
      </w:r>
      <w:r>
        <w:rPr>
          <w:spacing w:val="40"/>
          <w:sz w:val="22"/>
        </w:rPr>
        <w:t> </w:t>
      </w:r>
      <w:r>
        <w:rPr>
          <w:sz w:val="22"/>
        </w:rPr>
        <w:t>strategies,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optional</w:t>
      </w:r>
      <w:r>
        <w:rPr>
          <w:spacing w:val="40"/>
          <w:sz w:val="22"/>
        </w:rPr>
        <w:t> </w:t>
      </w:r>
      <w:r>
        <w:rPr>
          <w:sz w:val="22"/>
        </w:rPr>
        <w:t>event-driven streaming architecture if throughput materially increases.</w:t>
      </w:r>
    </w:p>
    <w:p>
      <w:pPr>
        <w:pStyle w:val="ListParagraph"/>
        <w:spacing w:after="0" w:line="316" w:lineRule="auto"/>
        <w:jc w:val="left"/>
        <w:rPr>
          <w:sz w:val="22"/>
        </w:rPr>
        <w:sectPr>
          <w:pgSz w:w="11920" w:h="16860"/>
          <w:pgMar w:top="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858" w:val="left" w:leader="none"/>
        </w:tabs>
        <w:spacing w:line="240" w:lineRule="auto" w:before="55" w:after="0"/>
        <w:ind w:left="858" w:right="0" w:hanging="740"/>
        <w:jc w:val="left"/>
      </w:pPr>
      <w:bookmarkStart w:name="sec-26" w:id="40"/>
      <w:bookmarkEnd w:id="40"/>
      <w:r>
        <w:rPr>
          <w:b w:val="0"/>
        </w:rPr>
      </w:r>
      <w:r>
        <w:rPr/>
        <w:t>Traceability</w:t>
      </w:r>
      <w:r>
        <w:rPr>
          <w:spacing w:val="-24"/>
        </w:rPr>
        <w:t> </w:t>
      </w:r>
      <w:r>
        <w:rPr>
          <w:spacing w:val="-2"/>
        </w:rPr>
        <w:t>Matrix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704957</wp:posOffset>
                </wp:positionH>
                <wp:positionV relativeFrom="paragraph">
                  <wp:posOffset>126073</wp:posOffset>
                </wp:positionV>
                <wp:extent cx="6160135" cy="17780"/>
                <wp:effectExtent l="0" t="0" r="0" b="0"/>
                <wp:wrapTopAndBottom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6160135" cy="17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17780">
                              <a:moveTo>
                                <a:pt x="6159567" y="17623"/>
                              </a:moveTo>
                              <a:lnTo>
                                <a:pt x="0" y="17623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1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9.927077pt;width:485.005303pt;height:1.387712pt;mso-position-horizontal-relative:page;mso-position-vertical-relative:paragraph;z-index:-15701504;mso-wrap-distance-left:0;mso-wrap-distance-right:0" id="docshape18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3"/>
        <w:rPr>
          <w:rFonts w:ascii="Arial"/>
          <w:b/>
          <w:sz w:val="20"/>
        </w:rPr>
      </w:pPr>
    </w:p>
    <w:tbl>
      <w:tblPr>
        <w:tblW w:w="0" w:type="auto"/>
        <w:jc w:val="righ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8"/>
        <w:gridCol w:w="1527"/>
        <w:gridCol w:w="1471"/>
        <w:gridCol w:w="3053"/>
        <w:gridCol w:w="1929"/>
        <w:gridCol w:w="1180"/>
      </w:tblGrid>
      <w:tr>
        <w:trPr>
          <w:trHeight w:val="775" w:hRule="atLeast"/>
        </w:trPr>
        <w:tc>
          <w:tcPr>
            <w:tcW w:w="1638" w:type="dxa"/>
            <w:shd w:val="clear" w:color="auto" w:fill="F1F1F1"/>
          </w:tcPr>
          <w:p>
            <w:pPr>
              <w:pStyle w:val="TableParagraph"/>
              <w:ind w:left="172"/>
              <w:rPr>
                <w:b/>
                <w:sz w:val="18"/>
              </w:rPr>
            </w:pPr>
            <w:r>
              <w:rPr>
                <w:b/>
                <w:sz w:val="18"/>
              </w:rPr>
              <w:t>Business</w:t>
            </w:r>
            <w:r>
              <w:rPr>
                <w:b/>
                <w:spacing w:val="1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Goal</w:t>
            </w:r>
          </w:p>
        </w:tc>
        <w:tc>
          <w:tcPr>
            <w:tcW w:w="1527" w:type="dxa"/>
            <w:shd w:val="clear" w:color="auto" w:fill="F1F1F1"/>
          </w:tcPr>
          <w:p>
            <w:pPr>
              <w:pStyle w:val="TableParagraph"/>
              <w:spacing w:line="321" w:lineRule="auto"/>
              <w:ind w:left="166" w:right="284"/>
              <w:rPr>
                <w:b/>
                <w:sz w:val="18"/>
              </w:rPr>
            </w:pPr>
            <w:r>
              <w:rPr>
                <w:b/>
                <w:sz w:val="18"/>
              </w:rPr>
              <w:t>Module</w:t>
            </w:r>
            <w:r>
              <w:rPr>
                <w:b/>
                <w:spacing w:val="-13"/>
                <w:sz w:val="18"/>
              </w:rPr>
              <w:t> </w:t>
            </w:r>
            <w:r>
              <w:rPr>
                <w:b/>
                <w:sz w:val="18"/>
              </w:rPr>
              <w:t>/ </w:t>
            </w:r>
            <w:r>
              <w:rPr>
                <w:b/>
                <w:spacing w:val="-4"/>
                <w:sz w:val="18"/>
              </w:rPr>
              <w:t>Epic</w:t>
            </w:r>
          </w:p>
        </w:tc>
        <w:tc>
          <w:tcPr>
            <w:tcW w:w="1471" w:type="dxa"/>
            <w:shd w:val="clear" w:color="auto" w:fill="F1F1F1"/>
          </w:tcPr>
          <w:p>
            <w:pPr>
              <w:pStyle w:val="TableParagraph"/>
              <w:spacing w:line="321" w:lineRule="auto"/>
              <w:ind w:left="169" w:right="15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 </w:t>
            </w:r>
            <w:r>
              <w:rPr>
                <w:b/>
                <w:spacing w:val="-4"/>
                <w:sz w:val="18"/>
              </w:rPr>
              <w:t>IDs</w:t>
            </w:r>
          </w:p>
        </w:tc>
        <w:tc>
          <w:tcPr>
            <w:tcW w:w="3053" w:type="dxa"/>
            <w:shd w:val="clear" w:color="auto" w:fill="F1F1F1"/>
          </w:tcPr>
          <w:p>
            <w:pPr>
              <w:pStyle w:val="TableParagraph"/>
              <w:ind w:left="175"/>
              <w:rPr>
                <w:b/>
                <w:sz w:val="18"/>
              </w:rPr>
            </w:pPr>
            <w:r>
              <w:rPr>
                <w:b/>
                <w:sz w:val="18"/>
              </w:rPr>
              <w:t>API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Interfaces</w:t>
            </w:r>
          </w:p>
        </w:tc>
        <w:tc>
          <w:tcPr>
            <w:tcW w:w="1929" w:type="dxa"/>
            <w:shd w:val="clear" w:color="auto" w:fill="F1F1F1"/>
          </w:tcPr>
          <w:p>
            <w:pPr>
              <w:pStyle w:val="TableParagraph"/>
              <w:ind w:left="1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Entities</w:t>
            </w:r>
          </w:p>
        </w:tc>
        <w:tc>
          <w:tcPr>
            <w:tcW w:w="1180" w:type="dxa"/>
            <w:shd w:val="clear" w:color="auto" w:fill="F1F1F1"/>
          </w:tcPr>
          <w:p>
            <w:pPr>
              <w:pStyle w:val="TableParagraph"/>
              <w:spacing w:line="321" w:lineRule="auto"/>
              <w:ind w:left="16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 </w:t>
            </w:r>
            <w:r>
              <w:rPr>
                <w:b/>
                <w:spacing w:val="-2"/>
                <w:sz w:val="18"/>
              </w:rPr>
              <w:t>Coverage</w:t>
            </w:r>
          </w:p>
        </w:tc>
      </w:tr>
      <w:tr>
        <w:trPr>
          <w:trHeight w:val="1608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 w:right="196"/>
              <w:rPr>
                <w:sz w:val="18"/>
              </w:rPr>
            </w:pPr>
            <w:r>
              <w:rPr>
                <w:spacing w:val="-2"/>
                <w:sz w:val="18"/>
              </w:rPr>
              <w:t>Centralize Support Operations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160"/>
              <w:rPr>
                <w:sz w:val="18"/>
              </w:rPr>
            </w:pPr>
            <w:r>
              <w:rPr>
                <w:spacing w:val="-2"/>
                <w:sz w:val="18"/>
              </w:rPr>
              <w:t>Message</w:t>
            </w:r>
            <w:r>
              <w:rPr>
                <w:spacing w:val="80"/>
                <w:sz w:val="18"/>
              </w:rPr>
              <w:t> </w:t>
            </w:r>
            <w:r>
              <w:rPr>
                <w:sz w:val="18"/>
              </w:rPr>
              <w:t>Sync +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339"/>
              <w:rPr>
                <w:sz w:val="18"/>
              </w:rPr>
            </w:pPr>
            <w:r>
              <w:rPr>
                <w:sz w:val="18"/>
              </w:rPr>
              <w:t>FR-SYNC-001, FR-</w:t>
            </w:r>
            <w:r>
              <w:rPr>
                <w:spacing w:val="-2"/>
                <w:sz w:val="18"/>
              </w:rPr>
              <w:t>CONV-</w:t>
            </w:r>
            <w:r>
              <w:rPr>
                <w:spacing w:val="-2"/>
                <w:sz w:val="18"/>
              </w:rPr>
              <w:t>001, </w:t>
            </w:r>
            <w:r>
              <w:rPr>
                <w:sz w:val="18"/>
              </w:rPr>
              <w:t>FR-CONV-</w:t>
            </w:r>
            <w:r>
              <w:rPr>
                <w:spacing w:val="-4"/>
                <w:sz w:val="18"/>
              </w:rPr>
              <w:t>002</w:t>
            </w:r>
          </w:p>
        </w:tc>
        <w:tc>
          <w:tcPr>
            <w:tcW w:w="3053" w:type="dxa"/>
          </w:tcPr>
          <w:p>
            <w:pPr>
              <w:pStyle w:val="TableParagraph"/>
              <w:spacing w:line="321" w:lineRule="auto"/>
              <w:ind w:left="175"/>
              <w:rPr>
                <w:sz w:val="18"/>
              </w:rPr>
            </w:pPr>
            <w:r>
              <w:rPr>
                <w:sz w:val="18"/>
              </w:rPr>
              <w:t>/api/v1/conversations, scheduled sync workers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 w:right="597"/>
              <w:rPr>
                <w:sz w:val="18"/>
              </w:rPr>
            </w:pPr>
            <w:r>
              <w:rPr>
                <w:spacing w:val="-2"/>
                <w:sz w:val="18"/>
              </w:rPr>
              <w:t>Conversation, Message, EbayAccount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229"/>
              <w:rPr>
                <w:sz w:val="18"/>
              </w:rPr>
            </w:pPr>
            <w:r>
              <w:rPr>
                <w:spacing w:val="-2"/>
                <w:sz w:val="18"/>
              </w:rPr>
              <w:t>UAT-</w:t>
            </w:r>
            <w:r>
              <w:rPr>
                <w:spacing w:val="-2"/>
                <w:sz w:val="18"/>
              </w:rPr>
              <w:t>002, IT-002, PT-003</w:t>
            </w:r>
          </w:p>
        </w:tc>
      </w:tr>
      <w:tr>
        <w:trPr>
          <w:trHeight w:val="1331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 w:right="196"/>
              <w:rPr>
                <w:sz w:val="18"/>
              </w:rPr>
            </w:pPr>
            <w:r>
              <w:rPr>
                <w:spacing w:val="-2"/>
                <w:sz w:val="18"/>
              </w:rPr>
              <w:t>Reduce Response Times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160"/>
              <w:rPr>
                <w:sz w:val="18"/>
              </w:rPr>
            </w:pPr>
            <w:r>
              <w:rPr>
                <w:spacing w:val="-4"/>
                <w:sz w:val="18"/>
              </w:rPr>
              <w:t>Reply </w:t>
            </w:r>
            <w:r>
              <w:rPr>
                <w:spacing w:val="-2"/>
                <w:sz w:val="18"/>
              </w:rPr>
              <w:t>Management</w:t>
            </w:r>
          </w:p>
          <w:p>
            <w:pPr>
              <w:pStyle w:val="TableParagraph"/>
              <w:spacing w:before="0"/>
              <w:ind w:left="166"/>
              <w:rPr>
                <w:sz w:val="18"/>
              </w:rPr>
            </w:pPr>
            <w:r>
              <w:rPr>
                <w:sz w:val="18"/>
              </w:rPr>
              <w:t>+ </w:t>
            </w:r>
            <w:r>
              <w:rPr>
                <w:spacing w:val="-2"/>
                <w:sz w:val="18"/>
              </w:rPr>
              <w:t>Templates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267"/>
              <w:rPr>
                <w:sz w:val="18"/>
              </w:rPr>
            </w:pPr>
            <w:r>
              <w:rPr>
                <w:sz w:val="18"/>
              </w:rPr>
              <w:t>FR-REPLY-001, FR-</w:t>
            </w:r>
            <w:r>
              <w:rPr>
                <w:spacing w:val="-2"/>
                <w:sz w:val="18"/>
              </w:rPr>
              <w:t>REPLY-002, </w:t>
            </w:r>
            <w:r>
              <w:rPr>
                <w:sz w:val="18"/>
              </w:rPr>
              <w:t>FR-TPL-</w:t>
            </w: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/api/v1/conversations/{id}/replies,</w:t>
            </w:r>
          </w:p>
          <w:p>
            <w:pPr>
              <w:pStyle w:val="TableParagraph"/>
              <w:spacing w:before="70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/api/v1/templates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 w:right="165"/>
              <w:rPr>
                <w:sz w:val="18"/>
              </w:rPr>
            </w:pPr>
            <w:r>
              <w:rPr>
                <w:spacing w:val="-2"/>
                <w:sz w:val="18"/>
              </w:rPr>
              <w:t>Message,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Template,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AuditLog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229"/>
              <w:rPr>
                <w:sz w:val="18"/>
              </w:rPr>
            </w:pPr>
            <w:r>
              <w:rPr>
                <w:spacing w:val="-2"/>
                <w:sz w:val="18"/>
              </w:rPr>
              <w:t>UAT-</w:t>
            </w:r>
            <w:r>
              <w:rPr>
                <w:spacing w:val="-2"/>
                <w:sz w:val="18"/>
              </w:rPr>
              <w:t>003, FT-004, IT-003</w:t>
            </w:r>
          </w:p>
        </w:tc>
      </w:tr>
      <w:tr>
        <w:trPr>
          <w:trHeight w:val="1053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 w:right="196"/>
              <w:rPr>
                <w:sz w:val="18"/>
              </w:rPr>
            </w:pPr>
            <w:r>
              <w:rPr>
                <w:spacing w:val="-2"/>
                <w:sz w:val="18"/>
              </w:rPr>
              <w:t>Eliminate Account Switching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160"/>
              <w:rPr>
                <w:sz w:val="18"/>
              </w:rPr>
            </w:pPr>
            <w:r>
              <w:rPr>
                <w:sz w:val="18"/>
              </w:rPr>
              <w:t>eBay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Account </w:t>
            </w:r>
            <w:r>
              <w:rPr>
                <w:spacing w:val="-2"/>
                <w:sz w:val="18"/>
              </w:rPr>
              <w:t>Management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202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FR-EBY-</w:t>
            </w:r>
            <w:r>
              <w:rPr>
                <w:spacing w:val="-2"/>
                <w:sz w:val="18"/>
              </w:rPr>
              <w:t>001, FR-EBY-002, FR-EBY-</w:t>
            </w:r>
            <w:r>
              <w:rPr>
                <w:spacing w:val="-5"/>
                <w:sz w:val="18"/>
              </w:rPr>
              <w:t>003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/api/v1/ebay-</w:t>
            </w:r>
            <w:r>
              <w:rPr>
                <w:spacing w:val="-2"/>
                <w:sz w:val="18"/>
              </w:rPr>
              <w:t>accounts*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EbayAccount, MessageSyncJob</w:t>
            </w:r>
          </w:p>
        </w:tc>
        <w:tc>
          <w:tcPr>
            <w:tcW w:w="1180" w:type="dxa"/>
          </w:tcPr>
          <w:p>
            <w:pPr>
              <w:pStyle w:val="TableParagraph"/>
              <w:ind w:left="165"/>
              <w:rPr>
                <w:sz w:val="18"/>
              </w:rPr>
            </w:pPr>
            <w:r>
              <w:rPr>
                <w:spacing w:val="-4"/>
                <w:sz w:val="18"/>
              </w:rPr>
              <w:t>IT-</w:t>
            </w:r>
            <w:r>
              <w:rPr>
                <w:spacing w:val="-5"/>
                <w:sz w:val="18"/>
              </w:rPr>
              <w:t>001</w:t>
            </w:r>
          </w:p>
        </w:tc>
      </w:tr>
      <w:tr>
        <w:trPr>
          <w:trHeight w:val="1053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/>
              <w:rPr>
                <w:sz w:val="18"/>
              </w:rPr>
            </w:pPr>
            <w:r>
              <w:rPr>
                <w:sz w:val="18"/>
              </w:rPr>
              <w:t>Improve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Team </w:t>
            </w:r>
            <w:r>
              <w:rPr>
                <w:spacing w:val="-2"/>
                <w:sz w:val="18"/>
              </w:rPr>
              <w:t>Visibility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160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+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359"/>
              <w:rPr>
                <w:sz w:val="18"/>
              </w:rPr>
            </w:pPr>
            <w:r>
              <w:rPr>
                <w:sz w:val="18"/>
              </w:rPr>
              <w:t>FR-DASH-001, FR-</w:t>
            </w:r>
            <w:r>
              <w:rPr>
                <w:spacing w:val="-2"/>
                <w:sz w:val="18"/>
              </w:rPr>
              <w:t>NOTIF-</w:t>
            </w:r>
            <w:r>
              <w:rPr>
                <w:spacing w:val="-2"/>
                <w:sz w:val="18"/>
              </w:rPr>
              <w:t>001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/api/v1/analytics/overview,</w:t>
            </w:r>
          </w:p>
          <w:p>
            <w:pPr>
              <w:pStyle w:val="TableParagraph"/>
              <w:spacing w:before="70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/api/v1/notifications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Notification, Conversation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229"/>
              <w:rPr>
                <w:sz w:val="18"/>
              </w:rPr>
            </w:pPr>
            <w:r>
              <w:rPr>
                <w:spacing w:val="-2"/>
                <w:sz w:val="18"/>
              </w:rPr>
              <w:t>UAT-</w:t>
            </w:r>
            <w:r>
              <w:rPr>
                <w:spacing w:val="-2"/>
                <w:sz w:val="18"/>
              </w:rPr>
              <w:t>004, FT-005, PT-001</w:t>
            </w:r>
          </w:p>
        </w:tc>
      </w:tr>
      <w:tr>
        <w:trPr>
          <w:trHeight w:val="1053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 w:right="196"/>
              <w:rPr>
                <w:sz w:val="18"/>
              </w:rPr>
            </w:pPr>
            <w:r>
              <w:rPr>
                <w:spacing w:val="-2"/>
                <w:sz w:val="18"/>
              </w:rPr>
              <w:t>Track </w:t>
            </w:r>
            <w:r>
              <w:rPr>
                <w:sz w:val="18"/>
              </w:rPr>
              <w:t>Ownership of </w:t>
            </w:r>
            <w:r>
              <w:rPr>
                <w:spacing w:val="-2"/>
                <w:sz w:val="18"/>
              </w:rPr>
              <w:t>Conversations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160"/>
              <w:rPr>
                <w:sz w:val="18"/>
              </w:rPr>
            </w:pPr>
            <w:r>
              <w:rPr>
                <w:sz w:val="18"/>
              </w:rPr>
              <w:t>Assignment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&amp; </w:t>
            </w: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164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FR-ASG-001, FR-ASG-002, BR-001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/api/v1/conversations/{id}/assign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Conversation, AssignmentHistory, AuditLog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229"/>
              <w:rPr>
                <w:sz w:val="18"/>
              </w:rPr>
            </w:pPr>
            <w:r>
              <w:rPr>
                <w:spacing w:val="-2"/>
                <w:sz w:val="18"/>
              </w:rPr>
              <w:t>UAT-</w:t>
            </w:r>
            <w:r>
              <w:rPr>
                <w:spacing w:val="-2"/>
                <w:sz w:val="18"/>
              </w:rPr>
              <w:t>004, IT-004</w:t>
            </w:r>
          </w:p>
        </w:tc>
      </w:tr>
      <w:tr>
        <w:trPr>
          <w:trHeight w:val="1053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/>
              <w:rPr>
                <w:sz w:val="18"/>
              </w:rPr>
            </w:pPr>
            <w:r>
              <w:rPr>
                <w:spacing w:val="-2"/>
                <w:sz w:val="18"/>
              </w:rPr>
              <w:t>Provide Management Reporting</w:t>
            </w:r>
          </w:p>
        </w:tc>
        <w:tc>
          <w:tcPr>
            <w:tcW w:w="1527" w:type="dxa"/>
          </w:tcPr>
          <w:p>
            <w:pPr>
              <w:pStyle w:val="TableParagraph"/>
              <w:ind w:left="166"/>
              <w:rPr>
                <w:sz w:val="18"/>
              </w:rPr>
            </w:pPr>
            <w:r>
              <w:rPr>
                <w:spacing w:val="-2"/>
                <w:sz w:val="18"/>
              </w:rPr>
              <w:t>Analytics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154"/>
              <w:rPr>
                <w:sz w:val="18"/>
              </w:rPr>
            </w:pPr>
            <w:r>
              <w:rPr>
                <w:sz w:val="18"/>
              </w:rPr>
              <w:t>FR-DASH-002,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FR-SLA-</w:t>
            </w:r>
          </w:p>
          <w:p>
            <w:pPr>
              <w:pStyle w:val="TableParagraph"/>
              <w:spacing w:before="0"/>
              <w:ind w:left="169"/>
              <w:rPr>
                <w:sz w:val="18"/>
              </w:rPr>
            </w:pPr>
            <w:r>
              <w:rPr>
                <w:spacing w:val="-5"/>
                <w:sz w:val="18"/>
              </w:rPr>
              <w:t>001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/api/v1/analytics/overview,</w:t>
            </w:r>
          </w:p>
          <w:p>
            <w:pPr>
              <w:pStyle w:val="TableParagraph"/>
              <w:spacing w:before="70"/>
              <w:ind w:left="175"/>
              <w:rPr>
                <w:sz w:val="18"/>
              </w:rPr>
            </w:pPr>
            <w:r>
              <w:rPr>
                <w:spacing w:val="-2"/>
                <w:sz w:val="18"/>
              </w:rPr>
              <w:t>/api/v1/analytics/agents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/>
              <w:rPr>
                <w:sz w:val="18"/>
              </w:rPr>
            </w:pPr>
            <w:r>
              <w:rPr>
                <w:spacing w:val="-2"/>
                <w:sz w:val="18"/>
              </w:rPr>
              <w:t>Conversation, </w:t>
            </w:r>
            <w:r>
              <w:rPr>
                <w:sz w:val="18"/>
              </w:rPr>
              <w:t>Message,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User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349"/>
              <w:rPr>
                <w:sz w:val="18"/>
              </w:rPr>
            </w:pPr>
            <w:r>
              <w:rPr>
                <w:spacing w:val="-2"/>
                <w:sz w:val="18"/>
              </w:rPr>
              <w:t>PT-</w:t>
            </w:r>
            <w:r>
              <w:rPr>
                <w:spacing w:val="-2"/>
                <w:sz w:val="18"/>
              </w:rPr>
              <w:t>001, </w:t>
            </w:r>
            <w:r>
              <w:rPr>
                <w:spacing w:val="-4"/>
                <w:sz w:val="18"/>
              </w:rPr>
              <w:t>PT-</w:t>
            </w:r>
            <w:r>
              <w:rPr>
                <w:spacing w:val="-5"/>
                <w:sz w:val="18"/>
              </w:rPr>
              <w:t>002</w:t>
            </w:r>
          </w:p>
        </w:tc>
      </w:tr>
      <w:tr>
        <w:trPr>
          <w:trHeight w:val="1331" w:hRule="atLeast"/>
        </w:trPr>
        <w:tc>
          <w:tcPr>
            <w:tcW w:w="1638" w:type="dxa"/>
          </w:tcPr>
          <w:p>
            <w:pPr>
              <w:pStyle w:val="TableParagraph"/>
              <w:spacing w:line="321" w:lineRule="auto"/>
              <w:ind w:left="172" w:right="52"/>
              <w:rPr>
                <w:sz w:val="18"/>
              </w:rPr>
            </w:pPr>
            <w:r>
              <w:rPr>
                <w:spacing w:val="-2"/>
                <w:sz w:val="18"/>
              </w:rPr>
              <w:t>Maintain Complete Communication History</w:t>
            </w:r>
          </w:p>
        </w:tc>
        <w:tc>
          <w:tcPr>
            <w:tcW w:w="1527" w:type="dxa"/>
          </w:tcPr>
          <w:p>
            <w:pPr>
              <w:pStyle w:val="TableParagraph"/>
              <w:spacing w:line="321" w:lineRule="auto"/>
              <w:ind w:left="166" w:right="284"/>
              <w:rPr>
                <w:sz w:val="18"/>
              </w:rPr>
            </w:pPr>
            <w:r>
              <w:rPr>
                <w:sz w:val="18"/>
              </w:rPr>
              <w:t>Audit + </w:t>
            </w:r>
            <w:r>
              <w:rPr>
                <w:spacing w:val="-2"/>
                <w:sz w:val="18"/>
              </w:rPr>
              <w:t>Message Persistence</w:t>
            </w:r>
          </w:p>
        </w:tc>
        <w:tc>
          <w:tcPr>
            <w:tcW w:w="1471" w:type="dxa"/>
          </w:tcPr>
          <w:p>
            <w:pPr>
              <w:pStyle w:val="TableParagraph"/>
              <w:spacing w:line="321" w:lineRule="auto"/>
              <w:ind w:left="169" w:right="164"/>
              <w:rPr>
                <w:sz w:val="18"/>
              </w:rPr>
            </w:pPr>
            <w:r>
              <w:rPr>
                <w:spacing w:val="-2"/>
                <w:sz w:val="18"/>
              </w:rPr>
              <w:t>FR-AUD-001, </w:t>
            </w:r>
            <w:r>
              <w:rPr>
                <w:sz w:val="18"/>
              </w:rPr>
              <w:t>FR-SYNC-002, BR-004</w:t>
            </w:r>
          </w:p>
        </w:tc>
        <w:tc>
          <w:tcPr>
            <w:tcW w:w="3053" w:type="dxa"/>
          </w:tcPr>
          <w:p>
            <w:pPr>
              <w:pStyle w:val="TableParagraph"/>
              <w:ind w:left="175"/>
              <w:rPr>
                <w:sz w:val="18"/>
              </w:rPr>
            </w:pPr>
            <w:r>
              <w:rPr>
                <w:sz w:val="18"/>
              </w:rPr>
              <w:t>/api/v1/audit-</w:t>
            </w:r>
            <w:r>
              <w:rPr>
                <w:spacing w:val="-4"/>
                <w:sz w:val="18"/>
              </w:rPr>
              <w:t>logs</w:t>
            </w:r>
          </w:p>
        </w:tc>
        <w:tc>
          <w:tcPr>
            <w:tcW w:w="1929" w:type="dxa"/>
          </w:tcPr>
          <w:p>
            <w:pPr>
              <w:pStyle w:val="TableParagraph"/>
              <w:spacing w:line="321" w:lineRule="auto"/>
              <w:ind w:left="173" w:right="254"/>
              <w:rPr>
                <w:sz w:val="18"/>
              </w:rPr>
            </w:pPr>
            <w:r>
              <w:rPr>
                <w:spacing w:val="-2"/>
                <w:sz w:val="18"/>
              </w:rPr>
              <w:t>AuditLog, Message, Conversation</w:t>
            </w:r>
          </w:p>
        </w:tc>
        <w:tc>
          <w:tcPr>
            <w:tcW w:w="1180" w:type="dxa"/>
          </w:tcPr>
          <w:p>
            <w:pPr>
              <w:pStyle w:val="TableParagraph"/>
              <w:spacing w:line="321" w:lineRule="auto"/>
              <w:ind w:left="165" w:right="229"/>
              <w:rPr>
                <w:sz w:val="18"/>
              </w:rPr>
            </w:pPr>
            <w:r>
              <w:rPr>
                <w:spacing w:val="-2"/>
                <w:sz w:val="18"/>
              </w:rPr>
              <w:t>UAT-</w:t>
            </w:r>
            <w:r>
              <w:rPr>
                <w:spacing w:val="-2"/>
                <w:sz w:val="18"/>
              </w:rPr>
              <w:t>005, IT-004</w:t>
            </w:r>
          </w:p>
        </w:tc>
      </w:tr>
    </w:tbl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704957</wp:posOffset>
                </wp:positionH>
                <wp:positionV relativeFrom="paragraph">
                  <wp:posOffset>176743</wp:posOffset>
                </wp:positionV>
                <wp:extent cx="6160135" cy="8890"/>
                <wp:effectExtent l="0" t="0" r="0" b="0"/>
                <wp:wrapTopAndBottom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616013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0135" h="8890">
                              <a:moveTo>
                                <a:pt x="6159567" y="8811"/>
                              </a:moveTo>
                              <a:lnTo>
                                <a:pt x="0" y="8811"/>
                              </a:lnTo>
                              <a:lnTo>
                                <a:pt x="0" y="0"/>
                              </a:lnTo>
                              <a:lnTo>
                                <a:pt x="6159567" y="0"/>
                              </a:lnTo>
                              <a:lnTo>
                                <a:pt x="6159567" y="88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.508476pt;margin-top:13.91679pt;width:485.005303pt;height:.693856pt;mso-position-horizontal-relative:page;mso-position-vertical-relative:paragraph;z-index:-15700992;mso-wrap-distance-left:0;mso-wrap-distance-right:0" id="docshape18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rFonts w:ascii="Arial"/>
          <w:b/>
          <w:sz w:val="18"/>
        </w:rPr>
      </w:pPr>
    </w:p>
    <w:p>
      <w:pPr>
        <w:spacing w:before="0"/>
        <w:ind w:left="132" w:right="1121" w:firstLine="0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545454"/>
          <w:sz w:val="18"/>
        </w:rPr>
        <w:t>Confidential</w:t>
      </w:r>
      <w:r>
        <w:rPr>
          <w:rFonts w:ascii="Arial" w:hAnsi="Arial"/>
          <w:i/>
          <w:color w:val="545454"/>
          <w:spacing w:val="7"/>
          <w:sz w:val="18"/>
        </w:rPr>
        <w:t> </w:t>
      </w:r>
      <w:r>
        <w:rPr>
          <w:rFonts w:ascii="Arial" w:hAnsi="Arial"/>
          <w:i/>
          <w:color w:val="545454"/>
          <w:sz w:val="18"/>
        </w:rPr>
        <w:t>–</w:t>
      </w:r>
      <w:r>
        <w:rPr>
          <w:rFonts w:ascii="Arial" w:hAnsi="Arial"/>
          <w:i/>
          <w:color w:val="545454"/>
          <w:spacing w:val="8"/>
          <w:sz w:val="18"/>
        </w:rPr>
        <w:t> </w:t>
      </w:r>
      <w:r>
        <w:rPr>
          <w:rFonts w:ascii="Arial" w:hAnsi="Arial"/>
          <w:i/>
          <w:color w:val="545454"/>
          <w:sz w:val="18"/>
        </w:rPr>
        <w:t>Internal</w:t>
      </w:r>
      <w:r>
        <w:rPr>
          <w:rFonts w:ascii="Arial" w:hAnsi="Arial"/>
          <w:i/>
          <w:color w:val="545454"/>
          <w:spacing w:val="7"/>
          <w:sz w:val="18"/>
        </w:rPr>
        <w:t> </w:t>
      </w:r>
      <w:r>
        <w:rPr>
          <w:rFonts w:ascii="Arial" w:hAnsi="Arial"/>
          <w:i/>
          <w:color w:val="545454"/>
          <w:sz w:val="18"/>
        </w:rPr>
        <w:t>Use</w:t>
      </w:r>
      <w:r>
        <w:rPr>
          <w:rFonts w:ascii="Arial" w:hAnsi="Arial"/>
          <w:i/>
          <w:color w:val="545454"/>
          <w:spacing w:val="8"/>
          <w:sz w:val="18"/>
        </w:rPr>
        <w:t> </w:t>
      </w:r>
      <w:r>
        <w:rPr>
          <w:rFonts w:ascii="Arial" w:hAnsi="Arial"/>
          <w:i/>
          <w:color w:val="545454"/>
          <w:spacing w:val="-4"/>
          <w:sz w:val="18"/>
        </w:rPr>
        <w:t>Only</w:t>
      </w:r>
    </w:p>
    <w:sectPr>
      <w:pgSz w:w="11920" w:h="16860"/>
      <w:pgMar w:top="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">
    <w:altName w:val="Cambria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Segoe UI Emoji">
    <w:altName w:val="Segoe UI Emoj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7.500000pt" o:bullet="t">
        <v:imagedata r:id="rId1" o:title="image1.png"/>
      </v:shape>
    </w:pict>
  </w:numPicBullet>
  <w:numPicBullet w:numPicBulletId="1">
    <w:pict>
      <v:shape id="_x0000_i1076" type="#_x0000_t75" style="width:6.750000pt;height:7.500000pt" o:bullet="t">
        <v:imagedata r:id="rId2" o:title="image2.png"/>
      </v:shape>
    </w:pict>
  </w:numPicBullet>
  <w:numPicBullet w:numPicBulletId="2">
    <w:pict>
      <v:shape id="_x0000_i1077" type="#_x0000_t75" style="width:6.750000pt;height:6.750000pt" o:bullet="t">
        <v:imagedata r:id="rId3" o:title="image3.png"/>
      </v:shape>
    </w:pict>
  </w:numPicBullet>
  <w:numPicBullet w:numPicBulletId="3">
    <w:pict>
      <v:shape id="_x0000_i1078" type="#_x0000_t75" style="width:6.750000pt;height:6.750000pt" o:bullet="t">
        <v:imagedata r:id="rId4" o:title="image4.png"/>
      </v:shape>
    </w:pict>
  </w:numPicBullet>
  <w:numPicBullet w:numPicBulletId="4">
    <w:pict>
      <v:shape id="_x0000_i1079" type="#_x0000_t75" style="width:6.750000pt;height:7.500000pt" o:bullet="t">
        <v:imagedata r:id="rId5" o:title="image5.png"/>
      </v:shape>
    </w:pict>
  </w:numPicBullet>
  <w:numPicBullet w:numPicBulletId="5">
    <w:pict>
      <v:shape id="_x0000_i1080" type="#_x0000_t75" style="width:6.750000pt;height:6.750000pt" o:bullet="t">
        <v:imagedata r:id="rId6" o:title="image6.png"/>
      </v:shape>
    </w:pict>
  </w:numPicBullet>
  <w:abstractNum w:abstractNumId="7">
    <w:multiLevelType w:val="hybridMultilevel"/>
    <w:lvl w:ilvl="0">
      <w:start w:val="0"/>
      <w:numFmt w:val="bullet"/>
      <w:lvlText w:val="&amp;"/>
      <w:lvlPicBulletId w:val="5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4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5" w:hanging="247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3" w:hanging="4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000ED"/>
        <w:spacing w:val="-17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7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4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9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96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4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1" w:hanging="4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2" w:hanging="223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3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3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3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53" w:hanging="2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611" w:hanging="49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44"/>
        <w:szCs w:val="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0" w:hanging="552"/>
        <w:jc w:val="left"/>
      </w:pPr>
      <w:rPr>
        <w:rFonts w:hint="default" w:ascii="Arial" w:hAnsi="Arial" w:eastAsia="Arial" w:cs="Arial"/>
        <w:b/>
        <w:bCs/>
        <w:i w:val="0"/>
        <w:iCs w:val="0"/>
        <w:spacing w:val="-15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&amp;"/>
      <w:lvlPicBulletId w:val="0"/>
      <w:lvlJc w:val="left"/>
      <w:pPr>
        <w:ind w:left="562" w:hanging="22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00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1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82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3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4" w:hanging="223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2">
    <w:abstractNumId w:val="1"/>
  </w:num>
  <w:num w:numId="4">
    <w:abstractNumId w:val="3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3"/>
      <w:ind w:left="858" w:hanging="740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90" w:hanging="572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8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0"/>
      <w:ind w:left="132" w:right="1134"/>
      <w:jc w:val="center"/>
    </w:pPr>
    <w:rPr>
      <w:rFonts w:ascii="Arial" w:hAnsi="Arial" w:eastAsia="Arial" w:cs="Arial"/>
      <w:b/>
      <w:bCs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2" w:hanging="22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@company.com" TargetMode="External"/><Relationship Id="rId6" Type="http://schemas.openxmlformats.org/officeDocument/2006/relationships/hyperlink" Target="mailto:jane@company.com" TargetMode="External"/><Relationship Id="rId7" Type="http://schemas.openxmlformats.org/officeDocument/2006/relationships/hyperlink" Target="mailto:admin@company.com" TargetMode="External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eBay Omni-Desk</dc:title>
  <dcterms:created xsi:type="dcterms:W3CDTF">2026-06-12T11:24:53Z</dcterms:created>
  <dcterms:modified xsi:type="dcterms:W3CDTF">2026-06-12T11:24:53Z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Creator">
    <vt:lpwstr>Mozilla/5.0 (X11; Linux x86_64) AppleWebKit/537.36 (KHTML, like Gecko) HeadlessChrome/148.0.0.0 Safari/537.36</vt:lpwstr>
  </property>
  <property fmtid="{D5CDD505-2E9C-101B-9397-08002B2CF9AE}" pid="5" name="LastSaved">
    <vt:filetime>2026-06-12T00:00:00Z</vt:filetime>
  </property>
  <property fmtid="{D5CDD505-2E9C-101B-9397-08002B2CF9AE}" pid="6" name="Producer">
    <vt:lpwstr>Skia/PDF m148</vt:lpwstr>
  </property>
</Properties>
</file>