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HIGH-LEVEL LOGIC :</w:t>
      </w: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 xml:space="preserve">A teacher will create a quiz. </w:t>
      </w: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 xml:space="preserve">A student will take a quiz. </w:t>
      </w: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>A quiz can have 10 number of questions</w:t>
      </w: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 xml:space="preserve">Questions can have a single correct answer (single choice) </w:t>
      </w: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 xml:space="preserve">When students submit their answers, they see a results page showing the correct answers and explanations, as well as their score. 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sz w:val="21"/>
          <w:szCs w:val="18"/>
          <w:lang w:val="en-US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>USER INTERACTION :</w:t>
      </w:r>
    </w:p>
    <w:p>
      <w:pPr>
        <w:numPr>
          <w:ilvl w:val="0"/>
          <w:numId w:val="2"/>
        </w:numPr>
        <w:spacing w:after="160" w:line="259" w:lineRule="auto"/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>First, the teacher creates a quiz.</w:t>
      </w:r>
    </w:p>
    <w:p>
      <w:pPr>
        <w:numPr>
          <w:ilvl w:val="0"/>
          <w:numId w:val="2"/>
        </w:numPr>
        <w:spacing w:after="160" w:line="259" w:lineRule="auto"/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>Then, the teacher adds questions and other details.</w:t>
      </w:r>
    </w:p>
    <w:p>
      <w:pPr>
        <w:numPr>
          <w:ilvl w:val="0"/>
          <w:numId w:val="2"/>
        </w:numPr>
        <w:spacing w:after="160" w:line="259" w:lineRule="auto"/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>Afterwards, the teacher publishes the quiz.</w:t>
      </w:r>
    </w:p>
    <w:p>
      <w:pPr>
        <w:numPr>
          <w:ilvl w:val="0"/>
          <w:numId w:val="2"/>
        </w:numPr>
        <w:spacing w:after="160" w:line="259" w:lineRule="auto"/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>Next, the student who has registered for this course can see the quiz and begin the quiz.</w:t>
      </w:r>
    </w:p>
    <w:p>
      <w:pPr>
        <w:numPr>
          <w:ilvl w:val="0"/>
          <w:numId w:val="2"/>
        </w:numPr>
        <w:spacing w:after="160" w:line="259" w:lineRule="auto"/>
        <w:ind w:left="720" w:leftChars="0" w:hanging="360" w:firstLineChars="0"/>
        <w:jc w:val="both"/>
        <w:rPr>
          <w:rFonts w:hint="default"/>
          <w:sz w:val="21"/>
          <w:szCs w:val="18"/>
          <w:lang w:val="en-US"/>
        </w:rPr>
      </w:pPr>
      <w:r>
        <w:rPr>
          <w:rFonts w:hint="default"/>
          <w:sz w:val="21"/>
          <w:szCs w:val="18"/>
          <w:lang w:val="en-US"/>
        </w:rPr>
        <w:t>When the student submits the quiz, he/she will see results.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Quiz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order to create a quiz, the teacher will: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"create new quiz", which will open the "Create Quiz" page.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 question (the question, the possible answers, the correct answers, and the explanation).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quiz and come back later to continue working on it (if necessary).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Publish it when it is ready.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Attempt Quiz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student, I will do the following in order: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a quiz.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Arrive on the quiz page.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Enter my answers and submit the quiz.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See a results page.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USER- STORIES: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Quiz (teacher):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teacher, I want to create a quiz page so that I can add questions and save them without publishing.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teacher, I want to specify the question, possible answers, correct answers and explanation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teacher, I want to see an error message if a question does not have correct answers selected so that I can easily see if I've forgotten to specify them.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teacher I want to choose between questions that have a single correct answer and multiple correct answers in order to test my students' knowledge when there is more than one correct answer.</w:t>
      </w:r>
    </w:p>
    <w:p>
      <w:pPr>
        <w:numPr>
          <w:ilvl w:val="0"/>
          <w:numId w:val="5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teacher, I want to publish the quiz only once it is fully created so that it only appears to students when it is ready.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Attempt quiz (student)</w:t>
      </w:r>
    </w:p>
    <w:p>
      <w:pPr>
        <w:numPr>
          <w:ilvl w:val="0"/>
          <w:numId w:val="6"/>
        </w:numPr>
        <w:spacing w:after="160" w:line="259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student, I want to open the quiz page when I click on a quiz in a course that I have registered for so that I can see the questions I have to answer.</w:t>
      </w:r>
    </w:p>
    <w:p>
      <w:pPr>
        <w:numPr>
          <w:ilvl w:val="0"/>
          <w:numId w:val="6"/>
        </w:numPr>
        <w:spacing w:after="160" w:line="259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student, I want to be able to choose answers and submit the quiz so that I can test my understanding.</w:t>
      </w:r>
    </w:p>
    <w:p>
      <w:pPr>
        <w:numPr>
          <w:ilvl w:val="0"/>
          <w:numId w:val="6"/>
        </w:numPr>
        <w:spacing w:after="160" w:line="259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student, I want to be able to see my results after I submit so that I can verify whether my knowledge was good enough to pass.</w:t>
      </w:r>
    </w:p>
    <w:p>
      <w:pPr>
        <w:numPr>
          <w:ilvl w:val="0"/>
          <w:numId w:val="6"/>
        </w:numPr>
        <w:spacing w:after="160" w:line="259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 student, I want to be able to see explanations for all questions, including an indication of ideal answers beside every question so that I can </w:t>
      </w:r>
      <w:bookmarkStart w:id="0" w:name="_GoBack"/>
      <w:bookmarkEnd w:id="0"/>
      <w:r>
        <w:rPr>
          <w:rFonts w:hint="default"/>
          <w:lang w:val="en-US"/>
        </w:rPr>
        <w:t>learn from the questions I got wrong.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Euphorigenic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Autospacing="1" w:after="0" w:afterAutospacing="1" w:line="240" w:lineRule="auto"/>
      <w:outlineLvl w:val="0"/>
      <w:rPr>
        <w:rFonts w:ascii="Times New Roman" w:hAnsi="Times New Roman" w:eastAsia="Times New Roman" w:cs="Times New Roman"/>
        <w:b/>
        <w:bCs/>
        <w:color w:val="505050"/>
        <w:kern w:val="36"/>
        <w:sz w:val="48"/>
        <w:szCs w:val="48"/>
        <w:lang w:eastAsia="en-IN" w:bidi="ar-SA"/>
      </w:rPr>
    </w:pPr>
    <w:r>
      <w:rPr>
        <w:rFonts w:ascii="Times New Roman" w:hAnsi="Times New Roman" w:eastAsia="Times New Roman" w:cs="Times New Roman"/>
        <w:b/>
        <w:bCs/>
        <w:color w:val="505050"/>
        <w:kern w:val="36"/>
        <w:sz w:val="48"/>
        <w:szCs w:val="48"/>
        <w:lang w:eastAsia="en-IN" w:bidi="ar-SA"/>
      </w:rPr>
      <w:t> automatic examination paper generation system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BA2E2"/>
    <w:multiLevelType w:val="multilevel"/>
    <w:tmpl w:val="BB2BA2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057001EC"/>
    <w:multiLevelType w:val="multilevel"/>
    <w:tmpl w:val="057001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15574152"/>
    <w:multiLevelType w:val="multilevel"/>
    <w:tmpl w:val="1557415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41278B7C"/>
    <w:multiLevelType w:val="multilevel"/>
    <w:tmpl w:val="41278B7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4202F0C6"/>
    <w:multiLevelType w:val="multilevel"/>
    <w:tmpl w:val="4202F0C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">
    <w:nsid w:val="7084390E"/>
    <w:multiLevelType w:val="multilevel"/>
    <w:tmpl w:val="7084390E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02"/>
    <w:rsid w:val="000A24B2"/>
    <w:rsid w:val="00597502"/>
    <w:rsid w:val="00B60295"/>
    <w:rsid w:val="6DE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 w:bidi="ar-SA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3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ar-SA"/>
    </w:rPr>
  </w:style>
  <w:style w:type="character" w:customStyle="1" w:styleId="11">
    <w:name w:val="Header Char"/>
    <w:basedOn w:val="5"/>
    <w:link w:val="8"/>
    <w:uiPriority w:val="99"/>
    <w:rPr>
      <w:rFonts w:cs="Mangal"/>
    </w:rPr>
  </w:style>
  <w:style w:type="character" w:customStyle="1" w:styleId="12">
    <w:name w:val="Footer Char"/>
    <w:basedOn w:val="5"/>
    <w:link w:val="7"/>
    <w:uiPriority w:val="99"/>
    <w:rPr>
      <w:rFonts w:cs="Mangal"/>
    </w:rPr>
  </w:style>
  <w:style w:type="character" w:customStyle="1" w:styleId="13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14">
    <w:name w:val="title-text"/>
    <w:basedOn w:val="5"/>
    <w:uiPriority w:val="0"/>
  </w:style>
  <w:style w:type="character" w:customStyle="1" w:styleId="15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3"/>
    </w:rPr>
  </w:style>
  <w:style w:type="character" w:customStyle="1" w:styleId="16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5C1764-C8F8-4D0D-9A9F-C6476BABFB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1185</Words>
  <Characters>6758</Characters>
  <Lines>56</Lines>
  <Paragraphs>15</Paragraphs>
  <TotalTime>27</TotalTime>
  <ScaleCrop>false</ScaleCrop>
  <LinksUpToDate>false</LinksUpToDate>
  <CharactersWithSpaces>7928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2021-03-31T07:23:00Z</dcterms:created>
  <dc:creator>ksnk satwik</dc:creator>
  <cp:lastModifiedBy>prudh</cp:lastModifiedBy>
  <dcterms:modified xsi:type="dcterms:W3CDTF">2021-04-01T14:40:35Z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