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3AD1C" w14:textId="77777777" w:rsidR="0082548A" w:rsidRPr="005511B0" w:rsidRDefault="0082548A" w:rsidP="0082548A">
      <w:pPr>
        <w:jc w:val="center"/>
        <w:rPr>
          <w:rFonts w:ascii="Calibri" w:hAnsi="Calibri" w:cs="Calibri"/>
        </w:rPr>
      </w:pPr>
      <w:r w:rsidRPr="005511B0">
        <w:rPr>
          <w:rFonts w:ascii="Calibri" w:hAnsi="Calibri" w:cs="Calibri"/>
          <w:noProof/>
        </w:rPr>
        <w:drawing>
          <wp:inline distT="0" distB="0" distL="0" distR="0" wp14:anchorId="1BD20559" wp14:editId="6323F3D5">
            <wp:extent cx="2114550" cy="2114550"/>
            <wp:effectExtent l="0" t="0" r="0" b="0"/>
            <wp:docPr id="1627430282" name="Picture 3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mpu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4E6BD" w14:textId="77777777" w:rsidR="0082548A" w:rsidRPr="005511B0" w:rsidRDefault="0082548A" w:rsidP="0082548A">
      <w:pPr>
        <w:jc w:val="center"/>
        <w:rPr>
          <w:rFonts w:ascii="Calibri" w:hAnsi="Calibri" w:cs="Calibri"/>
          <w:b/>
          <w:bCs/>
          <w:sz w:val="44"/>
          <w:szCs w:val="44"/>
        </w:rPr>
      </w:pPr>
    </w:p>
    <w:p w14:paraId="507492C9" w14:textId="77777777" w:rsidR="0082548A" w:rsidRPr="005511B0" w:rsidRDefault="0082548A" w:rsidP="0082548A">
      <w:pPr>
        <w:jc w:val="center"/>
        <w:rPr>
          <w:rFonts w:ascii="Calibri" w:hAnsi="Calibri" w:cs="Calibri"/>
          <w:b/>
          <w:bCs/>
          <w:sz w:val="44"/>
          <w:szCs w:val="44"/>
          <w:u w:val="single"/>
        </w:rPr>
      </w:pPr>
      <w:r w:rsidRPr="005511B0">
        <w:rPr>
          <w:rFonts w:ascii="Calibri" w:hAnsi="Calibri" w:cs="Calibri"/>
          <w:b/>
          <w:bCs/>
          <w:sz w:val="44"/>
          <w:szCs w:val="44"/>
          <w:u w:val="single"/>
        </w:rPr>
        <w:t>NATIONAL UNIVERSITY OF MODERN LANGUAGES</w:t>
      </w:r>
    </w:p>
    <w:p w14:paraId="233016B7" w14:textId="77777777" w:rsidR="0082548A" w:rsidRPr="005511B0" w:rsidRDefault="0082548A" w:rsidP="0082548A">
      <w:pPr>
        <w:rPr>
          <w:rFonts w:ascii="Calibri" w:hAnsi="Calibri" w:cs="Calibri"/>
          <w:u w:val="single"/>
        </w:rPr>
      </w:pPr>
    </w:p>
    <w:p w14:paraId="06E44153" w14:textId="22FFDD72" w:rsidR="0082548A" w:rsidRPr="005511B0" w:rsidRDefault="0082548A" w:rsidP="0082548A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5511B0">
        <w:rPr>
          <w:rFonts w:ascii="Calibri" w:hAnsi="Calibri" w:cs="Calibri"/>
          <w:b/>
          <w:bCs/>
          <w:sz w:val="36"/>
          <w:szCs w:val="36"/>
          <w:u w:val="single"/>
        </w:rPr>
        <w:t xml:space="preserve">SOFTWARE QUALITY ENGINEERING LAB REPORT – </w:t>
      </w:r>
      <w:r>
        <w:rPr>
          <w:rFonts w:ascii="Calibri" w:hAnsi="Calibri" w:cs="Calibri"/>
          <w:b/>
          <w:bCs/>
          <w:sz w:val="36"/>
          <w:szCs w:val="36"/>
          <w:u w:val="single"/>
        </w:rPr>
        <w:t>5</w:t>
      </w:r>
    </w:p>
    <w:p w14:paraId="7DAAD4A1" w14:textId="77777777" w:rsidR="0082548A" w:rsidRPr="005511B0" w:rsidRDefault="0082548A" w:rsidP="0082548A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1DAC2FA2" w14:textId="77777777" w:rsidR="0082548A" w:rsidRPr="005511B0" w:rsidRDefault="0082548A" w:rsidP="0082548A">
      <w:pPr>
        <w:rPr>
          <w:rFonts w:ascii="Calibri" w:hAnsi="Calibri" w:cs="Calibri"/>
          <w:b/>
          <w:bCs/>
          <w:u w:val="single"/>
        </w:rPr>
      </w:pPr>
    </w:p>
    <w:p w14:paraId="71AC192A" w14:textId="77777777" w:rsidR="0082548A" w:rsidRPr="005511B0" w:rsidRDefault="0082548A" w:rsidP="0082548A">
      <w:pPr>
        <w:rPr>
          <w:rFonts w:ascii="Calibri" w:hAnsi="Calibri" w:cs="Calibri"/>
        </w:rPr>
      </w:pPr>
      <w:r w:rsidRPr="005511B0">
        <w:rPr>
          <w:rFonts w:ascii="Calibri" w:hAnsi="Calibri" w:cs="Calibri"/>
          <w:b/>
          <w:bCs/>
          <w:sz w:val="32"/>
          <w:szCs w:val="32"/>
        </w:rPr>
        <w:t xml:space="preserve">NAME: Abdul Rafay </w:t>
      </w:r>
      <w:r w:rsidRPr="005511B0">
        <w:rPr>
          <w:rFonts w:ascii="Calibri" w:hAnsi="Calibri" w:cs="Calibri"/>
        </w:rPr>
        <w:t xml:space="preserve">     </w:t>
      </w:r>
    </w:p>
    <w:p w14:paraId="724E4CC0" w14:textId="77777777" w:rsidR="0082548A" w:rsidRPr="005511B0" w:rsidRDefault="0082548A" w:rsidP="0082548A">
      <w:pPr>
        <w:rPr>
          <w:rFonts w:ascii="Calibri" w:hAnsi="Calibri" w:cs="Calibri"/>
        </w:rPr>
      </w:pPr>
      <w:r w:rsidRPr="005511B0">
        <w:rPr>
          <w:rFonts w:ascii="Calibri" w:hAnsi="Calibri" w:cs="Calibri"/>
          <w:b/>
          <w:bCs/>
          <w:sz w:val="32"/>
          <w:szCs w:val="32"/>
        </w:rPr>
        <w:t>ROLL NO:</w:t>
      </w:r>
      <w:r w:rsidRPr="005511B0">
        <w:rPr>
          <w:rFonts w:ascii="Calibri" w:hAnsi="Calibri" w:cs="Calibri"/>
          <w:sz w:val="32"/>
          <w:szCs w:val="32"/>
        </w:rPr>
        <w:t xml:space="preserve"> FL23791</w:t>
      </w:r>
    </w:p>
    <w:p w14:paraId="40E3628D" w14:textId="77777777" w:rsidR="0082548A" w:rsidRPr="005511B0" w:rsidRDefault="0082548A" w:rsidP="0082548A">
      <w:pPr>
        <w:rPr>
          <w:rFonts w:ascii="Calibri" w:hAnsi="Calibri" w:cs="Calibri"/>
        </w:rPr>
      </w:pPr>
      <w:r w:rsidRPr="005511B0">
        <w:rPr>
          <w:rFonts w:ascii="Calibri" w:hAnsi="Calibri" w:cs="Calibri"/>
          <w:b/>
          <w:bCs/>
          <w:sz w:val="32"/>
          <w:szCs w:val="32"/>
        </w:rPr>
        <w:t>PROGRAM:</w:t>
      </w:r>
      <w:r w:rsidRPr="005511B0">
        <w:rPr>
          <w:rFonts w:ascii="Calibri" w:hAnsi="Calibri" w:cs="Calibri"/>
          <w:sz w:val="32"/>
          <w:szCs w:val="32"/>
        </w:rPr>
        <w:t xml:space="preserve"> BSSE (6</w:t>
      </w:r>
      <w:r w:rsidRPr="005511B0">
        <w:rPr>
          <w:rFonts w:ascii="Calibri" w:hAnsi="Calibri" w:cs="Calibri"/>
          <w:sz w:val="32"/>
          <w:szCs w:val="32"/>
          <w:vertAlign w:val="superscript"/>
        </w:rPr>
        <w:t>th</w:t>
      </w:r>
      <w:r w:rsidRPr="005511B0">
        <w:rPr>
          <w:rFonts w:ascii="Calibri" w:hAnsi="Calibri" w:cs="Calibri"/>
          <w:sz w:val="32"/>
          <w:szCs w:val="32"/>
        </w:rPr>
        <w:t xml:space="preserve"> Semester)</w:t>
      </w:r>
    </w:p>
    <w:p w14:paraId="6E489E5A" w14:textId="77777777" w:rsidR="0082548A" w:rsidRPr="005511B0" w:rsidRDefault="0082548A" w:rsidP="0082548A">
      <w:pPr>
        <w:rPr>
          <w:rFonts w:ascii="Calibri" w:hAnsi="Calibri" w:cs="Calibri"/>
        </w:rPr>
      </w:pPr>
      <w:r w:rsidRPr="005511B0">
        <w:rPr>
          <w:rFonts w:ascii="Calibri" w:hAnsi="Calibri" w:cs="Calibri"/>
          <w:b/>
          <w:bCs/>
          <w:sz w:val="32"/>
          <w:szCs w:val="32"/>
        </w:rPr>
        <w:t>COURSE:</w:t>
      </w:r>
      <w:r w:rsidRPr="005511B0">
        <w:rPr>
          <w:rFonts w:ascii="Calibri" w:hAnsi="Calibri" w:cs="Calibri"/>
          <w:sz w:val="32"/>
          <w:szCs w:val="32"/>
        </w:rPr>
        <w:t xml:space="preserve"> SOFTWARE QUALITY ENGINEERING</w:t>
      </w:r>
    </w:p>
    <w:p w14:paraId="72EFC872" w14:textId="77777777" w:rsidR="0082548A" w:rsidRPr="005511B0" w:rsidRDefault="0082548A" w:rsidP="0082548A">
      <w:pPr>
        <w:rPr>
          <w:rFonts w:ascii="Calibri" w:hAnsi="Calibri" w:cs="Calibri"/>
        </w:rPr>
      </w:pPr>
      <w:r w:rsidRPr="005511B0">
        <w:rPr>
          <w:rFonts w:ascii="Calibri" w:hAnsi="Calibri" w:cs="Calibri"/>
          <w:b/>
          <w:bCs/>
          <w:sz w:val="32"/>
          <w:szCs w:val="32"/>
        </w:rPr>
        <w:t>SUBMITTED TO:</w:t>
      </w:r>
      <w:r w:rsidRPr="005511B0">
        <w:rPr>
          <w:rFonts w:ascii="Calibri" w:hAnsi="Calibri" w:cs="Calibri"/>
          <w:sz w:val="32"/>
          <w:szCs w:val="32"/>
        </w:rPr>
        <w:t xml:space="preserve"> Mam Rubab</w:t>
      </w:r>
    </w:p>
    <w:p w14:paraId="73E9B107" w14:textId="77777777" w:rsidR="0082548A" w:rsidRPr="005511B0" w:rsidRDefault="0082548A" w:rsidP="0082548A">
      <w:pPr>
        <w:rPr>
          <w:rFonts w:ascii="Calibri" w:hAnsi="Calibri" w:cs="Calibri"/>
        </w:rPr>
      </w:pPr>
    </w:p>
    <w:p w14:paraId="67393DDF" w14:textId="77777777" w:rsidR="0082548A" w:rsidRPr="005511B0" w:rsidRDefault="0082548A" w:rsidP="0082548A">
      <w:pPr>
        <w:rPr>
          <w:rFonts w:ascii="Calibri" w:hAnsi="Calibri" w:cs="Calibri"/>
        </w:rPr>
      </w:pPr>
    </w:p>
    <w:p w14:paraId="1A07763F" w14:textId="77777777" w:rsidR="0082548A" w:rsidRPr="005511B0" w:rsidRDefault="0082548A" w:rsidP="0082548A">
      <w:pPr>
        <w:rPr>
          <w:rFonts w:ascii="Calibri" w:hAnsi="Calibri" w:cs="Calibri"/>
        </w:rPr>
      </w:pPr>
    </w:p>
    <w:p w14:paraId="2B500762" w14:textId="77777777" w:rsidR="0082548A" w:rsidRPr="005511B0" w:rsidRDefault="0082548A" w:rsidP="0082548A">
      <w:pPr>
        <w:rPr>
          <w:rFonts w:ascii="Calibri" w:hAnsi="Calibri" w:cs="Calibri"/>
        </w:rPr>
      </w:pPr>
    </w:p>
    <w:p w14:paraId="383812CB" w14:textId="77777777" w:rsidR="0082548A" w:rsidRPr="005511B0" w:rsidRDefault="0082548A" w:rsidP="0082548A">
      <w:pPr>
        <w:rPr>
          <w:rFonts w:ascii="Calibri" w:hAnsi="Calibri" w:cs="Calibri"/>
        </w:rPr>
      </w:pPr>
    </w:p>
    <w:p w14:paraId="5A35C791" w14:textId="77777777" w:rsidR="0082548A" w:rsidRPr="005511B0" w:rsidRDefault="0082548A" w:rsidP="0082548A">
      <w:pPr>
        <w:rPr>
          <w:rFonts w:ascii="Calibri" w:hAnsi="Calibri" w:cs="Calibri"/>
        </w:rPr>
      </w:pPr>
    </w:p>
    <w:p w14:paraId="5C35ED00" w14:textId="44B559CC" w:rsidR="0082548A" w:rsidRPr="005511B0" w:rsidRDefault="0082548A" w:rsidP="0082548A">
      <w:pPr>
        <w:rPr>
          <w:rFonts w:ascii="Calibri" w:hAnsi="Calibri" w:cs="Calibri"/>
          <w:b/>
          <w:bCs/>
        </w:rPr>
      </w:pPr>
      <w:r w:rsidRPr="005511B0">
        <w:rPr>
          <w:rFonts w:ascii="Calibri" w:hAnsi="Calibri" w:cs="Calibri"/>
          <w:b/>
          <w:bCs/>
          <w:u w:val="single"/>
        </w:rPr>
        <w:t>DATE</w:t>
      </w:r>
      <w:r w:rsidRPr="005511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  <w:b/>
          <w:bCs/>
        </w:rPr>
        <w:t xml:space="preserve"> 9 May 2026</w:t>
      </w:r>
      <w:r w:rsidRPr="005511B0">
        <w:rPr>
          <w:rFonts w:ascii="Calibri" w:hAnsi="Calibri" w:cs="Calibri"/>
          <w:b/>
          <w:bCs/>
        </w:rPr>
        <w:t xml:space="preserve">                                      </w:t>
      </w:r>
      <w:r w:rsidRPr="005511B0">
        <w:rPr>
          <w:rFonts w:ascii="Calibri" w:hAnsi="Calibri" w:cs="Calibri"/>
          <w:b/>
          <w:bCs/>
        </w:rPr>
        <w:tab/>
      </w:r>
      <w:r w:rsidRPr="005511B0">
        <w:rPr>
          <w:rFonts w:ascii="Calibri" w:hAnsi="Calibri" w:cs="Calibri"/>
          <w:b/>
          <w:bCs/>
        </w:rPr>
        <w:tab/>
      </w:r>
      <w:r w:rsidRPr="005511B0">
        <w:rPr>
          <w:rFonts w:ascii="Calibri" w:hAnsi="Calibri" w:cs="Calibri"/>
          <w:b/>
          <w:bCs/>
        </w:rPr>
        <w:tab/>
      </w:r>
      <w:r w:rsidRPr="005511B0">
        <w:rPr>
          <w:rFonts w:ascii="Calibri" w:hAnsi="Calibri" w:cs="Calibri"/>
          <w:b/>
          <w:bCs/>
        </w:rPr>
        <w:tab/>
        <w:t xml:space="preserve">                 </w:t>
      </w:r>
      <w:r w:rsidRPr="005511B0">
        <w:rPr>
          <w:rFonts w:ascii="Calibri" w:hAnsi="Calibri" w:cs="Calibri"/>
          <w:b/>
          <w:bCs/>
          <w:u w:val="single"/>
        </w:rPr>
        <w:t>DAY</w:t>
      </w:r>
      <w:r w:rsidRPr="005511B0">
        <w:rPr>
          <w:rFonts w:ascii="Calibri" w:hAnsi="Calibri" w:cs="Calibri"/>
          <w:b/>
          <w:bCs/>
        </w:rPr>
        <w:t>: Sunday</w:t>
      </w:r>
    </w:p>
    <w:p w14:paraId="29474774" w14:textId="77777777" w:rsidR="005B1AAD" w:rsidRDefault="005B1AAD"/>
    <w:p w14:paraId="25A13F49" w14:textId="77777777" w:rsidR="0082548A" w:rsidRDefault="0082548A"/>
    <w:p w14:paraId="0306A859" w14:textId="77777777" w:rsidR="0082548A" w:rsidRDefault="0082548A" w:rsidP="0082548A">
      <w:pPr>
        <w:pStyle w:val="Heading1"/>
        <w:jc w:val="center"/>
      </w:pPr>
      <w:r>
        <w:lastRenderedPageBreak/>
        <w:t>Software Metrics and GQM Model Report</w:t>
      </w:r>
    </w:p>
    <w:p w14:paraId="31751A5A" w14:textId="77777777" w:rsidR="0082548A" w:rsidRDefault="0082548A" w:rsidP="0082548A">
      <w:pPr>
        <w:pStyle w:val="Heading2"/>
      </w:pPr>
      <w:r>
        <w:t>Task 1 — Software Metrics Classification</w:t>
      </w:r>
    </w:p>
    <w:p w14:paraId="7480B521" w14:textId="77777777" w:rsidR="0082548A" w:rsidRDefault="0082548A" w:rsidP="0082548A">
      <w:r>
        <w:rPr>
          <w:b/>
        </w:rPr>
        <w:t>Selected Project: Inventory Management System</w:t>
      </w:r>
    </w:p>
    <w:p w14:paraId="08B199F2" w14:textId="77777777" w:rsidR="0082548A" w:rsidRDefault="0082548A" w:rsidP="0082548A">
      <w:r>
        <w:t>An Inventory Management System is used by businesses to manage stock, suppliers, sales, purchases, and warehouse operations.</w:t>
      </w:r>
    </w:p>
    <w:p w14:paraId="206B7C35" w14:textId="77777777" w:rsidR="0082548A" w:rsidRDefault="0082548A" w:rsidP="0082548A">
      <w:pPr>
        <w:pStyle w:val="Heading3"/>
      </w:pPr>
      <w:r>
        <w:t>A. Product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5"/>
        <w:gridCol w:w="2845"/>
        <w:gridCol w:w="2845"/>
      </w:tblGrid>
      <w:tr w:rsidR="0082548A" w14:paraId="646870A2" w14:textId="77777777" w:rsidTr="0082548A">
        <w:trPr>
          <w:trHeight w:val="508"/>
        </w:trPr>
        <w:tc>
          <w:tcPr>
            <w:tcW w:w="2845" w:type="dxa"/>
          </w:tcPr>
          <w:p w14:paraId="5688C5EF" w14:textId="77777777" w:rsidR="0082548A" w:rsidRPr="0082548A" w:rsidRDefault="0082548A" w:rsidP="0082548A">
            <w:pPr>
              <w:jc w:val="center"/>
              <w:rPr>
                <w:b/>
                <w:bCs/>
              </w:rPr>
            </w:pPr>
            <w:r w:rsidRPr="0082548A">
              <w:rPr>
                <w:b/>
                <w:bCs/>
              </w:rPr>
              <w:t>Metric Name</w:t>
            </w:r>
          </w:p>
        </w:tc>
        <w:tc>
          <w:tcPr>
            <w:tcW w:w="2845" w:type="dxa"/>
          </w:tcPr>
          <w:p w14:paraId="581E4301" w14:textId="77777777" w:rsidR="0082548A" w:rsidRPr="0082548A" w:rsidRDefault="0082548A" w:rsidP="0082548A">
            <w:pPr>
              <w:jc w:val="center"/>
              <w:rPr>
                <w:b/>
                <w:bCs/>
              </w:rPr>
            </w:pPr>
            <w:r w:rsidRPr="0082548A">
              <w:rPr>
                <w:b/>
                <w:bCs/>
              </w:rPr>
              <w:t>Hypothetical Value</w:t>
            </w:r>
          </w:p>
        </w:tc>
        <w:tc>
          <w:tcPr>
            <w:tcW w:w="2845" w:type="dxa"/>
          </w:tcPr>
          <w:p w14:paraId="1BFD6DC2" w14:textId="77777777" w:rsidR="0082548A" w:rsidRPr="0082548A" w:rsidRDefault="0082548A" w:rsidP="0082548A">
            <w:pPr>
              <w:jc w:val="center"/>
              <w:rPr>
                <w:b/>
                <w:bCs/>
              </w:rPr>
            </w:pPr>
            <w:r w:rsidRPr="0082548A">
              <w:rPr>
                <w:b/>
                <w:bCs/>
              </w:rPr>
              <w:t>Unit of Measurement</w:t>
            </w:r>
          </w:p>
        </w:tc>
      </w:tr>
      <w:tr w:rsidR="0082548A" w14:paraId="6C848AFB" w14:textId="77777777" w:rsidTr="0082548A">
        <w:trPr>
          <w:trHeight w:val="526"/>
        </w:trPr>
        <w:tc>
          <w:tcPr>
            <w:tcW w:w="2845" w:type="dxa"/>
          </w:tcPr>
          <w:p w14:paraId="15B5E9CB" w14:textId="77777777" w:rsidR="0082548A" w:rsidRDefault="0082548A" w:rsidP="00530853">
            <w:r>
              <w:t>Lines of Code (LOC)</w:t>
            </w:r>
          </w:p>
        </w:tc>
        <w:tc>
          <w:tcPr>
            <w:tcW w:w="2845" w:type="dxa"/>
          </w:tcPr>
          <w:p w14:paraId="7ED6DCA5" w14:textId="77777777" w:rsidR="0082548A" w:rsidRDefault="0082548A" w:rsidP="00530853">
            <w:r>
              <w:t>45,000</w:t>
            </w:r>
          </w:p>
        </w:tc>
        <w:tc>
          <w:tcPr>
            <w:tcW w:w="2845" w:type="dxa"/>
          </w:tcPr>
          <w:p w14:paraId="13DBA639" w14:textId="77777777" w:rsidR="0082548A" w:rsidRDefault="0082548A" w:rsidP="00530853">
            <w:r>
              <w:t>Lines</w:t>
            </w:r>
          </w:p>
        </w:tc>
      </w:tr>
      <w:tr w:rsidR="0082548A" w14:paraId="04D107F4" w14:textId="77777777" w:rsidTr="0082548A">
        <w:trPr>
          <w:trHeight w:val="508"/>
        </w:trPr>
        <w:tc>
          <w:tcPr>
            <w:tcW w:w="2845" w:type="dxa"/>
          </w:tcPr>
          <w:p w14:paraId="33D4BAD1" w14:textId="77777777" w:rsidR="0082548A" w:rsidRDefault="0082548A" w:rsidP="00530853">
            <w:r>
              <w:t>Number of Modules</w:t>
            </w:r>
          </w:p>
        </w:tc>
        <w:tc>
          <w:tcPr>
            <w:tcW w:w="2845" w:type="dxa"/>
          </w:tcPr>
          <w:p w14:paraId="030FB2AE" w14:textId="77777777" w:rsidR="0082548A" w:rsidRDefault="0082548A" w:rsidP="00530853">
            <w:r>
              <w:t>18</w:t>
            </w:r>
          </w:p>
        </w:tc>
        <w:tc>
          <w:tcPr>
            <w:tcW w:w="2845" w:type="dxa"/>
          </w:tcPr>
          <w:p w14:paraId="0C466D05" w14:textId="77777777" w:rsidR="0082548A" w:rsidRDefault="0082548A" w:rsidP="00530853">
            <w:r>
              <w:t>Modules</w:t>
            </w:r>
          </w:p>
        </w:tc>
      </w:tr>
      <w:tr w:rsidR="0082548A" w14:paraId="057BB9BD" w14:textId="77777777" w:rsidTr="0082548A">
        <w:trPr>
          <w:trHeight w:val="526"/>
        </w:trPr>
        <w:tc>
          <w:tcPr>
            <w:tcW w:w="2845" w:type="dxa"/>
          </w:tcPr>
          <w:p w14:paraId="622AC969" w14:textId="77777777" w:rsidR="0082548A" w:rsidRDefault="0082548A" w:rsidP="00530853">
            <w:r>
              <w:t>Defect Density</w:t>
            </w:r>
          </w:p>
        </w:tc>
        <w:tc>
          <w:tcPr>
            <w:tcW w:w="2845" w:type="dxa"/>
          </w:tcPr>
          <w:p w14:paraId="1E7DB16B" w14:textId="77777777" w:rsidR="0082548A" w:rsidRDefault="0082548A" w:rsidP="00530853">
            <w:r>
              <w:t>2.5</w:t>
            </w:r>
          </w:p>
        </w:tc>
        <w:tc>
          <w:tcPr>
            <w:tcW w:w="2845" w:type="dxa"/>
          </w:tcPr>
          <w:p w14:paraId="570C1483" w14:textId="77777777" w:rsidR="0082548A" w:rsidRDefault="0082548A" w:rsidP="00530853">
            <w:r>
              <w:t>Defects/KLOC</w:t>
            </w:r>
          </w:p>
        </w:tc>
      </w:tr>
      <w:tr w:rsidR="0082548A" w14:paraId="6163C954" w14:textId="77777777" w:rsidTr="0082548A">
        <w:trPr>
          <w:trHeight w:val="508"/>
        </w:trPr>
        <w:tc>
          <w:tcPr>
            <w:tcW w:w="2845" w:type="dxa"/>
          </w:tcPr>
          <w:p w14:paraId="76913A75" w14:textId="77777777" w:rsidR="0082548A" w:rsidRDefault="0082548A" w:rsidP="00530853">
            <w:r>
              <w:t>System Response Time</w:t>
            </w:r>
          </w:p>
        </w:tc>
        <w:tc>
          <w:tcPr>
            <w:tcW w:w="2845" w:type="dxa"/>
          </w:tcPr>
          <w:p w14:paraId="3C7CA08D" w14:textId="77777777" w:rsidR="0082548A" w:rsidRDefault="0082548A" w:rsidP="00530853">
            <w:r>
              <w:t>2.1</w:t>
            </w:r>
          </w:p>
        </w:tc>
        <w:tc>
          <w:tcPr>
            <w:tcW w:w="2845" w:type="dxa"/>
          </w:tcPr>
          <w:p w14:paraId="1428196B" w14:textId="77777777" w:rsidR="0082548A" w:rsidRDefault="0082548A" w:rsidP="00530853">
            <w:r>
              <w:t>Seconds</w:t>
            </w:r>
          </w:p>
        </w:tc>
      </w:tr>
      <w:tr w:rsidR="0082548A" w14:paraId="367302E0" w14:textId="77777777" w:rsidTr="0082548A">
        <w:trPr>
          <w:trHeight w:val="526"/>
        </w:trPr>
        <w:tc>
          <w:tcPr>
            <w:tcW w:w="2845" w:type="dxa"/>
          </w:tcPr>
          <w:p w14:paraId="4C2F82D7" w14:textId="77777777" w:rsidR="0082548A" w:rsidRDefault="0082548A" w:rsidP="00530853">
            <w:r>
              <w:t>Availability</w:t>
            </w:r>
          </w:p>
        </w:tc>
        <w:tc>
          <w:tcPr>
            <w:tcW w:w="2845" w:type="dxa"/>
          </w:tcPr>
          <w:p w14:paraId="55BB5E73" w14:textId="77777777" w:rsidR="0082548A" w:rsidRDefault="0082548A" w:rsidP="00530853">
            <w:r>
              <w:t>99.5</w:t>
            </w:r>
          </w:p>
        </w:tc>
        <w:tc>
          <w:tcPr>
            <w:tcW w:w="2845" w:type="dxa"/>
          </w:tcPr>
          <w:p w14:paraId="102354A5" w14:textId="77777777" w:rsidR="0082548A" w:rsidRDefault="0082548A" w:rsidP="00530853">
            <w:r>
              <w:t>Percentage</w:t>
            </w:r>
          </w:p>
        </w:tc>
      </w:tr>
      <w:tr w:rsidR="0082548A" w14:paraId="469738C5" w14:textId="77777777" w:rsidTr="0082548A">
        <w:trPr>
          <w:trHeight w:val="508"/>
        </w:trPr>
        <w:tc>
          <w:tcPr>
            <w:tcW w:w="2845" w:type="dxa"/>
          </w:tcPr>
          <w:p w14:paraId="75422968" w14:textId="77777777" w:rsidR="0082548A" w:rsidRDefault="0082548A" w:rsidP="00530853">
            <w:r>
              <w:t>User Satisfaction Rate</w:t>
            </w:r>
          </w:p>
        </w:tc>
        <w:tc>
          <w:tcPr>
            <w:tcW w:w="2845" w:type="dxa"/>
          </w:tcPr>
          <w:p w14:paraId="063B796A" w14:textId="77777777" w:rsidR="0082548A" w:rsidRDefault="0082548A" w:rsidP="00530853">
            <w:r>
              <w:t>88</w:t>
            </w:r>
          </w:p>
        </w:tc>
        <w:tc>
          <w:tcPr>
            <w:tcW w:w="2845" w:type="dxa"/>
          </w:tcPr>
          <w:p w14:paraId="32AD8A16" w14:textId="77777777" w:rsidR="0082548A" w:rsidRDefault="0082548A" w:rsidP="00530853">
            <w:r>
              <w:t>Percentage</w:t>
            </w:r>
          </w:p>
        </w:tc>
      </w:tr>
      <w:tr w:rsidR="0082548A" w14:paraId="48938D6D" w14:textId="77777777" w:rsidTr="0082548A">
        <w:trPr>
          <w:trHeight w:val="508"/>
        </w:trPr>
        <w:tc>
          <w:tcPr>
            <w:tcW w:w="2845" w:type="dxa"/>
          </w:tcPr>
          <w:p w14:paraId="3269C20C" w14:textId="77777777" w:rsidR="0082548A" w:rsidRDefault="0082548A" w:rsidP="00530853">
            <w:r>
              <w:t>Database Size</w:t>
            </w:r>
          </w:p>
        </w:tc>
        <w:tc>
          <w:tcPr>
            <w:tcW w:w="2845" w:type="dxa"/>
          </w:tcPr>
          <w:p w14:paraId="1E461017" w14:textId="77777777" w:rsidR="0082548A" w:rsidRDefault="0082548A" w:rsidP="00530853">
            <w:r>
              <w:t>120</w:t>
            </w:r>
          </w:p>
        </w:tc>
        <w:tc>
          <w:tcPr>
            <w:tcW w:w="2845" w:type="dxa"/>
          </w:tcPr>
          <w:p w14:paraId="00E41202" w14:textId="77777777" w:rsidR="0082548A" w:rsidRDefault="0082548A" w:rsidP="00530853">
            <w:r>
              <w:t>GB</w:t>
            </w:r>
          </w:p>
        </w:tc>
      </w:tr>
      <w:tr w:rsidR="0082548A" w14:paraId="02FC854B" w14:textId="77777777" w:rsidTr="0082548A">
        <w:trPr>
          <w:trHeight w:val="526"/>
        </w:trPr>
        <w:tc>
          <w:tcPr>
            <w:tcW w:w="2845" w:type="dxa"/>
          </w:tcPr>
          <w:p w14:paraId="5FA55900" w14:textId="77777777" w:rsidR="0082548A" w:rsidRDefault="0082548A" w:rsidP="00530853">
            <w:r>
              <w:t>Number of Functions</w:t>
            </w:r>
          </w:p>
        </w:tc>
        <w:tc>
          <w:tcPr>
            <w:tcW w:w="2845" w:type="dxa"/>
          </w:tcPr>
          <w:p w14:paraId="65544876" w14:textId="77777777" w:rsidR="0082548A" w:rsidRDefault="0082548A" w:rsidP="00530853">
            <w:r>
              <w:t>75</w:t>
            </w:r>
          </w:p>
        </w:tc>
        <w:tc>
          <w:tcPr>
            <w:tcW w:w="2845" w:type="dxa"/>
          </w:tcPr>
          <w:p w14:paraId="6D6CD38C" w14:textId="77777777" w:rsidR="0082548A" w:rsidRDefault="0082548A" w:rsidP="00530853">
            <w:r>
              <w:t>Functionalities</w:t>
            </w:r>
          </w:p>
        </w:tc>
      </w:tr>
      <w:tr w:rsidR="0082548A" w14:paraId="1544C892" w14:textId="77777777" w:rsidTr="0082548A">
        <w:trPr>
          <w:trHeight w:val="508"/>
        </w:trPr>
        <w:tc>
          <w:tcPr>
            <w:tcW w:w="2845" w:type="dxa"/>
          </w:tcPr>
          <w:p w14:paraId="2C924339" w14:textId="77777777" w:rsidR="0082548A" w:rsidRDefault="0082548A" w:rsidP="00530853">
            <w:r>
              <w:t>Reliability Rate</w:t>
            </w:r>
          </w:p>
        </w:tc>
        <w:tc>
          <w:tcPr>
            <w:tcW w:w="2845" w:type="dxa"/>
          </w:tcPr>
          <w:p w14:paraId="0229A54C" w14:textId="77777777" w:rsidR="0082548A" w:rsidRDefault="0082548A" w:rsidP="00530853">
            <w:r>
              <w:t>98.7</w:t>
            </w:r>
          </w:p>
        </w:tc>
        <w:tc>
          <w:tcPr>
            <w:tcW w:w="2845" w:type="dxa"/>
          </w:tcPr>
          <w:p w14:paraId="12B718F2" w14:textId="77777777" w:rsidR="0082548A" w:rsidRDefault="0082548A" w:rsidP="00530853">
            <w:r>
              <w:t>Percentage</w:t>
            </w:r>
          </w:p>
        </w:tc>
      </w:tr>
      <w:tr w:rsidR="0082548A" w14:paraId="46179592" w14:textId="77777777" w:rsidTr="0082548A">
        <w:trPr>
          <w:trHeight w:val="1037"/>
        </w:trPr>
        <w:tc>
          <w:tcPr>
            <w:tcW w:w="2845" w:type="dxa"/>
          </w:tcPr>
          <w:p w14:paraId="0ACF4C8E" w14:textId="77777777" w:rsidR="0082548A" w:rsidRDefault="0082548A" w:rsidP="00530853">
            <w:r>
              <w:t>Transaction Processing Speed</w:t>
            </w:r>
          </w:p>
        </w:tc>
        <w:tc>
          <w:tcPr>
            <w:tcW w:w="2845" w:type="dxa"/>
          </w:tcPr>
          <w:p w14:paraId="4DB889F3" w14:textId="77777777" w:rsidR="0082548A" w:rsidRDefault="0082548A" w:rsidP="00530853">
            <w:r>
              <w:t>350</w:t>
            </w:r>
          </w:p>
        </w:tc>
        <w:tc>
          <w:tcPr>
            <w:tcW w:w="2845" w:type="dxa"/>
          </w:tcPr>
          <w:p w14:paraId="3B91091E" w14:textId="77777777" w:rsidR="0082548A" w:rsidRDefault="0082548A" w:rsidP="00530853">
            <w:r>
              <w:t>Transactions/Minute</w:t>
            </w:r>
          </w:p>
        </w:tc>
      </w:tr>
    </w:tbl>
    <w:p w14:paraId="11D1DB6F" w14:textId="77777777" w:rsidR="0082548A" w:rsidRDefault="0082548A" w:rsidP="0082548A">
      <w:pPr>
        <w:pStyle w:val="Heading3"/>
      </w:pPr>
      <w:r>
        <w:t>B. Process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6"/>
        <w:gridCol w:w="2836"/>
        <w:gridCol w:w="2836"/>
      </w:tblGrid>
      <w:tr w:rsidR="0082548A" w14:paraId="78FB4C2C" w14:textId="77777777" w:rsidTr="0082548A">
        <w:trPr>
          <w:trHeight w:val="494"/>
        </w:trPr>
        <w:tc>
          <w:tcPr>
            <w:tcW w:w="2836" w:type="dxa"/>
          </w:tcPr>
          <w:p w14:paraId="3ADBD930" w14:textId="77777777" w:rsidR="0082548A" w:rsidRPr="0082548A" w:rsidRDefault="0082548A" w:rsidP="0082548A">
            <w:pPr>
              <w:jc w:val="center"/>
              <w:rPr>
                <w:b/>
                <w:bCs/>
              </w:rPr>
            </w:pPr>
            <w:r w:rsidRPr="0082548A">
              <w:rPr>
                <w:b/>
                <w:bCs/>
              </w:rPr>
              <w:t>Metric Name</w:t>
            </w:r>
          </w:p>
        </w:tc>
        <w:tc>
          <w:tcPr>
            <w:tcW w:w="2836" w:type="dxa"/>
          </w:tcPr>
          <w:p w14:paraId="1F27D231" w14:textId="77777777" w:rsidR="0082548A" w:rsidRPr="0082548A" w:rsidRDefault="0082548A" w:rsidP="0082548A">
            <w:pPr>
              <w:jc w:val="center"/>
              <w:rPr>
                <w:b/>
                <w:bCs/>
              </w:rPr>
            </w:pPr>
            <w:r w:rsidRPr="0082548A">
              <w:rPr>
                <w:b/>
                <w:bCs/>
              </w:rPr>
              <w:t>Hypothetical Value</w:t>
            </w:r>
          </w:p>
        </w:tc>
        <w:tc>
          <w:tcPr>
            <w:tcW w:w="2836" w:type="dxa"/>
          </w:tcPr>
          <w:p w14:paraId="55B76DC7" w14:textId="77777777" w:rsidR="0082548A" w:rsidRPr="0082548A" w:rsidRDefault="0082548A" w:rsidP="0082548A">
            <w:pPr>
              <w:jc w:val="center"/>
              <w:rPr>
                <w:b/>
                <w:bCs/>
              </w:rPr>
            </w:pPr>
            <w:r w:rsidRPr="0082548A">
              <w:rPr>
                <w:b/>
                <w:bCs/>
              </w:rPr>
              <w:t>Unit of Measurement</w:t>
            </w:r>
          </w:p>
        </w:tc>
      </w:tr>
      <w:tr w:rsidR="0082548A" w14:paraId="52978224" w14:textId="77777777" w:rsidTr="0082548A">
        <w:trPr>
          <w:trHeight w:val="494"/>
        </w:trPr>
        <w:tc>
          <w:tcPr>
            <w:tcW w:w="2836" w:type="dxa"/>
          </w:tcPr>
          <w:p w14:paraId="5BA62EDE" w14:textId="77777777" w:rsidR="0082548A" w:rsidRDefault="0082548A" w:rsidP="00530853">
            <w:r>
              <w:t>Development Time</w:t>
            </w:r>
          </w:p>
        </w:tc>
        <w:tc>
          <w:tcPr>
            <w:tcW w:w="2836" w:type="dxa"/>
          </w:tcPr>
          <w:p w14:paraId="1160D04B" w14:textId="77777777" w:rsidR="0082548A" w:rsidRDefault="0082548A" w:rsidP="00530853">
            <w:r>
              <w:t>8</w:t>
            </w:r>
          </w:p>
        </w:tc>
        <w:tc>
          <w:tcPr>
            <w:tcW w:w="2836" w:type="dxa"/>
          </w:tcPr>
          <w:p w14:paraId="4A239853" w14:textId="77777777" w:rsidR="0082548A" w:rsidRDefault="0082548A" w:rsidP="00530853">
            <w:r>
              <w:t>Months</w:t>
            </w:r>
          </w:p>
        </w:tc>
      </w:tr>
      <w:tr w:rsidR="0082548A" w14:paraId="1F544FCE" w14:textId="77777777" w:rsidTr="0082548A">
        <w:trPr>
          <w:trHeight w:val="494"/>
        </w:trPr>
        <w:tc>
          <w:tcPr>
            <w:tcW w:w="2836" w:type="dxa"/>
          </w:tcPr>
          <w:p w14:paraId="19687EB0" w14:textId="77777777" w:rsidR="0082548A" w:rsidRDefault="0082548A" w:rsidP="00530853">
            <w:r>
              <w:t>Average Bug Fix Time</w:t>
            </w:r>
          </w:p>
        </w:tc>
        <w:tc>
          <w:tcPr>
            <w:tcW w:w="2836" w:type="dxa"/>
          </w:tcPr>
          <w:p w14:paraId="58D0F715" w14:textId="77777777" w:rsidR="0082548A" w:rsidRDefault="0082548A" w:rsidP="00530853">
            <w:r>
              <w:t>4</w:t>
            </w:r>
          </w:p>
        </w:tc>
        <w:tc>
          <w:tcPr>
            <w:tcW w:w="2836" w:type="dxa"/>
          </w:tcPr>
          <w:p w14:paraId="63A3D5F7" w14:textId="77777777" w:rsidR="0082548A" w:rsidRDefault="0082548A" w:rsidP="00530853">
            <w:r>
              <w:t>Hours</w:t>
            </w:r>
          </w:p>
        </w:tc>
      </w:tr>
      <w:tr w:rsidR="0082548A" w14:paraId="5909AC3A" w14:textId="77777777" w:rsidTr="0082548A">
        <w:trPr>
          <w:trHeight w:val="494"/>
        </w:trPr>
        <w:tc>
          <w:tcPr>
            <w:tcW w:w="2836" w:type="dxa"/>
          </w:tcPr>
          <w:p w14:paraId="00865AF8" w14:textId="77777777" w:rsidR="0082548A" w:rsidRDefault="0082548A" w:rsidP="00530853">
            <w:r>
              <w:t>Testing Coverage</w:t>
            </w:r>
          </w:p>
        </w:tc>
        <w:tc>
          <w:tcPr>
            <w:tcW w:w="2836" w:type="dxa"/>
          </w:tcPr>
          <w:p w14:paraId="3D5C9A5C" w14:textId="77777777" w:rsidR="0082548A" w:rsidRDefault="0082548A" w:rsidP="00530853">
            <w:r>
              <w:t>85</w:t>
            </w:r>
          </w:p>
        </w:tc>
        <w:tc>
          <w:tcPr>
            <w:tcW w:w="2836" w:type="dxa"/>
          </w:tcPr>
          <w:p w14:paraId="249A9317" w14:textId="77777777" w:rsidR="0082548A" w:rsidRDefault="0082548A" w:rsidP="00530853">
            <w:r>
              <w:t>Percentage</w:t>
            </w:r>
          </w:p>
        </w:tc>
      </w:tr>
      <w:tr w:rsidR="0082548A" w14:paraId="7F2A7B33" w14:textId="77777777" w:rsidTr="0082548A">
        <w:trPr>
          <w:trHeight w:val="494"/>
        </w:trPr>
        <w:tc>
          <w:tcPr>
            <w:tcW w:w="2836" w:type="dxa"/>
          </w:tcPr>
          <w:p w14:paraId="632102DD" w14:textId="77777777" w:rsidR="0082548A" w:rsidRDefault="0082548A" w:rsidP="00530853">
            <w:r>
              <w:t>Number of Developers</w:t>
            </w:r>
          </w:p>
        </w:tc>
        <w:tc>
          <w:tcPr>
            <w:tcW w:w="2836" w:type="dxa"/>
          </w:tcPr>
          <w:p w14:paraId="0477B14E" w14:textId="77777777" w:rsidR="0082548A" w:rsidRDefault="0082548A" w:rsidP="00530853">
            <w:r>
              <w:t>10</w:t>
            </w:r>
          </w:p>
        </w:tc>
        <w:tc>
          <w:tcPr>
            <w:tcW w:w="2836" w:type="dxa"/>
          </w:tcPr>
          <w:p w14:paraId="7ED9A8B7" w14:textId="77777777" w:rsidR="0082548A" w:rsidRDefault="0082548A" w:rsidP="00530853">
            <w:r>
              <w:t>Team Members</w:t>
            </w:r>
          </w:p>
        </w:tc>
      </w:tr>
      <w:tr w:rsidR="0082548A" w14:paraId="11D8361F" w14:textId="77777777" w:rsidTr="0082548A">
        <w:trPr>
          <w:trHeight w:val="986"/>
        </w:trPr>
        <w:tc>
          <w:tcPr>
            <w:tcW w:w="2836" w:type="dxa"/>
          </w:tcPr>
          <w:p w14:paraId="1BC54426" w14:textId="77777777" w:rsidR="0082548A" w:rsidRDefault="0082548A" w:rsidP="00530853">
            <w:r>
              <w:t>Defects Found During Testing</w:t>
            </w:r>
          </w:p>
        </w:tc>
        <w:tc>
          <w:tcPr>
            <w:tcW w:w="2836" w:type="dxa"/>
          </w:tcPr>
          <w:p w14:paraId="79D41994" w14:textId="77777777" w:rsidR="0082548A" w:rsidRDefault="0082548A" w:rsidP="00530853">
            <w:r>
              <w:t>140</w:t>
            </w:r>
          </w:p>
        </w:tc>
        <w:tc>
          <w:tcPr>
            <w:tcW w:w="2836" w:type="dxa"/>
          </w:tcPr>
          <w:p w14:paraId="58E6304F" w14:textId="77777777" w:rsidR="0082548A" w:rsidRDefault="0082548A" w:rsidP="00530853">
            <w:r>
              <w:t>Defects</w:t>
            </w:r>
          </w:p>
        </w:tc>
      </w:tr>
      <w:tr w:rsidR="0082548A" w14:paraId="6210AFA2" w14:textId="77777777" w:rsidTr="0082548A">
        <w:trPr>
          <w:trHeight w:val="986"/>
        </w:trPr>
        <w:tc>
          <w:tcPr>
            <w:tcW w:w="2836" w:type="dxa"/>
          </w:tcPr>
          <w:p w14:paraId="2EA0FA8F" w14:textId="77777777" w:rsidR="0082548A" w:rsidRDefault="0082548A" w:rsidP="00530853">
            <w:r>
              <w:lastRenderedPageBreak/>
              <w:t>Requirements Change Requests</w:t>
            </w:r>
          </w:p>
        </w:tc>
        <w:tc>
          <w:tcPr>
            <w:tcW w:w="2836" w:type="dxa"/>
          </w:tcPr>
          <w:p w14:paraId="70B91BBC" w14:textId="77777777" w:rsidR="0082548A" w:rsidRDefault="0082548A" w:rsidP="00530853">
            <w:r>
              <w:t>22</w:t>
            </w:r>
          </w:p>
        </w:tc>
        <w:tc>
          <w:tcPr>
            <w:tcW w:w="2836" w:type="dxa"/>
          </w:tcPr>
          <w:p w14:paraId="0869E8B2" w14:textId="77777777" w:rsidR="0082548A" w:rsidRDefault="0082548A" w:rsidP="00530853">
            <w:r>
              <w:t>Requests</w:t>
            </w:r>
          </w:p>
        </w:tc>
      </w:tr>
      <w:tr w:rsidR="0082548A" w14:paraId="70E830FC" w14:textId="77777777" w:rsidTr="0082548A">
        <w:trPr>
          <w:trHeight w:val="986"/>
        </w:trPr>
        <w:tc>
          <w:tcPr>
            <w:tcW w:w="2836" w:type="dxa"/>
          </w:tcPr>
          <w:p w14:paraId="352EB1D2" w14:textId="77777777" w:rsidR="0082548A" w:rsidRDefault="0082548A" w:rsidP="00530853">
            <w:r>
              <w:t>Code Review Completion Rate</w:t>
            </w:r>
          </w:p>
        </w:tc>
        <w:tc>
          <w:tcPr>
            <w:tcW w:w="2836" w:type="dxa"/>
          </w:tcPr>
          <w:p w14:paraId="5B688234" w14:textId="77777777" w:rsidR="0082548A" w:rsidRDefault="0082548A" w:rsidP="00530853">
            <w:r>
              <w:t>92</w:t>
            </w:r>
          </w:p>
        </w:tc>
        <w:tc>
          <w:tcPr>
            <w:tcW w:w="2836" w:type="dxa"/>
          </w:tcPr>
          <w:p w14:paraId="5357F894" w14:textId="77777777" w:rsidR="0082548A" w:rsidRDefault="0082548A" w:rsidP="00530853">
            <w:r>
              <w:t>Percentage</w:t>
            </w:r>
          </w:p>
        </w:tc>
      </w:tr>
      <w:tr w:rsidR="0082548A" w14:paraId="59BD7AA1" w14:textId="77777777" w:rsidTr="0082548A">
        <w:trPr>
          <w:trHeight w:val="494"/>
        </w:trPr>
        <w:tc>
          <w:tcPr>
            <w:tcW w:w="2836" w:type="dxa"/>
          </w:tcPr>
          <w:p w14:paraId="16AC30FB" w14:textId="77777777" w:rsidR="0082548A" w:rsidRDefault="0082548A" w:rsidP="00530853">
            <w:r>
              <w:t>Sprint Completion Rate</w:t>
            </w:r>
          </w:p>
        </w:tc>
        <w:tc>
          <w:tcPr>
            <w:tcW w:w="2836" w:type="dxa"/>
          </w:tcPr>
          <w:p w14:paraId="66DFC35B" w14:textId="77777777" w:rsidR="0082548A" w:rsidRDefault="0082548A" w:rsidP="00530853">
            <w:r>
              <w:t>90</w:t>
            </w:r>
          </w:p>
        </w:tc>
        <w:tc>
          <w:tcPr>
            <w:tcW w:w="2836" w:type="dxa"/>
          </w:tcPr>
          <w:p w14:paraId="31566069" w14:textId="77777777" w:rsidR="0082548A" w:rsidRDefault="0082548A" w:rsidP="00530853">
            <w:r>
              <w:t>Percentage</w:t>
            </w:r>
          </w:p>
        </w:tc>
      </w:tr>
      <w:tr w:rsidR="0082548A" w14:paraId="16EE2E50" w14:textId="77777777" w:rsidTr="0082548A">
        <w:trPr>
          <w:trHeight w:val="494"/>
        </w:trPr>
        <w:tc>
          <w:tcPr>
            <w:tcW w:w="2836" w:type="dxa"/>
          </w:tcPr>
          <w:p w14:paraId="55164E33" w14:textId="77777777" w:rsidR="0082548A" w:rsidRDefault="0082548A" w:rsidP="00530853">
            <w:r>
              <w:t>Build Success Rate</w:t>
            </w:r>
          </w:p>
        </w:tc>
        <w:tc>
          <w:tcPr>
            <w:tcW w:w="2836" w:type="dxa"/>
          </w:tcPr>
          <w:p w14:paraId="53C2E0F4" w14:textId="77777777" w:rsidR="0082548A" w:rsidRDefault="0082548A" w:rsidP="00530853">
            <w:r>
              <w:t>95</w:t>
            </w:r>
          </w:p>
        </w:tc>
        <w:tc>
          <w:tcPr>
            <w:tcW w:w="2836" w:type="dxa"/>
          </w:tcPr>
          <w:p w14:paraId="763CD617" w14:textId="77777777" w:rsidR="0082548A" w:rsidRDefault="0082548A" w:rsidP="00530853">
            <w:r>
              <w:t>Percentage</w:t>
            </w:r>
          </w:p>
        </w:tc>
      </w:tr>
      <w:tr w:rsidR="0082548A" w14:paraId="2C268F94" w14:textId="77777777" w:rsidTr="0082548A">
        <w:trPr>
          <w:trHeight w:val="986"/>
        </w:trPr>
        <w:tc>
          <w:tcPr>
            <w:tcW w:w="2836" w:type="dxa"/>
          </w:tcPr>
          <w:p w14:paraId="4A737393" w14:textId="77777777" w:rsidR="0082548A" w:rsidRDefault="0082548A" w:rsidP="00530853">
            <w:r>
              <w:t>Customer Support Resolution Time</w:t>
            </w:r>
          </w:p>
        </w:tc>
        <w:tc>
          <w:tcPr>
            <w:tcW w:w="2836" w:type="dxa"/>
          </w:tcPr>
          <w:p w14:paraId="4A25B74D" w14:textId="77777777" w:rsidR="0082548A" w:rsidRDefault="0082548A" w:rsidP="00530853">
            <w:r>
              <w:t>6</w:t>
            </w:r>
          </w:p>
        </w:tc>
        <w:tc>
          <w:tcPr>
            <w:tcW w:w="2836" w:type="dxa"/>
          </w:tcPr>
          <w:p w14:paraId="23F5EA34" w14:textId="77777777" w:rsidR="0082548A" w:rsidRDefault="0082548A" w:rsidP="00530853">
            <w:r>
              <w:t>Hours</w:t>
            </w:r>
          </w:p>
        </w:tc>
      </w:tr>
    </w:tbl>
    <w:p w14:paraId="5E5EED91" w14:textId="77777777" w:rsidR="0082548A" w:rsidRDefault="0082548A" w:rsidP="0082548A">
      <w:r>
        <w:t>Product metrics focus on the quality and performance of the final software product, while process metrics focus on the efficiency of the software development process.</w:t>
      </w:r>
    </w:p>
    <w:p w14:paraId="7ACCB47B" w14:textId="77777777" w:rsidR="0082548A" w:rsidRDefault="0082548A" w:rsidP="0082548A">
      <w:pPr>
        <w:pStyle w:val="Heading2"/>
      </w:pPr>
      <w:r>
        <w:t xml:space="preserve">Task 2 — GQM Model for </w:t>
      </w:r>
      <w:proofErr w:type="spellStart"/>
      <w:r>
        <w:t>SmartBank</w:t>
      </w:r>
      <w:proofErr w:type="spellEnd"/>
      <w:r>
        <w:t xml:space="preserve"> Digital Banking Application</w:t>
      </w:r>
    </w:p>
    <w:p w14:paraId="1A34C69A" w14:textId="77777777" w:rsidR="0082548A" w:rsidRDefault="0082548A" w:rsidP="0082548A">
      <w:proofErr w:type="spellStart"/>
      <w:r>
        <w:t>SmartBank</w:t>
      </w:r>
      <w:proofErr w:type="spellEnd"/>
      <w:r>
        <w:t xml:space="preserve"> is a digital banking application that supports account balance checking, fund transfers, bill payments, loan applications, mobile top-ups, and transaction history review. The system supports both web and mobile platforms and serves more than 50,000 active users.</w:t>
      </w:r>
    </w:p>
    <w:p w14:paraId="75B3B56B" w14:textId="77777777" w:rsidR="0082548A" w:rsidRDefault="0082548A" w:rsidP="0082548A">
      <w:pPr>
        <w:pStyle w:val="Heading3"/>
      </w:pPr>
      <w:r>
        <w:t>Goal 1: Improve Reliability</w:t>
      </w:r>
    </w:p>
    <w:p w14:paraId="0A43C1E9" w14:textId="77777777" w:rsidR="0082548A" w:rsidRDefault="0082548A" w:rsidP="0082548A">
      <w:r>
        <w:t>The goal is to reduce transaction failures and system downtime during banking operations.</w:t>
      </w:r>
    </w:p>
    <w:tbl>
      <w:tblPr>
        <w:tblStyle w:val="TableGrid"/>
        <w:tblW w:w="8604" w:type="dxa"/>
        <w:tblLook w:val="04A0" w:firstRow="1" w:lastRow="0" w:firstColumn="1" w:lastColumn="0" w:noHBand="0" w:noVBand="1"/>
      </w:tblPr>
      <w:tblGrid>
        <w:gridCol w:w="2868"/>
        <w:gridCol w:w="2868"/>
        <w:gridCol w:w="2868"/>
      </w:tblGrid>
      <w:tr w:rsidR="0082548A" w14:paraId="0FF6DA66" w14:textId="77777777" w:rsidTr="0082548A">
        <w:trPr>
          <w:trHeight w:val="416"/>
        </w:trPr>
        <w:tc>
          <w:tcPr>
            <w:tcW w:w="2868" w:type="dxa"/>
          </w:tcPr>
          <w:p w14:paraId="6472BAD2" w14:textId="77777777" w:rsidR="0082548A" w:rsidRPr="0082548A" w:rsidRDefault="0082548A" w:rsidP="0082548A">
            <w:pPr>
              <w:jc w:val="center"/>
              <w:rPr>
                <w:b/>
                <w:bCs/>
              </w:rPr>
            </w:pPr>
            <w:r w:rsidRPr="0082548A">
              <w:rPr>
                <w:b/>
                <w:bCs/>
              </w:rPr>
              <w:t>Question</w:t>
            </w:r>
          </w:p>
        </w:tc>
        <w:tc>
          <w:tcPr>
            <w:tcW w:w="2868" w:type="dxa"/>
          </w:tcPr>
          <w:p w14:paraId="2075E674" w14:textId="77777777" w:rsidR="0082548A" w:rsidRPr="0082548A" w:rsidRDefault="0082548A" w:rsidP="0082548A">
            <w:pPr>
              <w:jc w:val="center"/>
              <w:rPr>
                <w:b/>
                <w:bCs/>
              </w:rPr>
            </w:pPr>
            <w:r w:rsidRPr="0082548A">
              <w:rPr>
                <w:b/>
                <w:bCs/>
              </w:rPr>
              <w:t>Metric</w:t>
            </w:r>
          </w:p>
        </w:tc>
        <w:tc>
          <w:tcPr>
            <w:tcW w:w="2868" w:type="dxa"/>
          </w:tcPr>
          <w:p w14:paraId="6616B3A6" w14:textId="77777777" w:rsidR="0082548A" w:rsidRPr="0082548A" w:rsidRDefault="0082548A" w:rsidP="0082548A">
            <w:pPr>
              <w:jc w:val="center"/>
              <w:rPr>
                <w:b/>
                <w:bCs/>
              </w:rPr>
            </w:pPr>
            <w:r w:rsidRPr="0082548A">
              <w:rPr>
                <w:b/>
                <w:bCs/>
              </w:rPr>
              <w:t>Unit</w:t>
            </w:r>
          </w:p>
        </w:tc>
      </w:tr>
      <w:tr w:rsidR="0082548A" w14:paraId="59596441" w14:textId="77777777" w:rsidTr="0082548A">
        <w:trPr>
          <w:trHeight w:val="831"/>
        </w:trPr>
        <w:tc>
          <w:tcPr>
            <w:tcW w:w="2868" w:type="dxa"/>
          </w:tcPr>
          <w:p w14:paraId="0C252E89" w14:textId="77777777" w:rsidR="0082548A" w:rsidRDefault="0082548A" w:rsidP="00530853">
            <w:r>
              <w:t>How often does the system fail during transactions?</w:t>
            </w:r>
          </w:p>
        </w:tc>
        <w:tc>
          <w:tcPr>
            <w:tcW w:w="2868" w:type="dxa"/>
          </w:tcPr>
          <w:p w14:paraId="0976E915" w14:textId="77777777" w:rsidR="0082548A" w:rsidRDefault="0082548A" w:rsidP="00530853">
            <w:r>
              <w:t>Transaction Failure Rate</w:t>
            </w:r>
          </w:p>
        </w:tc>
        <w:tc>
          <w:tcPr>
            <w:tcW w:w="2868" w:type="dxa"/>
          </w:tcPr>
          <w:p w14:paraId="31D87DA8" w14:textId="77777777" w:rsidR="0082548A" w:rsidRDefault="0082548A" w:rsidP="00530853">
            <w:r>
              <w:t>Percentage</w:t>
            </w:r>
          </w:p>
        </w:tc>
      </w:tr>
      <w:tr w:rsidR="0082548A" w14:paraId="5E58F690" w14:textId="77777777" w:rsidTr="0082548A">
        <w:trPr>
          <w:trHeight w:val="831"/>
        </w:trPr>
        <w:tc>
          <w:tcPr>
            <w:tcW w:w="2868" w:type="dxa"/>
          </w:tcPr>
          <w:p w14:paraId="556803BA" w14:textId="77777777" w:rsidR="0082548A" w:rsidRDefault="0082548A" w:rsidP="00530853">
            <w:r>
              <w:t>How much downtime occurs monthly?</w:t>
            </w:r>
          </w:p>
        </w:tc>
        <w:tc>
          <w:tcPr>
            <w:tcW w:w="2868" w:type="dxa"/>
          </w:tcPr>
          <w:p w14:paraId="1263E8EA" w14:textId="77777777" w:rsidR="0082548A" w:rsidRDefault="0082548A" w:rsidP="00530853">
            <w:r>
              <w:t>System Downtime</w:t>
            </w:r>
          </w:p>
        </w:tc>
        <w:tc>
          <w:tcPr>
            <w:tcW w:w="2868" w:type="dxa"/>
          </w:tcPr>
          <w:p w14:paraId="1DEB1387" w14:textId="77777777" w:rsidR="0082548A" w:rsidRDefault="0082548A" w:rsidP="00530853">
            <w:r>
              <w:t>Hours/Month</w:t>
            </w:r>
          </w:p>
        </w:tc>
      </w:tr>
      <w:tr w:rsidR="0082548A" w14:paraId="3AF62502" w14:textId="77777777" w:rsidTr="0082548A">
        <w:trPr>
          <w:trHeight w:val="1248"/>
        </w:trPr>
        <w:tc>
          <w:tcPr>
            <w:tcW w:w="2868" w:type="dxa"/>
          </w:tcPr>
          <w:p w14:paraId="15F7C7F5" w14:textId="77777777" w:rsidR="0082548A" w:rsidRDefault="0082548A" w:rsidP="00530853">
            <w:r>
              <w:t>How stable is the application during peak hours?</w:t>
            </w:r>
          </w:p>
        </w:tc>
        <w:tc>
          <w:tcPr>
            <w:tcW w:w="2868" w:type="dxa"/>
          </w:tcPr>
          <w:p w14:paraId="5DBECD15" w14:textId="77777777" w:rsidR="0082548A" w:rsidRDefault="0082548A" w:rsidP="00530853">
            <w:r>
              <w:t>Server Crash Count</w:t>
            </w:r>
          </w:p>
        </w:tc>
        <w:tc>
          <w:tcPr>
            <w:tcW w:w="2868" w:type="dxa"/>
          </w:tcPr>
          <w:p w14:paraId="7BCE789D" w14:textId="77777777" w:rsidR="0082548A" w:rsidRDefault="0082548A" w:rsidP="00530853">
            <w:r>
              <w:t>Number of Crashes</w:t>
            </w:r>
          </w:p>
        </w:tc>
      </w:tr>
      <w:tr w:rsidR="0082548A" w14:paraId="065621EB" w14:textId="77777777" w:rsidTr="0082548A">
        <w:trPr>
          <w:trHeight w:val="831"/>
        </w:trPr>
        <w:tc>
          <w:tcPr>
            <w:tcW w:w="2868" w:type="dxa"/>
          </w:tcPr>
          <w:p w14:paraId="0FF68EE1" w14:textId="77777777" w:rsidR="0082548A" w:rsidRDefault="0082548A" w:rsidP="00530853">
            <w:r>
              <w:t>How quickly are failures resolved?</w:t>
            </w:r>
          </w:p>
        </w:tc>
        <w:tc>
          <w:tcPr>
            <w:tcW w:w="2868" w:type="dxa"/>
          </w:tcPr>
          <w:p w14:paraId="00D3F65B" w14:textId="77777777" w:rsidR="0082548A" w:rsidRDefault="0082548A" w:rsidP="00530853">
            <w:r>
              <w:t>Mean Time to Repair (MTTR)</w:t>
            </w:r>
          </w:p>
        </w:tc>
        <w:tc>
          <w:tcPr>
            <w:tcW w:w="2868" w:type="dxa"/>
          </w:tcPr>
          <w:p w14:paraId="5E9E9F67" w14:textId="77777777" w:rsidR="0082548A" w:rsidRDefault="0082548A" w:rsidP="00530853">
            <w:r>
              <w:t>Minutes</w:t>
            </w:r>
          </w:p>
        </w:tc>
      </w:tr>
      <w:tr w:rsidR="0082548A" w14:paraId="38F1EF3F" w14:textId="77777777" w:rsidTr="0082548A">
        <w:trPr>
          <w:trHeight w:val="831"/>
        </w:trPr>
        <w:tc>
          <w:tcPr>
            <w:tcW w:w="2868" w:type="dxa"/>
          </w:tcPr>
          <w:p w14:paraId="315FD7BD" w14:textId="77777777" w:rsidR="0082548A" w:rsidRDefault="0082548A" w:rsidP="00530853">
            <w:r>
              <w:t>How many critical defects are reported?</w:t>
            </w:r>
          </w:p>
        </w:tc>
        <w:tc>
          <w:tcPr>
            <w:tcW w:w="2868" w:type="dxa"/>
          </w:tcPr>
          <w:p w14:paraId="44E43D4F" w14:textId="77777777" w:rsidR="0082548A" w:rsidRDefault="0082548A" w:rsidP="00530853">
            <w:r>
              <w:t>Critical Bug Count</w:t>
            </w:r>
          </w:p>
        </w:tc>
        <w:tc>
          <w:tcPr>
            <w:tcW w:w="2868" w:type="dxa"/>
          </w:tcPr>
          <w:p w14:paraId="0310DCC4" w14:textId="77777777" w:rsidR="0082548A" w:rsidRDefault="0082548A" w:rsidP="00530853">
            <w:r>
              <w:t>Number of Bugs</w:t>
            </w:r>
          </w:p>
        </w:tc>
      </w:tr>
      <w:tr w:rsidR="0082548A" w14:paraId="6120EB2C" w14:textId="77777777" w:rsidTr="0082548A">
        <w:trPr>
          <w:trHeight w:val="831"/>
        </w:trPr>
        <w:tc>
          <w:tcPr>
            <w:tcW w:w="2868" w:type="dxa"/>
          </w:tcPr>
          <w:p w14:paraId="34740587" w14:textId="77777777" w:rsidR="0082548A" w:rsidRDefault="0082548A" w:rsidP="00530853">
            <w:r>
              <w:t>How reliable are transaction operations?</w:t>
            </w:r>
          </w:p>
        </w:tc>
        <w:tc>
          <w:tcPr>
            <w:tcW w:w="2868" w:type="dxa"/>
          </w:tcPr>
          <w:p w14:paraId="6204DB04" w14:textId="77777777" w:rsidR="0082548A" w:rsidRDefault="0082548A" w:rsidP="00530853">
            <w:r>
              <w:t>Successful Transaction Rate</w:t>
            </w:r>
          </w:p>
        </w:tc>
        <w:tc>
          <w:tcPr>
            <w:tcW w:w="2868" w:type="dxa"/>
          </w:tcPr>
          <w:p w14:paraId="6F531386" w14:textId="77777777" w:rsidR="0082548A" w:rsidRDefault="0082548A" w:rsidP="00530853">
            <w:r>
              <w:t>Percentage</w:t>
            </w:r>
          </w:p>
        </w:tc>
      </w:tr>
      <w:tr w:rsidR="0082548A" w14:paraId="08BE44EC" w14:textId="77777777" w:rsidTr="0082548A">
        <w:trPr>
          <w:trHeight w:val="831"/>
        </w:trPr>
        <w:tc>
          <w:tcPr>
            <w:tcW w:w="2868" w:type="dxa"/>
          </w:tcPr>
          <w:p w14:paraId="46EADB9D" w14:textId="77777777" w:rsidR="0082548A" w:rsidRDefault="0082548A" w:rsidP="00530853">
            <w:r>
              <w:t>How fast does the system respond?</w:t>
            </w:r>
          </w:p>
        </w:tc>
        <w:tc>
          <w:tcPr>
            <w:tcW w:w="2868" w:type="dxa"/>
          </w:tcPr>
          <w:p w14:paraId="3AF7EDB4" w14:textId="77777777" w:rsidR="0082548A" w:rsidRDefault="0082548A" w:rsidP="00530853">
            <w:r>
              <w:t>Average Response Time</w:t>
            </w:r>
          </w:p>
        </w:tc>
        <w:tc>
          <w:tcPr>
            <w:tcW w:w="2868" w:type="dxa"/>
          </w:tcPr>
          <w:p w14:paraId="5466D9CC" w14:textId="77777777" w:rsidR="0082548A" w:rsidRDefault="0082548A" w:rsidP="00530853">
            <w:r>
              <w:t>Seconds</w:t>
            </w:r>
          </w:p>
        </w:tc>
      </w:tr>
    </w:tbl>
    <w:p w14:paraId="0666D519" w14:textId="77777777" w:rsidR="0082548A" w:rsidRDefault="0082548A" w:rsidP="0082548A">
      <w:pPr>
        <w:pStyle w:val="Heading3"/>
      </w:pPr>
      <w:r>
        <w:lastRenderedPageBreak/>
        <w:t>Goal 2: Improve Usability</w:t>
      </w:r>
    </w:p>
    <w:p w14:paraId="3209DEE0" w14:textId="77777777" w:rsidR="0082548A" w:rsidRDefault="0082548A" w:rsidP="0082548A">
      <w:r>
        <w:t>The goal is to make the application easier for users to understand and use efficiently.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5"/>
        <w:gridCol w:w="2865"/>
        <w:gridCol w:w="2865"/>
      </w:tblGrid>
      <w:tr w:rsidR="0082548A" w14:paraId="78B79829" w14:textId="77777777" w:rsidTr="0082548A">
        <w:trPr>
          <w:trHeight w:val="415"/>
        </w:trPr>
        <w:tc>
          <w:tcPr>
            <w:tcW w:w="2865" w:type="dxa"/>
          </w:tcPr>
          <w:p w14:paraId="3FB7F318" w14:textId="77777777" w:rsidR="0082548A" w:rsidRPr="0082548A" w:rsidRDefault="0082548A" w:rsidP="0082548A">
            <w:pPr>
              <w:jc w:val="center"/>
              <w:rPr>
                <w:b/>
                <w:bCs/>
              </w:rPr>
            </w:pPr>
            <w:r w:rsidRPr="0082548A">
              <w:rPr>
                <w:b/>
                <w:bCs/>
              </w:rPr>
              <w:t>Question</w:t>
            </w:r>
          </w:p>
        </w:tc>
        <w:tc>
          <w:tcPr>
            <w:tcW w:w="2865" w:type="dxa"/>
          </w:tcPr>
          <w:p w14:paraId="0EF5B0A5" w14:textId="77777777" w:rsidR="0082548A" w:rsidRPr="0082548A" w:rsidRDefault="0082548A" w:rsidP="0082548A">
            <w:pPr>
              <w:jc w:val="center"/>
              <w:rPr>
                <w:b/>
                <w:bCs/>
              </w:rPr>
            </w:pPr>
            <w:r w:rsidRPr="0082548A">
              <w:rPr>
                <w:b/>
                <w:bCs/>
              </w:rPr>
              <w:t>Metric</w:t>
            </w:r>
          </w:p>
        </w:tc>
        <w:tc>
          <w:tcPr>
            <w:tcW w:w="2865" w:type="dxa"/>
          </w:tcPr>
          <w:p w14:paraId="02866404" w14:textId="77777777" w:rsidR="0082548A" w:rsidRPr="0082548A" w:rsidRDefault="0082548A" w:rsidP="0082548A">
            <w:pPr>
              <w:jc w:val="center"/>
              <w:rPr>
                <w:b/>
                <w:bCs/>
              </w:rPr>
            </w:pPr>
            <w:r w:rsidRPr="0082548A">
              <w:rPr>
                <w:b/>
                <w:bCs/>
              </w:rPr>
              <w:t>Unit</w:t>
            </w:r>
          </w:p>
        </w:tc>
      </w:tr>
      <w:tr w:rsidR="0082548A" w14:paraId="2BAD0144" w14:textId="77777777" w:rsidTr="0082548A">
        <w:trPr>
          <w:trHeight w:val="829"/>
        </w:trPr>
        <w:tc>
          <w:tcPr>
            <w:tcW w:w="2865" w:type="dxa"/>
          </w:tcPr>
          <w:p w14:paraId="36554B44" w14:textId="77777777" w:rsidR="0082548A" w:rsidRDefault="0082548A" w:rsidP="00530853">
            <w:r>
              <w:t>Do users understand navigation easily?</w:t>
            </w:r>
          </w:p>
        </w:tc>
        <w:tc>
          <w:tcPr>
            <w:tcW w:w="2865" w:type="dxa"/>
          </w:tcPr>
          <w:p w14:paraId="01354F8A" w14:textId="77777777" w:rsidR="0082548A" w:rsidRDefault="0082548A" w:rsidP="00530853">
            <w:r>
              <w:t>User Navigation Error Rate</w:t>
            </w:r>
          </w:p>
        </w:tc>
        <w:tc>
          <w:tcPr>
            <w:tcW w:w="2865" w:type="dxa"/>
          </w:tcPr>
          <w:p w14:paraId="753920D2" w14:textId="77777777" w:rsidR="0082548A" w:rsidRDefault="0082548A" w:rsidP="00530853">
            <w:r>
              <w:t>Percentage</w:t>
            </w:r>
          </w:p>
        </w:tc>
      </w:tr>
      <w:tr w:rsidR="0082548A" w14:paraId="04AFC29C" w14:textId="77777777" w:rsidTr="0082548A">
        <w:trPr>
          <w:trHeight w:val="829"/>
        </w:trPr>
        <w:tc>
          <w:tcPr>
            <w:tcW w:w="2865" w:type="dxa"/>
          </w:tcPr>
          <w:p w14:paraId="27165F27" w14:textId="77777777" w:rsidR="0082548A" w:rsidRDefault="0082548A" w:rsidP="00530853">
            <w:r>
              <w:t>How many complaints are received?</w:t>
            </w:r>
          </w:p>
        </w:tc>
        <w:tc>
          <w:tcPr>
            <w:tcW w:w="2865" w:type="dxa"/>
          </w:tcPr>
          <w:p w14:paraId="204D1FA8" w14:textId="77777777" w:rsidR="0082548A" w:rsidRDefault="0082548A" w:rsidP="00530853">
            <w:r>
              <w:t>Customer Complaint Count</w:t>
            </w:r>
          </w:p>
        </w:tc>
        <w:tc>
          <w:tcPr>
            <w:tcW w:w="2865" w:type="dxa"/>
          </w:tcPr>
          <w:p w14:paraId="49C42442" w14:textId="77777777" w:rsidR="0082548A" w:rsidRDefault="0082548A" w:rsidP="00530853">
            <w:r>
              <w:t>Complaints/Month</w:t>
            </w:r>
          </w:p>
        </w:tc>
      </w:tr>
      <w:tr w:rsidR="0082548A" w14:paraId="2A5EE97F" w14:textId="77777777" w:rsidTr="0082548A">
        <w:trPr>
          <w:trHeight w:val="829"/>
        </w:trPr>
        <w:tc>
          <w:tcPr>
            <w:tcW w:w="2865" w:type="dxa"/>
          </w:tcPr>
          <w:p w14:paraId="65C98AD9" w14:textId="77777777" w:rsidR="0082548A" w:rsidRDefault="0082548A" w:rsidP="00530853">
            <w:r>
              <w:t>How easy is it to complete transactions?</w:t>
            </w:r>
          </w:p>
        </w:tc>
        <w:tc>
          <w:tcPr>
            <w:tcW w:w="2865" w:type="dxa"/>
          </w:tcPr>
          <w:p w14:paraId="7FE09F2A" w14:textId="77777777" w:rsidR="0082548A" w:rsidRDefault="0082548A" w:rsidP="00530853">
            <w:r>
              <w:t>Task Completion Rate</w:t>
            </w:r>
          </w:p>
        </w:tc>
        <w:tc>
          <w:tcPr>
            <w:tcW w:w="2865" w:type="dxa"/>
          </w:tcPr>
          <w:p w14:paraId="67470385" w14:textId="77777777" w:rsidR="0082548A" w:rsidRDefault="0082548A" w:rsidP="00530853">
            <w:r>
              <w:t>Percentage</w:t>
            </w:r>
          </w:p>
        </w:tc>
      </w:tr>
      <w:tr w:rsidR="0082548A" w14:paraId="2F45AF47" w14:textId="77777777" w:rsidTr="0082548A">
        <w:trPr>
          <w:trHeight w:val="829"/>
        </w:trPr>
        <w:tc>
          <w:tcPr>
            <w:tcW w:w="2865" w:type="dxa"/>
          </w:tcPr>
          <w:p w14:paraId="1630815C" w14:textId="77777777" w:rsidR="0082548A" w:rsidRDefault="0082548A" w:rsidP="00530853">
            <w:r>
              <w:t>How much time is needed to complete a task?</w:t>
            </w:r>
          </w:p>
        </w:tc>
        <w:tc>
          <w:tcPr>
            <w:tcW w:w="2865" w:type="dxa"/>
          </w:tcPr>
          <w:p w14:paraId="5DDF6031" w14:textId="77777777" w:rsidR="0082548A" w:rsidRDefault="0082548A" w:rsidP="00530853">
            <w:r>
              <w:t>Average Task Completion Time</w:t>
            </w:r>
          </w:p>
        </w:tc>
        <w:tc>
          <w:tcPr>
            <w:tcW w:w="2865" w:type="dxa"/>
          </w:tcPr>
          <w:p w14:paraId="5D7A135D" w14:textId="77777777" w:rsidR="0082548A" w:rsidRDefault="0082548A" w:rsidP="00530853">
            <w:r>
              <w:t>Minutes</w:t>
            </w:r>
          </w:p>
        </w:tc>
      </w:tr>
      <w:tr w:rsidR="0082548A" w14:paraId="2EFABCAF" w14:textId="77777777" w:rsidTr="0082548A">
        <w:trPr>
          <w:trHeight w:val="829"/>
        </w:trPr>
        <w:tc>
          <w:tcPr>
            <w:tcW w:w="2865" w:type="dxa"/>
          </w:tcPr>
          <w:p w14:paraId="1F61FE21" w14:textId="77777777" w:rsidR="0082548A" w:rsidRDefault="0082548A" w:rsidP="00530853">
            <w:r>
              <w:t>Are users satisfied with the interface?</w:t>
            </w:r>
          </w:p>
        </w:tc>
        <w:tc>
          <w:tcPr>
            <w:tcW w:w="2865" w:type="dxa"/>
          </w:tcPr>
          <w:p w14:paraId="0D5EE878" w14:textId="77777777" w:rsidR="0082548A" w:rsidRDefault="0082548A" w:rsidP="00530853">
            <w:r>
              <w:t>User Satisfaction Score</w:t>
            </w:r>
          </w:p>
        </w:tc>
        <w:tc>
          <w:tcPr>
            <w:tcW w:w="2865" w:type="dxa"/>
          </w:tcPr>
          <w:p w14:paraId="0D090B14" w14:textId="77777777" w:rsidR="0082548A" w:rsidRDefault="0082548A" w:rsidP="00530853">
            <w:r>
              <w:t>Rating out of 5</w:t>
            </w:r>
          </w:p>
        </w:tc>
      </w:tr>
      <w:tr w:rsidR="0082548A" w14:paraId="06FDB0B1" w14:textId="77777777" w:rsidTr="0082548A">
        <w:trPr>
          <w:trHeight w:val="829"/>
        </w:trPr>
        <w:tc>
          <w:tcPr>
            <w:tcW w:w="2865" w:type="dxa"/>
          </w:tcPr>
          <w:p w14:paraId="642544D0" w14:textId="77777777" w:rsidR="0082548A" w:rsidRDefault="0082548A" w:rsidP="00530853">
            <w:r>
              <w:t>How many help requests are generated?</w:t>
            </w:r>
          </w:p>
        </w:tc>
        <w:tc>
          <w:tcPr>
            <w:tcW w:w="2865" w:type="dxa"/>
          </w:tcPr>
          <w:p w14:paraId="04CDC518" w14:textId="77777777" w:rsidR="0082548A" w:rsidRDefault="0082548A" w:rsidP="00530853">
            <w:r>
              <w:t>Help Request Frequency</w:t>
            </w:r>
          </w:p>
        </w:tc>
        <w:tc>
          <w:tcPr>
            <w:tcW w:w="2865" w:type="dxa"/>
          </w:tcPr>
          <w:p w14:paraId="650EE1EA" w14:textId="77777777" w:rsidR="0082548A" w:rsidRDefault="0082548A" w:rsidP="00530853">
            <w:r>
              <w:t>Requests/Week</w:t>
            </w:r>
          </w:p>
        </w:tc>
      </w:tr>
      <w:tr w:rsidR="0082548A" w14:paraId="31B5EB67" w14:textId="77777777" w:rsidTr="0082548A">
        <w:trPr>
          <w:trHeight w:val="829"/>
        </w:trPr>
        <w:tc>
          <w:tcPr>
            <w:tcW w:w="2865" w:type="dxa"/>
          </w:tcPr>
          <w:p w14:paraId="4D70323E" w14:textId="77777777" w:rsidR="0082548A" w:rsidRDefault="0082548A" w:rsidP="00530853">
            <w:r>
              <w:t>How many users leave before completion?</w:t>
            </w:r>
          </w:p>
        </w:tc>
        <w:tc>
          <w:tcPr>
            <w:tcW w:w="2865" w:type="dxa"/>
          </w:tcPr>
          <w:p w14:paraId="64445A59" w14:textId="77777777" w:rsidR="0082548A" w:rsidRDefault="0082548A" w:rsidP="00530853">
            <w:r>
              <w:t>Transaction Abandonment Rate</w:t>
            </w:r>
          </w:p>
        </w:tc>
        <w:tc>
          <w:tcPr>
            <w:tcW w:w="2865" w:type="dxa"/>
          </w:tcPr>
          <w:p w14:paraId="2D4B02C4" w14:textId="77777777" w:rsidR="0082548A" w:rsidRDefault="0082548A" w:rsidP="00530853">
            <w:r>
              <w:t>Percentage</w:t>
            </w:r>
          </w:p>
        </w:tc>
      </w:tr>
    </w:tbl>
    <w:p w14:paraId="2B148BDC" w14:textId="77777777" w:rsidR="0082548A" w:rsidRDefault="0082548A" w:rsidP="0082548A">
      <w:pPr>
        <w:pStyle w:val="Heading2"/>
      </w:pPr>
      <w:r>
        <w:t>Benefits of GQM Model</w:t>
      </w:r>
    </w:p>
    <w:p w14:paraId="4E464EAA" w14:textId="77777777" w:rsidR="0082548A" w:rsidRDefault="0082548A" w:rsidP="0082548A">
      <w:pPr>
        <w:pStyle w:val="ListBullet"/>
        <w:tabs>
          <w:tab w:val="num" w:pos="360"/>
        </w:tabs>
        <w:ind w:left="360" w:hanging="360"/>
      </w:pPr>
      <w:r>
        <w:t>Measure software quality using real data</w:t>
      </w:r>
    </w:p>
    <w:p w14:paraId="7A449E21" w14:textId="77777777" w:rsidR="0082548A" w:rsidRDefault="0082548A" w:rsidP="0082548A">
      <w:pPr>
        <w:pStyle w:val="ListBullet"/>
        <w:tabs>
          <w:tab w:val="num" w:pos="360"/>
        </w:tabs>
        <w:ind w:left="360" w:hanging="360"/>
      </w:pPr>
      <w:r>
        <w:t>Reduce transaction failures and downtime</w:t>
      </w:r>
    </w:p>
    <w:p w14:paraId="3573580B" w14:textId="77777777" w:rsidR="0082548A" w:rsidRDefault="0082548A" w:rsidP="0082548A">
      <w:pPr>
        <w:pStyle w:val="ListBullet"/>
        <w:tabs>
          <w:tab w:val="num" w:pos="360"/>
        </w:tabs>
        <w:ind w:left="360" w:hanging="360"/>
      </w:pPr>
      <w:r>
        <w:t>Improve customer satisfaction</w:t>
      </w:r>
    </w:p>
    <w:p w14:paraId="250561CF" w14:textId="77777777" w:rsidR="0082548A" w:rsidRDefault="0082548A" w:rsidP="0082548A">
      <w:pPr>
        <w:pStyle w:val="ListBullet"/>
        <w:tabs>
          <w:tab w:val="num" w:pos="360"/>
        </w:tabs>
        <w:ind w:left="360" w:hanging="360"/>
      </w:pPr>
      <w:r>
        <w:t>Support better decision making</w:t>
      </w:r>
    </w:p>
    <w:p w14:paraId="5A86046F" w14:textId="77777777" w:rsidR="0082548A" w:rsidRDefault="0082548A" w:rsidP="0082548A">
      <w:pPr>
        <w:pStyle w:val="ListBullet"/>
        <w:tabs>
          <w:tab w:val="num" w:pos="360"/>
        </w:tabs>
        <w:ind w:left="360" w:hanging="360"/>
      </w:pPr>
      <w:r>
        <w:t>Improve software testing and maintenance</w:t>
      </w:r>
    </w:p>
    <w:p w14:paraId="6265060A" w14:textId="77777777" w:rsidR="0082548A" w:rsidRDefault="0082548A" w:rsidP="0082548A">
      <w:pPr>
        <w:pStyle w:val="ListBullet"/>
        <w:tabs>
          <w:tab w:val="num" w:pos="360"/>
        </w:tabs>
        <w:ind w:left="360" w:hanging="360"/>
      </w:pPr>
      <w:r>
        <w:t>Enhance system reliability and usability</w:t>
      </w:r>
    </w:p>
    <w:p w14:paraId="58A5A72A" w14:textId="77777777" w:rsidR="0082548A" w:rsidRDefault="0082548A" w:rsidP="0082548A">
      <w:pPr>
        <w:pStyle w:val="Heading2"/>
      </w:pPr>
      <w:r>
        <w:t>Conclusion</w:t>
      </w:r>
    </w:p>
    <w:p w14:paraId="660AE7EC" w14:textId="77777777" w:rsidR="0082548A" w:rsidRDefault="0082548A" w:rsidP="0082548A">
      <w:r>
        <w:t xml:space="preserve">The GQM model helps </w:t>
      </w:r>
      <w:proofErr w:type="spellStart"/>
      <w:r>
        <w:t>SmartBank</w:t>
      </w:r>
      <w:proofErr w:type="spellEnd"/>
      <w:r>
        <w:t xml:space="preserve"> define measurable software quality goals and evaluate system performance using proper metrics. This approach supports reliability, usability, and continuous improvement of the banking application.</w:t>
      </w:r>
    </w:p>
    <w:p w14:paraId="26810C81" w14:textId="77777777" w:rsidR="0082548A" w:rsidRDefault="0082548A"/>
    <w:p w14:paraId="0FFB7513" w14:textId="77777777" w:rsidR="0082548A" w:rsidRDefault="0082548A"/>
    <w:sectPr w:rsidR="0082548A" w:rsidSect="0082548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0BAD8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038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F4B"/>
    <w:rsid w:val="005B1AAD"/>
    <w:rsid w:val="00707D89"/>
    <w:rsid w:val="007B2E43"/>
    <w:rsid w:val="0082548A"/>
    <w:rsid w:val="008C6F4B"/>
    <w:rsid w:val="009C2E75"/>
    <w:rsid w:val="00E2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4E1DAC"/>
  <w14:defaultImageDpi w14:val="32767"/>
  <w15:chartTrackingRefBased/>
  <w15:docId w15:val="{F608B82B-2BD6-42D0-9D95-307A27634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48A"/>
    <w:pPr>
      <w:spacing w:line="254" w:lineRule="auto"/>
    </w:pPr>
    <w:rPr>
      <w:rFonts w:ascii="Aptos" w:eastAsia="Aptos" w:hAnsi="Aptos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6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6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6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6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6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F4B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82548A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kern w:val="0"/>
      <w14:ligatures w14:val="none"/>
    </w:rPr>
  </w:style>
  <w:style w:type="table" w:styleId="TableGrid">
    <w:name w:val="Table Grid"/>
    <w:basedOn w:val="TableNormal"/>
    <w:uiPriority w:val="59"/>
    <w:rsid w:val="0082548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  <w:targetScreenSz w:val="1152x88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A2FD3F-9164-49CA-91DD-89A658BD9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562</Words>
  <Characters>3207</Characters>
  <Application>Microsoft Office Word</Application>
  <DocSecurity>0</DocSecurity>
  <Lines>26</Lines>
  <Paragraphs>7</Paragraphs>
  <ScaleCrop>false</ScaleCrop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Rafay</dc:creator>
  <cp:keywords/>
  <dc:description/>
  <cp:lastModifiedBy>Abdul Rafay</cp:lastModifiedBy>
  <cp:revision>2</cp:revision>
  <dcterms:created xsi:type="dcterms:W3CDTF">2026-05-09T13:15:00Z</dcterms:created>
  <dcterms:modified xsi:type="dcterms:W3CDTF">2026-05-09T13:20:00Z</dcterms:modified>
</cp:coreProperties>
</file>