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153B41" w:rsidRPr="00B8623B" w:rsidRDefault="00B86394" w:rsidP="00B86394">
      <w:pPr>
        <w:ind w:left="2160" w:firstLine="720"/>
        <w:rPr>
          <w:b/>
          <w:u w:val="single"/>
        </w:rPr>
      </w:pPr>
      <w:proofErr w:type="gramStart"/>
      <w:r w:rsidRPr="00B8623B">
        <w:rPr>
          <w:b/>
          <w:u w:val="single"/>
        </w:rPr>
        <w:t>INTERIM  REPORT</w:t>
      </w:r>
      <w:proofErr w:type="gramEnd"/>
    </w:p>
    <w:p w:rsidR="00B86394" w:rsidRPr="00B8623B" w:rsidRDefault="00B86394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t xml:space="preserve">Original Dataset had the following </w:t>
      </w:r>
      <w:proofErr w:type="gramStart"/>
      <w:r w:rsidRPr="00B8623B">
        <w:t>features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</w:t>
            </w:r>
            <w:proofErr w:type="spellStart"/>
            <w:r>
              <w:t>Lacs</w:t>
            </w:r>
            <w:proofErr w:type="spellEnd"/>
            <w:r>
              <w:t>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</w:t>
      </w:r>
      <w:proofErr w:type="gramStart"/>
      <w:r w:rsidR="00760EF1" w:rsidRPr="00B8623B">
        <w:t>features :</w:t>
      </w:r>
      <w:proofErr w:type="gramEnd"/>
      <w:r w:rsidR="00760EF1" w:rsidRPr="00B8623B">
        <w:t xml:space="preserve">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15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20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40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Average Difference between Opening Price and Closing Price (10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Average Difference between Opening Price and Closing Price (40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Average Difference between Highest Price and Lowest Price (10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Average Difference between Highest Price and Lowest Price (40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Volatility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153B41">
            <w:pPr>
              <w:jc w:val="both"/>
            </w:pPr>
            <w:r>
              <w:t>Average Turnover for 10 Days</w:t>
            </w:r>
          </w:p>
        </w:tc>
      </w:tr>
      <w:tr w:rsidR="008E3350" w:rsidTr="00DC495B">
        <w:tc>
          <w:tcPr>
            <w:tcW w:w="7308" w:type="dxa"/>
          </w:tcPr>
          <w:p w:rsidR="008E3350" w:rsidRDefault="008E3350" w:rsidP="00153B41">
            <w:pPr>
              <w:jc w:val="both"/>
            </w:pP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4320"/>
      </w:tblGrid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 xml:space="preserve">The </w:t>
            </w:r>
            <w:proofErr w:type="gramStart"/>
            <w:r w:rsidRPr="00703DFE">
              <w:t>number of features were</w:t>
            </w:r>
            <w:proofErr w:type="gramEnd"/>
            <w:r w:rsidRPr="00703DFE">
              <w:t xml:space="preserve"> not large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>
              <w:t xml:space="preserve">Missing Values </w:t>
            </w:r>
            <w:proofErr w:type="spellStart"/>
            <w:r>
              <w:t>Correcton</w:t>
            </w:r>
            <w:proofErr w:type="spellEnd"/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</w:pPr>
            <w:proofErr w:type="spellStart"/>
            <w:r>
              <w:t>Equalise</w:t>
            </w:r>
            <w:proofErr w:type="spellEnd"/>
            <w:r>
              <w:t xml:space="preserve"> no of </w:t>
            </w:r>
            <w:proofErr w:type="spellStart"/>
            <w:r>
              <w:t>Datapoints</w:t>
            </w:r>
            <w:proofErr w:type="spellEnd"/>
            <w:r>
              <w:t xml:space="preserve"> in Datasets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</w:pPr>
            <w:r>
              <w:t xml:space="preserve">Equal no of </w:t>
            </w:r>
            <w:proofErr w:type="spellStart"/>
            <w:r>
              <w:t>Datapoints</w:t>
            </w:r>
            <w:proofErr w:type="spellEnd"/>
            <w:r>
              <w:t xml:space="preserve">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087B81" w:rsidP="00650EE1">
      <w:pPr>
        <w:jc w:val="both"/>
        <w:rPr>
          <w:b/>
        </w:rPr>
      </w:pPr>
      <w:r>
        <w:rPr>
          <w:b/>
        </w:rPr>
        <w:t>Techniques Applied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 w:rsidRPr="00087B81">
        <w:rPr>
          <w:b/>
        </w:rPr>
        <w:t>Simple</w:t>
      </w:r>
      <w:r>
        <w:rPr>
          <w:b/>
        </w:rPr>
        <w:t xml:space="preserve"> </w:t>
      </w:r>
      <w:r w:rsidRPr="00087B81">
        <w:rPr>
          <w:b/>
        </w:rPr>
        <w:t>Linear</w:t>
      </w:r>
      <w:r>
        <w:rPr>
          <w:b/>
        </w:rPr>
        <w:t xml:space="preserve"> Regression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LASSO Regression</w:t>
      </w:r>
    </w:p>
    <w:p w:rsidR="00087B81" w:rsidRP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Ridge Regression</w:t>
      </w:r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D33596" w:rsidRDefault="00D33596" w:rsidP="00D33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dvalues=[0,0.1,0.05,0.01,0.005,0.001,0.0005,0.0001,0.00005,0.00001];</w:t>
      </w:r>
    </w:p>
    <w:p w:rsidR="006756DF" w:rsidRDefault="00D33596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avalues=[0.1,0.05,0.01,0.005,0.001,0.0005,0.0001,0.00005,0.00001];</w:t>
      </w:r>
    </w:p>
    <w:p w:rsid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F3452" w:rsidRP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6F3452" w:rsidRPr="00BB65BA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022"/>
        <w:gridCol w:w="871"/>
        <w:gridCol w:w="1064"/>
        <w:gridCol w:w="951"/>
        <w:gridCol w:w="951"/>
        <w:gridCol w:w="839"/>
        <w:gridCol w:w="839"/>
        <w:gridCol w:w="899"/>
        <w:gridCol w:w="899"/>
        <w:gridCol w:w="1021"/>
        <w:gridCol w:w="1021"/>
      </w:tblGrid>
      <w:tr w:rsidR="009230E5" w:rsidTr="0092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9230E5" w:rsidP="00650EE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6F3452" w:rsidRPr="009230E5" w:rsidRDefault="006F3452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Pr="009230E5" w:rsidRDefault="006F3452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Pr="009230E5" w:rsidRDefault="006F3452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Pr="009230E5" w:rsidRDefault="006F3452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6F3452" w:rsidRPr="009230E5" w:rsidRDefault="006F3452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650EE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0.0680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0.0745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0.0071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0.059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0.1435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0.2068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0.4141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0.47533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0.5366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0.0039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0.0185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0.032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0.1073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0.1967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0.223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0.2503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 w:rsidRPr="00BB65BA">
              <w:t>0.0026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 w:rsidRPr="00BB65BA">
              <w:t>0.017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0.0418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 w:rsidRPr="00BB65BA">
              <w:t>0.0519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0.0821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 w:rsidRPr="00BB65BA">
              <w:t>0.0914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0.1008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BB65BA">
              <w:rPr>
                <w:b/>
                <w:color w:val="FF0000"/>
                <w:u w:val="single"/>
              </w:rPr>
              <w:t>0.00218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0.00864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0.0161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0.0465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0.0792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0.08771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0.0702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0.0769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0.0147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0.0691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0.0757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0.00247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0.0619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0.0747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0.0618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0.0746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>
              <w:t>0.0414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153B41">
            <w:pPr>
              <w:jc w:val="both"/>
            </w:pPr>
            <w:r>
              <w:t>0.0680</w:t>
            </w:r>
          </w:p>
        </w:tc>
        <w:tc>
          <w:tcPr>
            <w:tcW w:w="0" w:type="auto"/>
          </w:tcPr>
          <w:p w:rsidR="006F3452" w:rsidRPr="00BB65BA" w:rsidRDefault="006F3452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</w:tbl>
    <w:p w:rsidR="006756DF" w:rsidRDefault="006756DF" w:rsidP="00650EE1">
      <w:pPr>
        <w:jc w:val="both"/>
        <w:rPr>
          <w:b/>
        </w:rPr>
      </w:pPr>
    </w:p>
    <w:p w:rsidR="004440E4" w:rsidRDefault="004440E4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6F3452" w:rsidRPr="006F3452" w:rsidRDefault="006F3452" w:rsidP="006F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REGRESSION</w:t>
      </w:r>
    </w:p>
    <w:p w:rsidR="00065503" w:rsidRDefault="00065503" w:rsidP="009230E5">
      <w:pPr>
        <w:pStyle w:val="NoSpacing"/>
      </w:pPr>
    </w:p>
    <w:tbl>
      <w:tblPr>
        <w:tblStyle w:val="MediumShading2-Accent5"/>
        <w:tblW w:w="10248" w:type="dxa"/>
        <w:tblLook w:val="04A0" w:firstRow="1" w:lastRow="0" w:firstColumn="1" w:lastColumn="0" w:noHBand="0" w:noVBand="1"/>
      </w:tblPr>
      <w:tblGrid>
        <w:gridCol w:w="1054"/>
        <w:gridCol w:w="900"/>
        <w:gridCol w:w="866"/>
        <w:gridCol w:w="866"/>
        <w:gridCol w:w="866"/>
        <w:gridCol w:w="866"/>
        <w:gridCol w:w="866"/>
        <w:gridCol w:w="928"/>
        <w:gridCol w:w="928"/>
        <w:gridCol w:w="1054"/>
        <w:gridCol w:w="1054"/>
      </w:tblGrid>
      <w:tr w:rsidR="009230E5" w:rsidTr="0092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3452" w:rsidRDefault="006F3452" w:rsidP="009230E5">
            <w:pPr>
              <w:pStyle w:val="NoSpacing"/>
            </w:pPr>
          </w:p>
        </w:tc>
        <w:tc>
          <w:tcPr>
            <w:tcW w:w="0" w:type="auto"/>
          </w:tcPr>
          <w:p w:rsidR="006F3452" w:rsidRPr="006F3452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6F3452" w:rsidRDefault="006F3452" w:rsidP="009230E5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E97615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97615">
              <w:rPr>
                <w:color w:val="FF0000"/>
                <w:u w:val="single"/>
              </w:rP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</w:t>
            </w:r>
            <w:r w:rsidRPr="00BB65BA">
              <w:t>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Pr="00BB65BA">
              <w:t>03</w:t>
            </w:r>
            <w:r>
              <w:t>6</w:t>
            </w:r>
            <w:r w:rsidRPr="00BB65BA">
              <w:t>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0.1073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0.0736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E97615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0.0465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0.07354</w:t>
            </w:r>
          </w:p>
        </w:tc>
      </w:tr>
    </w:tbl>
    <w:p w:rsidR="00BD218E" w:rsidRPr="004440E4" w:rsidRDefault="00BD218E" w:rsidP="00650EE1">
      <w:pPr>
        <w:jc w:val="both"/>
        <w:rPr>
          <w:b/>
        </w:rPr>
      </w:pPr>
    </w:p>
    <w:p w:rsidR="00703DFE" w:rsidRPr="00153B41" w:rsidRDefault="00DD3164" w:rsidP="00703DFE">
      <w:pPr>
        <w:pStyle w:val="ListParagraph"/>
        <w:jc w:val="both"/>
        <w:rPr>
          <w:b/>
          <w:sz w:val="52"/>
          <w:szCs w:val="52"/>
          <w:u w:val="single"/>
        </w:rPr>
      </w:pPr>
      <w:bookmarkStart w:id="0" w:name="_GoBack"/>
      <w:r w:rsidRPr="00153B41">
        <w:rPr>
          <w:b/>
          <w:sz w:val="52"/>
          <w:szCs w:val="52"/>
          <w:u w:val="single"/>
        </w:rPr>
        <w:t>With Cross Validation</w:t>
      </w:r>
    </w:p>
    <w:bookmarkEnd w:id="0"/>
    <w:p w:rsid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DD3164" w:rsidRPr="00BB65BA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162"/>
        <w:gridCol w:w="992"/>
        <w:gridCol w:w="603"/>
        <w:gridCol w:w="743"/>
        <w:gridCol w:w="743"/>
        <w:gridCol w:w="882"/>
        <w:gridCol w:w="882"/>
        <w:gridCol w:w="1023"/>
        <w:gridCol w:w="1023"/>
        <w:gridCol w:w="1162"/>
        <w:gridCol w:w="1162"/>
      </w:tblGrid>
      <w:tr w:rsidR="00DD3164" w:rsidTr="00153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3164" w:rsidTr="00153B4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153B4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153B41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REGRESSION</w:t>
      </w:r>
    </w:p>
    <w:p w:rsidR="00DD3164" w:rsidRDefault="00DD3164" w:rsidP="00DD3164">
      <w:pPr>
        <w:pStyle w:val="NoSpacing"/>
      </w:pPr>
    </w:p>
    <w:tbl>
      <w:tblPr>
        <w:tblStyle w:val="MediumShading2-Accent5"/>
        <w:tblW w:w="10248" w:type="dxa"/>
        <w:tblLook w:val="04A0" w:firstRow="1" w:lastRow="0" w:firstColumn="1" w:lastColumn="0" w:noHBand="0" w:noVBand="1"/>
      </w:tblPr>
      <w:tblGrid>
        <w:gridCol w:w="1148"/>
        <w:gridCol w:w="979"/>
        <w:gridCol w:w="595"/>
        <w:gridCol w:w="734"/>
        <w:gridCol w:w="734"/>
        <w:gridCol w:w="871"/>
        <w:gridCol w:w="871"/>
        <w:gridCol w:w="1010"/>
        <w:gridCol w:w="1010"/>
        <w:gridCol w:w="1148"/>
        <w:gridCol w:w="1148"/>
      </w:tblGrid>
      <w:tr w:rsidR="00DD3164" w:rsidTr="00153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153B41">
            <w:pPr>
              <w:pStyle w:val="NoSpacing"/>
            </w:pPr>
          </w:p>
        </w:tc>
        <w:tc>
          <w:tcPr>
            <w:tcW w:w="0" w:type="auto"/>
          </w:tcPr>
          <w:p w:rsidR="00DD3164" w:rsidRPr="006F3452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153B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6F3452" w:rsidRDefault="00DD3164" w:rsidP="00153B41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E97615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E97615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153B4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15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153B41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tcW w:w="0" w:type="auto"/>
          </w:tcPr>
          <w:p w:rsidR="00DD3164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153B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3164" w:rsidRP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sectPr w:rsidR="00DD3164" w:rsidRPr="00DD3164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39D"/>
    <w:multiLevelType w:val="hybridMultilevel"/>
    <w:tmpl w:val="95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3452"/>
    <w:multiLevelType w:val="hybridMultilevel"/>
    <w:tmpl w:val="EAEE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054568"/>
    <w:rsid w:val="00065503"/>
    <w:rsid w:val="00087B81"/>
    <w:rsid w:val="00153B41"/>
    <w:rsid w:val="00233D27"/>
    <w:rsid w:val="002625D3"/>
    <w:rsid w:val="002F4C37"/>
    <w:rsid w:val="003E743E"/>
    <w:rsid w:val="004440E4"/>
    <w:rsid w:val="00525859"/>
    <w:rsid w:val="00650EE1"/>
    <w:rsid w:val="006756DF"/>
    <w:rsid w:val="006F3452"/>
    <w:rsid w:val="00703DFE"/>
    <w:rsid w:val="00757BED"/>
    <w:rsid w:val="00760EF1"/>
    <w:rsid w:val="0081029F"/>
    <w:rsid w:val="008E3350"/>
    <w:rsid w:val="009230E5"/>
    <w:rsid w:val="0094074F"/>
    <w:rsid w:val="00AE1D7A"/>
    <w:rsid w:val="00B8623B"/>
    <w:rsid w:val="00B86394"/>
    <w:rsid w:val="00BA72FA"/>
    <w:rsid w:val="00BB65BA"/>
    <w:rsid w:val="00BD218E"/>
    <w:rsid w:val="00C51ACE"/>
    <w:rsid w:val="00CB4A9E"/>
    <w:rsid w:val="00CF6A21"/>
    <w:rsid w:val="00D1322F"/>
    <w:rsid w:val="00D33596"/>
    <w:rsid w:val="00DC495B"/>
    <w:rsid w:val="00DD3164"/>
    <w:rsid w:val="00E97615"/>
    <w:rsid w:val="00EF0898"/>
    <w:rsid w:val="00F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18</cp:revision>
  <dcterms:created xsi:type="dcterms:W3CDTF">2016-10-17T08:00:00Z</dcterms:created>
  <dcterms:modified xsi:type="dcterms:W3CDTF">2016-10-19T10:34:00Z</dcterms:modified>
</cp:coreProperties>
</file>