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C778" w14:textId="77777777" w:rsidR="002845E0" w:rsidRDefault="002845E0" w:rsidP="004755B7">
      <w:pPr>
        <w:ind w:left="3600"/>
      </w:pPr>
    </w:p>
    <w:p w14:paraId="747DEE62" w14:textId="3902BF5E" w:rsidR="00700524" w:rsidRDefault="004755B7" w:rsidP="004755B7">
      <w:pPr>
        <w:ind w:left="3600"/>
      </w:pPr>
      <w:r>
        <w:t xml:space="preserve">Detectron2 Vs </w:t>
      </w:r>
      <w:r w:rsidRPr="002845E0">
        <w:t>EfficientDet</w:t>
      </w:r>
      <w:r>
        <w:t xml:space="preserve"> </w:t>
      </w:r>
    </w:p>
    <w:p w14:paraId="7C5068E1" w14:textId="225C4DFC" w:rsidR="00794B02" w:rsidRDefault="004755B7" w:rsidP="004755B7">
      <w:r>
        <w:t>Detectron2 and EfficientDet both are object detection model, but has some significant differences in feature extraction step</w:t>
      </w:r>
      <w:r w:rsidR="00943B3B">
        <w:t xml:space="preserve">, the base network and </w:t>
      </w:r>
      <w:r w:rsidR="002845E0">
        <w:t>many other things taken from web are briefly listed below</w:t>
      </w:r>
      <w:r w:rsidR="00256BA5">
        <w:t xml:space="preserve">. </w:t>
      </w:r>
    </w:p>
    <w:p w14:paraId="1DC4DD14" w14:textId="6D4DC71E" w:rsidR="00D078AB" w:rsidRDefault="00D078AB" w:rsidP="004755B7">
      <w:pPr>
        <w:rPr>
          <w:b/>
          <w:bCs/>
          <w:u w:val="single"/>
        </w:rPr>
      </w:pPr>
      <w:r w:rsidRPr="00F67968">
        <w:rPr>
          <w:b/>
          <w:bCs/>
          <w:u w:val="single"/>
        </w:rPr>
        <w:t>Detectron2</w:t>
      </w:r>
      <w:r w:rsidR="00F67968">
        <w:rPr>
          <w:b/>
          <w:bCs/>
          <w:u w:val="single"/>
        </w:rPr>
        <w:t>:</w:t>
      </w:r>
    </w:p>
    <w:p w14:paraId="5BDCBC76" w14:textId="64F16944" w:rsidR="00F67968" w:rsidRPr="00F67968" w:rsidRDefault="00F67968" w:rsidP="00F6796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67968">
        <w:rPr>
          <w:rFonts w:ascii="Arial" w:hAnsi="Arial" w:cs="Arial"/>
          <w:color w:val="677B8C"/>
          <w:spacing w:val="-6"/>
          <w:shd w:val="clear" w:color="auto" w:fill="FFFFFF"/>
        </w:rPr>
        <w:t xml:space="preserve">It is designed to be flexible in order to support </w:t>
      </w:r>
      <w:r w:rsidRPr="00F67968">
        <w:rPr>
          <w:rFonts w:ascii="Arial" w:hAnsi="Arial" w:cs="Arial"/>
          <w:color w:val="677B8C"/>
          <w:spacing w:val="-6"/>
          <w:highlight w:val="yellow"/>
          <w:shd w:val="clear" w:color="auto" w:fill="FFFFFF"/>
        </w:rPr>
        <w:t>rapid implementation</w:t>
      </w:r>
      <w:r w:rsidRPr="00F67968">
        <w:rPr>
          <w:rFonts w:ascii="Arial" w:hAnsi="Arial" w:cs="Arial"/>
          <w:color w:val="677B8C"/>
          <w:spacing w:val="-6"/>
          <w:shd w:val="clear" w:color="auto" w:fill="FFFFFF"/>
        </w:rPr>
        <w:t xml:space="preserve"> and evaluation</w:t>
      </w:r>
      <w:r>
        <w:rPr>
          <w:rFonts w:ascii="Arial" w:hAnsi="Arial" w:cs="Arial"/>
          <w:color w:val="677B8C"/>
          <w:spacing w:val="-6"/>
          <w:shd w:val="clear" w:color="auto" w:fill="FFFFFF"/>
        </w:rPr>
        <w:t xml:space="preserve">, mainly designed for on-premise development </w:t>
      </w:r>
    </w:p>
    <w:p w14:paraId="3312A5C4" w14:textId="2B00A02A" w:rsidR="007E6E02" w:rsidRPr="007E6E02" w:rsidRDefault="00F67968" w:rsidP="007E6E0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ascii="Arial" w:hAnsi="Arial" w:cs="Arial"/>
          <w:color w:val="677B8C"/>
          <w:spacing w:val="-6"/>
          <w:shd w:val="clear" w:color="auto" w:fill="FFFFFF"/>
        </w:rPr>
        <w:t xml:space="preserve">It is a code base , support different type of computer vision algorithm </w:t>
      </w:r>
      <w:r w:rsidR="007E6E02">
        <w:rPr>
          <w:rFonts w:ascii="Arial" w:hAnsi="Arial" w:cs="Arial"/>
          <w:color w:val="677B8C"/>
          <w:spacing w:val="-6"/>
          <w:shd w:val="clear" w:color="auto" w:fill="FFFFFF"/>
        </w:rPr>
        <w:t>algorithm</w:t>
      </w:r>
      <w:r>
        <w:rPr>
          <w:rFonts w:ascii="Arial" w:hAnsi="Arial" w:cs="Arial"/>
          <w:color w:val="677B8C"/>
          <w:spacing w:val="-6"/>
          <w:shd w:val="clear" w:color="auto" w:fill="FFFFFF"/>
        </w:rPr>
        <w:t xml:space="preserve"> (object detection , semantic segmentation etc) with different option for their backbone architecture</w:t>
      </w:r>
      <w:r w:rsidR="007E6E02">
        <w:rPr>
          <w:rFonts w:ascii="Arial" w:hAnsi="Arial" w:cs="Arial"/>
          <w:color w:val="677B8C"/>
          <w:spacing w:val="-6"/>
          <w:shd w:val="clear" w:color="auto" w:fill="FFFFFF"/>
        </w:rPr>
        <w:t>.</w:t>
      </w:r>
    </w:p>
    <w:p w14:paraId="37D838A2" w14:textId="3449A0C1" w:rsidR="007E6E02" w:rsidRPr="007E6E02" w:rsidRDefault="007E6E02" w:rsidP="007E6E0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ascii="Arial" w:hAnsi="Arial" w:cs="Arial"/>
          <w:color w:val="677B8C"/>
          <w:spacing w:val="-6"/>
          <w:shd w:val="clear" w:color="auto" w:fill="FFFFFF"/>
        </w:rPr>
        <w:t>Backbone network are ResNet , DenseNet , FPN etc</w:t>
      </w:r>
    </w:p>
    <w:p w14:paraId="776549CE" w14:textId="6FF4AD9C" w:rsidR="007E6E02" w:rsidRPr="007E6E02" w:rsidRDefault="007E6E02" w:rsidP="007E6E0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ascii="Arial" w:hAnsi="Arial" w:cs="Arial"/>
          <w:color w:val="677B8C"/>
          <w:spacing w:val="-6"/>
          <w:shd w:val="clear" w:color="auto" w:fill="FFFFFF"/>
        </w:rPr>
        <w:t>Accuracy of backbone network is lower than EfficientNet</w:t>
      </w:r>
    </w:p>
    <w:p w14:paraId="383293C7" w14:textId="717D20F9" w:rsidR="009168F7" w:rsidRPr="00216FC9" w:rsidRDefault="007E6E02" w:rsidP="00216FC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ascii="Arial" w:hAnsi="Arial" w:cs="Arial"/>
          <w:color w:val="677B8C"/>
          <w:spacing w:val="-6"/>
          <w:shd w:val="clear" w:color="auto" w:fill="FFFFFF"/>
        </w:rPr>
        <w:t xml:space="preserve">Slower and has large parameter </w:t>
      </w:r>
    </w:p>
    <w:p w14:paraId="6866ED96" w14:textId="74482ECD" w:rsidR="00216FC9" w:rsidRPr="00216FC9" w:rsidRDefault="00216FC9" w:rsidP="00216FC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rFonts w:ascii="Arial" w:hAnsi="Arial" w:cs="Arial"/>
          <w:color w:val="677B8C"/>
          <w:spacing w:val="-6"/>
          <w:shd w:val="clear" w:color="auto" w:fill="FFFFFF"/>
        </w:rPr>
        <w:t>Only available in Pytorch</w:t>
      </w:r>
    </w:p>
    <w:p w14:paraId="6D8B0A07" w14:textId="2101825B" w:rsidR="00C4732E" w:rsidRDefault="00C4732E" w:rsidP="00E61F5D">
      <w:pPr>
        <w:pStyle w:val="ListParagraph"/>
        <w:numPr>
          <w:ilvl w:val="0"/>
          <w:numId w:val="1"/>
        </w:numPr>
        <w:rPr>
          <w:rFonts w:ascii="Arial" w:hAnsi="Arial" w:cs="Arial"/>
          <w:color w:val="677B8C"/>
          <w:spacing w:val="-6"/>
          <w:shd w:val="clear" w:color="auto" w:fill="FFFFFF"/>
        </w:rPr>
      </w:pPr>
      <w:r w:rsidRPr="00E61F5D">
        <w:rPr>
          <w:rFonts w:ascii="Arial" w:hAnsi="Arial" w:cs="Arial"/>
          <w:color w:val="677B8C"/>
          <w:spacing w:val="-6"/>
          <w:shd w:val="clear" w:color="auto" w:fill="FFFFFF"/>
        </w:rPr>
        <w:t>These models scale in only dimension either depth or width or resolution</w:t>
      </w:r>
    </w:p>
    <w:p w14:paraId="662EB4EF" w14:textId="77777777" w:rsidR="00E61F5D" w:rsidRPr="00E61F5D" w:rsidRDefault="00E61F5D" w:rsidP="00E61F5D">
      <w:pPr>
        <w:pStyle w:val="ListParagraph"/>
        <w:numPr>
          <w:ilvl w:val="0"/>
          <w:numId w:val="1"/>
        </w:numPr>
        <w:rPr>
          <w:rFonts w:ascii="Arial" w:hAnsi="Arial" w:cs="Arial"/>
          <w:color w:val="677B8C"/>
          <w:spacing w:val="-6"/>
          <w:shd w:val="clear" w:color="auto" w:fill="FFFFFF"/>
        </w:rPr>
      </w:pPr>
      <w:r w:rsidRPr="00E61F5D">
        <w:rPr>
          <w:rFonts w:ascii="Arial" w:hAnsi="Arial" w:cs="Arial"/>
          <w:color w:val="677B8C"/>
          <w:spacing w:val="-6"/>
          <w:shd w:val="clear" w:color="auto" w:fill="FFFFFF"/>
        </w:rPr>
        <w:t>design makes it easy to implement cutting-edge research projects without having to fork the entire codebase.</w:t>
      </w:r>
    </w:p>
    <w:p w14:paraId="51F2AEF4" w14:textId="77777777" w:rsidR="00E61F5D" w:rsidRPr="00E61F5D" w:rsidRDefault="00E61F5D" w:rsidP="00E61F5D">
      <w:pPr>
        <w:pStyle w:val="ListParagraph"/>
        <w:numPr>
          <w:ilvl w:val="0"/>
          <w:numId w:val="1"/>
        </w:numPr>
        <w:rPr>
          <w:rFonts w:ascii="Arial" w:hAnsi="Arial" w:cs="Arial"/>
          <w:color w:val="677B8C"/>
          <w:spacing w:val="-6"/>
          <w:shd w:val="clear" w:color="auto" w:fill="FFFFFF"/>
        </w:rPr>
      </w:pPr>
    </w:p>
    <w:p w14:paraId="0604DF5C" w14:textId="77A2712A" w:rsidR="009168F7" w:rsidRPr="009168F7" w:rsidRDefault="009168F7" w:rsidP="009168F7">
      <w:pPr>
        <w:ind w:left="360"/>
        <w:rPr>
          <w:b/>
          <w:bCs/>
          <w:u w:val="single"/>
        </w:rPr>
      </w:pPr>
    </w:p>
    <w:p w14:paraId="6B621EDB" w14:textId="0DEC1904" w:rsidR="00F67968" w:rsidRPr="00F67968" w:rsidRDefault="00F67968" w:rsidP="004755B7">
      <w:pPr>
        <w:rPr>
          <w:b/>
          <w:bCs/>
          <w:u w:val="single"/>
        </w:rPr>
      </w:pPr>
    </w:p>
    <w:p w14:paraId="2B6766DB" w14:textId="519CC1F3" w:rsidR="00D078AB" w:rsidRDefault="00D078AB" w:rsidP="004755B7">
      <w:pPr>
        <w:rPr>
          <w:b/>
          <w:bCs/>
          <w:u w:val="single"/>
        </w:rPr>
      </w:pPr>
      <w:r w:rsidRPr="00F67968">
        <w:rPr>
          <w:b/>
          <w:bCs/>
          <w:u w:val="single"/>
        </w:rPr>
        <w:t xml:space="preserve">EfficientDet </w:t>
      </w:r>
    </w:p>
    <w:p w14:paraId="05C95CED" w14:textId="1B85A7CB" w:rsidR="00F67968" w:rsidRDefault="00F67968" w:rsidP="00F67968">
      <w:pPr>
        <w:pStyle w:val="ListParagraph"/>
        <w:numPr>
          <w:ilvl w:val="0"/>
          <w:numId w:val="2"/>
        </w:numPr>
      </w:pPr>
      <w:r>
        <w:t xml:space="preserve">Its flexibility doesn’t lies on rapid implementation but in FLOPS(floating point operation per second). It is designed to be used in  production environment </w:t>
      </w:r>
    </w:p>
    <w:p w14:paraId="7182E232" w14:textId="318EC7DA" w:rsidR="00F67968" w:rsidRDefault="007E6E02" w:rsidP="00F67968">
      <w:pPr>
        <w:pStyle w:val="ListParagraph"/>
        <w:numPr>
          <w:ilvl w:val="0"/>
          <w:numId w:val="2"/>
        </w:numPr>
      </w:pPr>
      <w:r>
        <w:t>Only support object detection.</w:t>
      </w:r>
    </w:p>
    <w:p w14:paraId="4D95BA14" w14:textId="4289E201" w:rsidR="007E6E02" w:rsidRDefault="007E6E02" w:rsidP="00F67968">
      <w:pPr>
        <w:pStyle w:val="ListParagraph"/>
        <w:numPr>
          <w:ilvl w:val="0"/>
          <w:numId w:val="2"/>
        </w:numPr>
      </w:pPr>
      <w:r>
        <w:t>Backbone Network are EfficientNet ( and their variation)</w:t>
      </w:r>
    </w:p>
    <w:p w14:paraId="3EB02717" w14:textId="2C7D8301" w:rsidR="007E6E02" w:rsidRDefault="007E6E02" w:rsidP="00F67968">
      <w:pPr>
        <w:pStyle w:val="ListParagraph"/>
        <w:numPr>
          <w:ilvl w:val="0"/>
          <w:numId w:val="2"/>
        </w:numPr>
      </w:pPr>
      <w:r>
        <w:t>Proven accuracy of EfficientNet on 5 benchmark dataset is 3-5% higher than backbone of Detectron2</w:t>
      </w:r>
    </w:p>
    <w:p w14:paraId="661777BB" w14:textId="27107FBE" w:rsidR="007E6E02" w:rsidRDefault="009168F7" w:rsidP="00F67968">
      <w:pPr>
        <w:pStyle w:val="ListParagraph"/>
        <w:numPr>
          <w:ilvl w:val="0"/>
          <w:numId w:val="2"/>
        </w:numPr>
      </w:pPr>
      <w:r>
        <w:t xml:space="preserve">Less parameter  and verly less FLOP compared to Detectron backbone </w:t>
      </w:r>
      <w:r w:rsidR="00E61F5D">
        <w:t>(uses normalised fusion instead of softmax)</w:t>
      </w:r>
    </w:p>
    <w:p w14:paraId="79CAD0A3" w14:textId="014A19C6" w:rsidR="00216FC9" w:rsidRDefault="00216FC9" w:rsidP="00F67968">
      <w:pPr>
        <w:pStyle w:val="ListParagraph"/>
        <w:numPr>
          <w:ilvl w:val="0"/>
          <w:numId w:val="2"/>
        </w:numPr>
      </w:pPr>
      <w:r>
        <w:t xml:space="preserve">Available in tensorflow and pytorch </w:t>
      </w:r>
    </w:p>
    <w:p w14:paraId="12CB6B91" w14:textId="40A9BDE9" w:rsidR="00E61F5D" w:rsidRDefault="00E61F5D" w:rsidP="00F67968">
      <w:pPr>
        <w:pStyle w:val="ListParagraph"/>
        <w:numPr>
          <w:ilvl w:val="0"/>
          <w:numId w:val="2"/>
        </w:numPr>
      </w:pPr>
      <w:r>
        <w:t xml:space="preserve">Cclaculated scaling is performed in all the three dimension </w:t>
      </w:r>
    </w:p>
    <w:p w14:paraId="6D151D4F" w14:textId="2F29CB41" w:rsidR="009168F7" w:rsidRPr="00F67968" w:rsidRDefault="009168F7" w:rsidP="00F67968">
      <w:pPr>
        <w:pStyle w:val="ListParagraph"/>
        <w:numPr>
          <w:ilvl w:val="0"/>
          <w:numId w:val="2"/>
        </w:numPr>
      </w:pPr>
      <w:r>
        <w:t xml:space="preserve">Use </w:t>
      </w:r>
      <w:r w:rsidRPr="00794B02">
        <w:rPr>
          <w:highlight w:val="yellow"/>
        </w:rPr>
        <w:t>compound scaling method</w:t>
      </w:r>
      <w:r>
        <w:t xml:space="preserve"> for architecture design hence makes the network scalable.</w:t>
      </w:r>
    </w:p>
    <w:p w14:paraId="0EE497A9" w14:textId="4842A2C4" w:rsidR="009168F7" w:rsidRDefault="009168F7" w:rsidP="004755B7"/>
    <w:p w14:paraId="3F6B07A7" w14:textId="1E8577A1" w:rsidR="00C4732E" w:rsidRDefault="00C4732E" w:rsidP="004755B7">
      <w:r>
        <w:t>What is novice in EfficientDet</w:t>
      </w:r>
    </w:p>
    <w:p w14:paraId="0AE9CA1B" w14:textId="676480C4" w:rsidR="009168F7" w:rsidRDefault="009168F7" w:rsidP="009168F7">
      <w:r>
        <w:t>EfficientDet  = BiFPN+</w:t>
      </w:r>
      <w:r w:rsidRPr="009168F7">
        <w:t xml:space="preserve"> </w:t>
      </w:r>
      <w:r>
        <w:t xml:space="preserve">EfficientNet + </w:t>
      </w:r>
      <w:r w:rsidRPr="009168F7">
        <w:t>compound scaling method</w:t>
      </w:r>
      <w:r w:rsidR="00C4732E">
        <w:t>.</w:t>
      </w:r>
      <w:r w:rsidR="00C4732E">
        <w:br/>
        <w:t xml:space="preserve">Every module is </w:t>
      </w:r>
    </w:p>
    <w:p w14:paraId="23F2BC7A" w14:textId="42F7AFF3" w:rsidR="009168F7" w:rsidRDefault="009168F7" w:rsidP="00216FC9">
      <w:pPr>
        <w:pStyle w:val="if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168F7">
        <w:rPr>
          <w:rFonts w:asciiTheme="minorHAnsi" w:eastAsiaTheme="minorEastAsia" w:hAnsiTheme="minorHAnsi" w:cstheme="minorBidi"/>
          <w:b/>
          <w:bCs/>
          <w:sz w:val="22"/>
          <w:szCs w:val="22"/>
        </w:rPr>
        <w:t>BiFPN</w:t>
      </w:r>
      <w:r w:rsidRPr="009168F7">
        <w:rPr>
          <w:rFonts w:asciiTheme="minorHAnsi" w:eastAsiaTheme="minorEastAsia" w:hAnsiTheme="minorHAnsi" w:cstheme="minorBidi"/>
          <w:sz w:val="22"/>
          <w:szCs w:val="22"/>
        </w:rPr>
        <w:t>: A weighted </w:t>
      </w:r>
      <w:r w:rsidRPr="009168F7">
        <w:rPr>
          <w:rFonts w:asciiTheme="minorHAnsi" w:eastAsiaTheme="minorEastAsia" w:hAnsiTheme="minorHAnsi" w:cstheme="minorBidi"/>
          <w:i/>
          <w:iCs/>
          <w:sz w:val="22"/>
          <w:szCs w:val="22"/>
        </w:rPr>
        <w:t>bidirectional feature network</w:t>
      </w:r>
      <w:r w:rsidRPr="009168F7">
        <w:rPr>
          <w:rFonts w:asciiTheme="minorHAnsi" w:eastAsiaTheme="minorEastAsia" w:hAnsiTheme="minorHAnsi" w:cstheme="minorBidi"/>
          <w:sz w:val="22"/>
          <w:szCs w:val="22"/>
        </w:rPr>
        <w:t> for easy and fast multi-scale feature fusion. Weighted sum of features at different resolutions</w:t>
      </w:r>
      <w:r w:rsidR="00216FC9">
        <w:rPr>
          <w:rFonts w:asciiTheme="minorHAnsi" w:eastAsiaTheme="minorEastAsia" w:hAnsiTheme="minorHAnsi" w:cstheme="minorBidi"/>
          <w:sz w:val="22"/>
          <w:szCs w:val="22"/>
        </w:rPr>
        <w:t xml:space="preserve">, where in Detectron all the model were using simple FPN. </w:t>
      </w:r>
    </w:p>
    <w:p w14:paraId="76B3FA9B" w14:textId="4166D15E" w:rsidR="009168F7" w:rsidRDefault="009168F7" w:rsidP="00216FC9">
      <w:pPr>
        <w:pStyle w:val="if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168F7">
        <w:rPr>
          <w:rFonts w:asciiTheme="minorHAnsi" w:eastAsiaTheme="minorEastAsia" w:hAnsiTheme="minorHAnsi" w:cstheme="minorBidi"/>
          <w:b/>
          <w:bCs/>
          <w:sz w:val="22"/>
          <w:szCs w:val="22"/>
        </w:rPr>
        <w:lastRenderedPageBreak/>
        <w:t>Compound scaling</w:t>
      </w:r>
      <w:r w:rsidRPr="009168F7">
        <w:rPr>
          <w:rFonts w:asciiTheme="minorHAnsi" w:eastAsiaTheme="minorEastAsia" w:hAnsiTheme="minorHAnsi" w:cstheme="minorBidi"/>
          <w:sz w:val="22"/>
          <w:szCs w:val="22"/>
        </w:rPr>
        <w:t>: A new method, which jointly scales up backbone, feature network, box/class network, and resolution, in a principled way.</w:t>
      </w:r>
      <w:r w:rsidR="00216FC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14:paraId="442EC76E" w14:textId="28D7B7D4" w:rsidR="009168F7" w:rsidRPr="009168F7" w:rsidRDefault="009168F7" w:rsidP="00216FC9">
      <w:pPr>
        <w:pStyle w:val="if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9168F7">
        <w:rPr>
          <w:rFonts w:asciiTheme="minorHAnsi" w:eastAsiaTheme="minorEastAsia" w:hAnsiTheme="minorHAnsi" w:cstheme="minorBidi"/>
          <w:b/>
          <w:bCs/>
          <w:sz w:val="22"/>
          <w:szCs w:val="22"/>
        </w:rPr>
        <w:t>EfficientDet</w:t>
      </w:r>
      <w:r w:rsidRPr="009168F7">
        <w:rPr>
          <w:rFonts w:asciiTheme="minorHAnsi" w:eastAsiaTheme="minorEastAsia" w:hAnsiTheme="minorHAnsi" w:cstheme="minorBidi"/>
          <w:sz w:val="22"/>
          <w:szCs w:val="22"/>
        </w:rPr>
        <w:t>: A new family of detectors with significantly better accuracy and efficiency across a wide spectrum of resource constraints.</w:t>
      </w:r>
    </w:p>
    <w:p w14:paraId="18364F63" w14:textId="098A04BE" w:rsidR="00943B3B" w:rsidRDefault="00943B3B" w:rsidP="004755B7">
      <w:r>
        <w:br/>
      </w:r>
    </w:p>
    <w:p w14:paraId="2A84CDC8" w14:textId="1CB325FF" w:rsidR="004755B7" w:rsidRDefault="004755B7" w:rsidP="004755B7">
      <w:r>
        <w:br/>
      </w:r>
      <w:r>
        <w:br/>
      </w:r>
      <w:r w:rsidR="00794B02">
        <w:t xml:space="preserve">Note: </w:t>
      </w:r>
    </w:p>
    <w:p w14:paraId="1FC56E26" w14:textId="5AB45CEC" w:rsidR="00794B02" w:rsidRDefault="00794B02" w:rsidP="004755B7">
      <w:pPr>
        <w:rPr>
          <w:b/>
          <w:bCs/>
        </w:rPr>
      </w:pPr>
      <w:r>
        <w:rPr>
          <w:b/>
          <w:bCs/>
        </w:rPr>
        <w:t>1&gt;</w:t>
      </w:r>
      <w:r w:rsidRPr="00794B02">
        <w:rPr>
          <w:b/>
          <w:bCs/>
        </w:rPr>
        <w:t>compound scaling method</w:t>
      </w:r>
      <w:r>
        <w:rPr>
          <w:b/>
          <w:bCs/>
        </w:rPr>
        <w:t xml:space="preserve"> </w:t>
      </w:r>
    </w:p>
    <w:p w14:paraId="471A8721" w14:textId="200C63B2" w:rsidR="00794B02" w:rsidRDefault="009168F7" w:rsidP="004755B7">
      <w:r>
        <w:t xml:space="preserve">This </w:t>
      </w:r>
      <w:r w:rsidR="00794B02">
        <w:t>method uniformly scales network width, depth,and resolution with a set of fixed scaling coefficients. For example, if we want to use 2 ^ N times more computational resources, then we can simply increase the network depth by α^ N , width by β N , and image size by γ N , where α, β, γ are constant coefficients determined by a small grid search on the original small model.</w:t>
      </w:r>
    </w:p>
    <w:p w14:paraId="5120A585" w14:textId="76EE1EBB" w:rsidR="00794B02" w:rsidRDefault="00EC616B" w:rsidP="004755B7">
      <w:r>
        <w:t xml:space="preserve">Different phi values are used to get different version of EfficientNet </w:t>
      </w:r>
    </w:p>
    <w:p w14:paraId="281DE89E" w14:textId="7E55DF6B" w:rsidR="00EC616B" w:rsidRDefault="00EC616B" w:rsidP="004755B7">
      <w:r>
        <w:t>(</w:t>
      </w:r>
      <w:hyperlink r:id="rId5" w:history="1">
        <w:r>
          <w:rPr>
            <w:rStyle w:val="Hyperlink"/>
          </w:rPr>
          <w:t>https://towardsdatascience.com/googles-efficientdet-an-overview-8d010fa15860</w:t>
        </w:r>
      </w:hyperlink>
      <w:r>
        <w:t>)</w:t>
      </w:r>
    </w:p>
    <w:p w14:paraId="3D31CD47" w14:textId="5687989E" w:rsidR="00794B02" w:rsidRDefault="00794B02" w:rsidP="004755B7">
      <w:r>
        <w:t xml:space="preserve">2&gt; </w:t>
      </w:r>
      <w:r w:rsidR="00EC616B">
        <w:t xml:space="preserve"> paper snaps</w:t>
      </w:r>
    </w:p>
    <w:p w14:paraId="11B7F31F" w14:textId="32AEE499" w:rsidR="00794B02" w:rsidRPr="00794B02" w:rsidRDefault="00794B02" w:rsidP="004755B7">
      <w:pPr>
        <w:rPr>
          <w:b/>
          <w:bCs/>
        </w:rPr>
      </w:pPr>
      <w:r>
        <w:t>Combining EfficientNet backbones with our propose BiFPN and compound scaling, we have developed a new family of object detectors, named EfficientDet, which consistently achieve better accuracy with much fewer parameters and FLOPs than previous object detectors</w:t>
      </w:r>
    </w:p>
    <w:p w14:paraId="1E623124" w14:textId="1628BEC8" w:rsidR="00EC616B" w:rsidRDefault="00EC616B">
      <w:r>
        <w:t xml:space="preserve">3&gt; Platform Independence by ONXX </w:t>
      </w:r>
      <w:r w:rsidR="00D078AB">
        <w:t>is shown in the repository linked below.</w:t>
      </w:r>
    </w:p>
    <w:p w14:paraId="157CA186" w14:textId="77777777" w:rsidR="00C4732E" w:rsidRDefault="00EC616B">
      <w:r>
        <w:t>EfficientNet Repository in Pytorch  is saving the final model using ONXX.</w:t>
      </w:r>
      <w:r w:rsidR="00216FC9">
        <w:t xml:space="preserve"> ONXX model support a long list of Framework</w:t>
      </w:r>
      <w:r w:rsidR="00C4732E">
        <w:t>s</w:t>
      </w:r>
      <w:r w:rsidR="00216FC9">
        <w:t>.</w:t>
      </w:r>
    </w:p>
    <w:p w14:paraId="763777CD" w14:textId="67335B5A" w:rsidR="00EC616B" w:rsidRDefault="00C4732E">
      <w:r>
        <w:t>(</w:t>
      </w:r>
      <w:hyperlink r:id="rId6" w:anchor="example-export" w:history="1">
        <w:r w:rsidRPr="000F0B09">
          <w:rPr>
            <w:rStyle w:val="Hyperlink"/>
          </w:rPr>
          <w:t>https://github.com/lukemelas/EfficientNet-PyTorch/blob/master/README.md#example-export</w:t>
        </w:r>
      </w:hyperlink>
      <w:r>
        <w:t>)</w:t>
      </w:r>
    </w:p>
    <w:p w14:paraId="38448C20" w14:textId="38C067D7" w:rsidR="002845E0" w:rsidRDefault="002845E0"/>
    <w:p w14:paraId="485C7022" w14:textId="1D4697B4" w:rsidR="002845E0" w:rsidRDefault="002845E0"/>
    <w:p w14:paraId="38369594" w14:textId="26CF7541" w:rsidR="002845E0" w:rsidRDefault="002845E0">
      <w:r>
        <w:t>Training of EfficientDet :</w:t>
      </w:r>
    </w:p>
    <w:p w14:paraId="7FD203B2" w14:textId="2486771F" w:rsidR="002845E0" w:rsidRDefault="002845E0">
      <w:r>
        <w:t xml:space="preserve">We trained 3 different implementation of Efficientdet </w:t>
      </w:r>
    </w:p>
    <w:p w14:paraId="5594A5A5" w14:textId="52421ABA" w:rsidR="002845E0" w:rsidRDefault="002845E0" w:rsidP="002845E0">
      <w:pPr>
        <w:pStyle w:val="ListParagraph"/>
        <w:numPr>
          <w:ilvl w:val="0"/>
          <w:numId w:val="6"/>
        </w:numPr>
      </w:pPr>
      <w:r>
        <w:t xml:space="preserve">Tensorflow : </w:t>
      </w:r>
      <w:hyperlink r:id="rId7" w:history="1">
        <w:r w:rsidRPr="001E4922">
          <w:rPr>
            <w:rStyle w:val="Hyperlink"/>
          </w:rPr>
          <w:t>https://github.com/tensorflow/tpu/tree/master/models/official/efficientnet</w:t>
        </w:r>
      </w:hyperlink>
    </w:p>
    <w:p w14:paraId="63215DF9" w14:textId="5590C3E3" w:rsidR="002845E0" w:rsidRDefault="002845E0" w:rsidP="002845E0">
      <w:pPr>
        <w:pStyle w:val="ListParagraph"/>
        <w:numPr>
          <w:ilvl w:val="0"/>
          <w:numId w:val="6"/>
        </w:numPr>
      </w:pPr>
      <w:r>
        <w:t xml:space="preserve">Pytorch : </w:t>
      </w:r>
      <w:hyperlink r:id="rId8" w:history="1">
        <w:r w:rsidRPr="001E4922">
          <w:rPr>
            <w:rStyle w:val="Hyperlink"/>
          </w:rPr>
          <w:t>https://github.com/toandaominh1997/EfficientDet.Pytorch</w:t>
        </w:r>
      </w:hyperlink>
    </w:p>
    <w:p w14:paraId="234124BF" w14:textId="02A07E91" w:rsidR="00C4732E" w:rsidRDefault="00A43D8E">
      <w:r>
        <w:t>Both models are very deep and are tough to train , both model has used gradient clipping and extensive regularizer. The confidence score for even any class regression box never even reached 30% for any of the class after 2-3 days of continuous training.</w:t>
      </w:r>
    </w:p>
    <w:tbl>
      <w:tblPr>
        <w:tblStyle w:val="TableGrid"/>
        <w:tblpPr w:leftFromText="180" w:rightFromText="180" w:horzAnchor="margin" w:tblpY="26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45E0" w14:paraId="458182B4" w14:textId="77777777" w:rsidTr="000C135B">
        <w:tc>
          <w:tcPr>
            <w:tcW w:w="4508" w:type="dxa"/>
          </w:tcPr>
          <w:p w14:paraId="37D09382" w14:textId="77777777" w:rsidR="000C135B" w:rsidRDefault="000C135B" w:rsidP="000C135B"/>
          <w:p w14:paraId="75CC8909" w14:textId="6325145A" w:rsidR="002845E0" w:rsidRDefault="000C135B" w:rsidP="000C135B">
            <w:r>
              <w:t xml:space="preserve">Tensorflow </w:t>
            </w:r>
          </w:p>
        </w:tc>
        <w:tc>
          <w:tcPr>
            <w:tcW w:w="4508" w:type="dxa"/>
          </w:tcPr>
          <w:p w14:paraId="4894947E" w14:textId="77777777" w:rsidR="002845E0" w:rsidRDefault="002845E0" w:rsidP="000C135B"/>
          <w:p w14:paraId="42B2194D" w14:textId="63E323FA" w:rsidR="000C135B" w:rsidRDefault="000C135B" w:rsidP="000C135B">
            <w:r>
              <w:t xml:space="preserve">Pytorch </w:t>
            </w:r>
          </w:p>
        </w:tc>
      </w:tr>
      <w:tr w:rsidR="000C135B" w14:paraId="1EF1B321" w14:textId="77777777" w:rsidTr="000C135B">
        <w:tc>
          <w:tcPr>
            <w:tcW w:w="4508" w:type="dxa"/>
          </w:tcPr>
          <w:p w14:paraId="55508AEF" w14:textId="074F8E30" w:rsidR="000C135B" w:rsidRDefault="000C135B" w:rsidP="000C135B">
            <w:r>
              <w:t>Base network : Efficientdet1</w:t>
            </w:r>
          </w:p>
        </w:tc>
        <w:tc>
          <w:tcPr>
            <w:tcW w:w="4508" w:type="dxa"/>
          </w:tcPr>
          <w:p w14:paraId="0DEED86E" w14:textId="0038BB30" w:rsidR="000C135B" w:rsidRDefault="000C135B" w:rsidP="000C135B">
            <w:r>
              <w:t>Base Network : EfficientDet</w:t>
            </w:r>
            <w:r>
              <w:t>0</w:t>
            </w:r>
          </w:p>
        </w:tc>
      </w:tr>
      <w:tr w:rsidR="002845E0" w14:paraId="5EE0726D" w14:textId="77777777" w:rsidTr="000C135B">
        <w:tc>
          <w:tcPr>
            <w:tcW w:w="4508" w:type="dxa"/>
          </w:tcPr>
          <w:p w14:paraId="1480042B" w14:textId="2B671CDF" w:rsidR="002845E0" w:rsidRDefault="000C135B" w:rsidP="000C135B">
            <w:r>
              <w:t xml:space="preserve">Train_backbone : True </w:t>
            </w:r>
          </w:p>
        </w:tc>
        <w:tc>
          <w:tcPr>
            <w:tcW w:w="4508" w:type="dxa"/>
          </w:tcPr>
          <w:p w14:paraId="0E2C91C2" w14:textId="388111F5" w:rsidR="002845E0" w:rsidRDefault="000C135B" w:rsidP="000C135B">
            <w:r>
              <w:t xml:space="preserve">Train_backbone = False </w:t>
            </w:r>
          </w:p>
        </w:tc>
      </w:tr>
      <w:tr w:rsidR="002845E0" w14:paraId="2263E8F3" w14:textId="77777777" w:rsidTr="000C135B">
        <w:tc>
          <w:tcPr>
            <w:tcW w:w="4508" w:type="dxa"/>
          </w:tcPr>
          <w:p w14:paraId="6392AD37" w14:textId="4CE6F84D" w:rsidR="002845E0" w:rsidRDefault="000C135B" w:rsidP="000C135B">
            <w:r>
              <w:t xml:space="preserve">Gradient Descent Used </w:t>
            </w:r>
          </w:p>
        </w:tc>
        <w:tc>
          <w:tcPr>
            <w:tcW w:w="4508" w:type="dxa"/>
          </w:tcPr>
          <w:p w14:paraId="0D0C0D39" w14:textId="23A47CF1" w:rsidR="002845E0" w:rsidRDefault="000C135B" w:rsidP="000C135B">
            <w:r>
              <w:t xml:space="preserve">Gradient Descent Used </w:t>
            </w:r>
          </w:p>
        </w:tc>
      </w:tr>
      <w:tr w:rsidR="002845E0" w14:paraId="18574112" w14:textId="77777777" w:rsidTr="000C135B">
        <w:tc>
          <w:tcPr>
            <w:tcW w:w="4508" w:type="dxa"/>
          </w:tcPr>
          <w:p w14:paraId="6DEC7051" w14:textId="13A54BCD" w:rsidR="002845E0" w:rsidRDefault="000C135B" w:rsidP="000C135B">
            <w:r>
              <w:t xml:space="preserve">Data first Transformed to Tf records </w:t>
            </w:r>
          </w:p>
        </w:tc>
        <w:tc>
          <w:tcPr>
            <w:tcW w:w="4508" w:type="dxa"/>
          </w:tcPr>
          <w:p w14:paraId="229DBC8D" w14:textId="0746F3BE" w:rsidR="002845E0" w:rsidRDefault="000C135B" w:rsidP="000C135B">
            <w:r>
              <w:t xml:space="preserve">Directly reading from json </w:t>
            </w:r>
          </w:p>
        </w:tc>
      </w:tr>
      <w:tr w:rsidR="002845E0" w14:paraId="49BD0EB1" w14:textId="77777777" w:rsidTr="000C135B">
        <w:tc>
          <w:tcPr>
            <w:tcW w:w="4508" w:type="dxa"/>
          </w:tcPr>
          <w:p w14:paraId="66680CD4" w14:textId="5A924AAB" w:rsidR="002845E0" w:rsidRDefault="000C135B" w:rsidP="000C135B">
            <w:r>
              <w:t xml:space="preserve">Loss function is sum of three components </w:t>
            </w:r>
            <w:r>
              <w:br/>
              <w:t>box loss , cls loss and det loss</w:t>
            </w:r>
          </w:p>
        </w:tc>
        <w:tc>
          <w:tcPr>
            <w:tcW w:w="4508" w:type="dxa"/>
          </w:tcPr>
          <w:p w14:paraId="009C831A" w14:textId="77777777" w:rsidR="002845E0" w:rsidRDefault="000C135B" w:rsidP="000C135B">
            <w:r>
              <w:t xml:space="preserve">Loss function is sum of 2 components </w:t>
            </w:r>
          </w:p>
          <w:p w14:paraId="40C1112F" w14:textId="6A5CF3AB" w:rsidR="000C135B" w:rsidRDefault="000C135B" w:rsidP="000C135B">
            <w:r>
              <w:t>Box loss and class loss</w:t>
            </w:r>
          </w:p>
        </w:tc>
      </w:tr>
      <w:tr w:rsidR="002845E0" w14:paraId="2AE9EC9A" w14:textId="77777777" w:rsidTr="000C135B">
        <w:tc>
          <w:tcPr>
            <w:tcW w:w="4508" w:type="dxa"/>
          </w:tcPr>
          <w:p w14:paraId="74E9753D" w14:textId="692CA737" w:rsidR="002845E0" w:rsidRDefault="000C135B" w:rsidP="000C135B">
            <w:r>
              <w:t xml:space="preserve">Total loss toggles from 0.3 to 0.6 </w:t>
            </w:r>
            <w:r>
              <w:br/>
              <w:t>never converge even after very small learning rate</w:t>
            </w:r>
          </w:p>
        </w:tc>
        <w:tc>
          <w:tcPr>
            <w:tcW w:w="4508" w:type="dxa"/>
          </w:tcPr>
          <w:p w14:paraId="3B43964D" w14:textId="75148E9C" w:rsidR="002845E0" w:rsidRDefault="000C135B" w:rsidP="000C135B">
            <w:r>
              <w:t xml:space="preserve">Same case , loss used to toggle </w:t>
            </w:r>
            <w:r w:rsidR="00A43D8E">
              <w:t>about 1</w:t>
            </w:r>
          </w:p>
        </w:tc>
      </w:tr>
      <w:tr w:rsidR="002845E0" w14:paraId="1E8641F0" w14:textId="77777777" w:rsidTr="000C135B">
        <w:tc>
          <w:tcPr>
            <w:tcW w:w="4508" w:type="dxa"/>
          </w:tcPr>
          <w:p w14:paraId="6B26A79C" w14:textId="101706E4" w:rsidR="002845E0" w:rsidRDefault="000C135B" w:rsidP="000C135B">
            <w:r>
              <w:t xml:space="preserve">Trained for </w:t>
            </w:r>
            <w:r w:rsidRPr="000C135B">
              <w:t xml:space="preserve"> 93200</w:t>
            </w:r>
            <w:r>
              <w:t xml:space="preserve"> steps with 200 steps in each epochs , loss remain 0.5 which was reached </w:t>
            </w:r>
            <w:r w:rsidR="00A43D8E">
              <w:t>in 400</w:t>
            </w:r>
            <w:r w:rsidR="00A43D8E" w:rsidRPr="00A43D8E">
              <w:rPr>
                <w:vertAlign w:val="superscript"/>
              </w:rPr>
              <w:t>th</w:t>
            </w:r>
            <w:r w:rsidR="00A43D8E">
              <w:t xml:space="preserve"> step </w:t>
            </w:r>
          </w:p>
        </w:tc>
        <w:tc>
          <w:tcPr>
            <w:tcW w:w="4508" w:type="dxa"/>
          </w:tcPr>
          <w:p w14:paraId="44F8F971" w14:textId="0F55E90F" w:rsidR="002845E0" w:rsidRDefault="00A43D8E" w:rsidP="000C135B">
            <w:r>
              <w:t>Trained with 7 epochs with 400 iteration each , loss always toggles all the time instead to converge</w:t>
            </w:r>
          </w:p>
        </w:tc>
      </w:tr>
      <w:tr w:rsidR="00A43D8E" w14:paraId="617F4820" w14:textId="77777777" w:rsidTr="000C135B">
        <w:tc>
          <w:tcPr>
            <w:tcW w:w="4508" w:type="dxa"/>
          </w:tcPr>
          <w:p w14:paraId="6CDFD127" w14:textId="453215FF" w:rsidR="00A43D8E" w:rsidRDefault="00A43D8E" w:rsidP="000C135B">
            <w:r>
              <w:t>This repo is benchmark repo</w:t>
            </w:r>
          </w:p>
        </w:tc>
        <w:tc>
          <w:tcPr>
            <w:tcW w:w="4508" w:type="dxa"/>
          </w:tcPr>
          <w:p w14:paraId="6167ADB1" w14:textId="77777777" w:rsidR="00A43D8E" w:rsidRDefault="00A43D8E" w:rsidP="000C135B"/>
        </w:tc>
      </w:tr>
      <w:tr w:rsidR="002845E0" w14:paraId="342B7C01" w14:textId="77777777" w:rsidTr="000C135B">
        <w:tc>
          <w:tcPr>
            <w:tcW w:w="4508" w:type="dxa"/>
          </w:tcPr>
          <w:p w14:paraId="1F9C5E85" w14:textId="0D22A1B5" w:rsidR="002845E0" w:rsidRDefault="00A43D8E" w:rsidP="000C135B">
            <w:r>
              <w:t>Refer image 1</w:t>
            </w:r>
          </w:p>
        </w:tc>
        <w:tc>
          <w:tcPr>
            <w:tcW w:w="4508" w:type="dxa"/>
          </w:tcPr>
          <w:p w14:paraId="4CE2CEFC" w14:textId="2903CA4D" w:rsidR="002845E0" w:rsidRDefault="00A43D8E" w:rsidP="000C135B">
            <w:r>
              <w:t>Refer image2</w:t>
            </w:r>
          </w:p>
        </w:tc>
      </w:tr>
    </w:tbl>
    <w:p w14:paraId="46F27873" w14:textId="338D30F6" w:rsidR="00A43D8E" w:rsidRDefault="00A43D8E">
      <w:r>
        <w:rPr>
          <w:noProof/>
        </w:rPr>
        <w:drawing>
          <wp:inline distT="0" distB="0" distL="0" distR="0" wp14:anchorId="62B3102E" wp14:editId="601B98AA">
            <wp:extent cx="5731510" cy="1099333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EBA5" w14:textId="4A9C0D6E" w:rsidR="00A43D8E" w:rsidRDefault="00A43D8E">
      <w:r>
        <w:tab/>
      </w:r>
      <w:r>
        <w:tab/>
      </w:r>
      <w:r>
        <w:tab/>
      </w:r>
      <w:r>
        <w:tab/>
      </w:r>
      <w:r>
        <w:tab/>
        <w:t>Image1</w:t>
      </w:r>
    </w:p>
    <w:p w14:paraId="5FBC1A6A" w14:textId="2B84B4C2" w:rsidR="00A43D8E" w:rsidRDefault="00A43D8E">
      <w:r>
        <w:rPr>
          <w:noProof/>
        </w:rPr>
        <w:drawing>
          <wp:inline distT="0" distB="0" distL="0" distR="0" wp14:anchorId="174D1052" wp14:editId="277E18A8">
            <wp:extent cx="5731510" cy="2016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425" w14:textId="46341AEC" w:rsidR="00A43D8E" w:rsidRDefault="00A43D8E">
      <w:r>
        <w:tab/>
      </w:r>
      <w:r>
        <w:tab/>
      </w:r>
      <w:r>
        <w:tab/>
        <w:t xml:space="preserve">                         Image2</w:t>
      </w:r>
    </w:p>
    <w:p w14:paraId="68EBBF00" w14:textId="77777777" w:rsidR="00FB5A88" w:rsidRDefault="00FB5A88">
      <w:r>
        <w:t xml:space="preserve"> </w:t>
      </w:r>
      <w:r>
        <w:br/>
      </w:r>
      <w:r>
        <w:br/>
        <w:t xml:space="preserve">Public repositories are full of bugs, they take parse data from pycocotools and keep the class number as 80 always that too hardcoded. </w:t>
      </w:r>
    </w:p>
    <w:p w14:paraId="496196B2" w14:textId="370B4BE7" w:rsidR="00A43D8E" w:rsidRDefault="00FB5A88">
      <w:r>
        <w:t>There is no feature based comparision for efficientdet/net while it is available for farster rcnn and other benchmark models.</w:t>
      </w:r>
    </w:p>
    <w:p w14:paraId="476B9BC8" w14:textId="212BE811" w:rsidR="00FB5A88" w:rsidRDefault="00FB5A88">
      <w:r>
        <w:t>Will wait for new updated repository to come</w:t>
      </w:r>
    </w:p>
    <w:p w14:paraId="22DAF5E8" w14:textId="47692ABF" w:rsidR="00FB5A88" w:rsidRDefault="00FB5A88">
      <w:r>
        <w:tab/>
      </w:r>
      <w:r>
        <w:tab/>
      </w:r>
      <w:r>
        <w:tab/>
        <w:t>####$$$$$$$$######</w:t>
      </w:r>
    </w:p>
    <w:sectPr w:rsidR="00FB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6834"/>
    <w:multiLevelType w:val="hybridMultilevel"/>
    <w:tmpl w:val="18E20308"/>
    <w:lvl w:ilvl="0" w:tplc="62501C1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7680"/>
    <w:multiLevelType w:val="multilevel"/>
    <w:tmpl w:val="09A2C7F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Theme="minorHAnsi" w:eastAsiaTheme="minorEastAsia" w:hAnsiTheme="minorHAns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04EF"/>
    <w:multiLevelType w:val="hybridMultilevel"/>
    <w:tmpl w:val="65002B36"/>
    <w:lvl w:ilvl="0" w:tplc="CAE8D5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F3C"/>
    <w:multiLevelType w:val="hybridMultilevel"/>
    <w:tmpl w:val="9D36C438"/>
    <w:lvl w:ilvl="0" w:tplc="79226874">
      <w:start w:val="8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141D"/>
    <w:multiLevelType w:val="hybridMultilevel"/>
    <w:tmpl w:val="CC9051F4"/>
    <w:lvl w:ilvl="0" w:tplc="FC6ECDB2">
      <w:start w:val="1"/>
      <w:numFmt w:val="decimal"/>
      <w:lvlText w:val="%1&gt;"/>
      <w:lvlJc w:val="left"/>
      <w:pPr>
        <w:ind w:left="720" w:hanging="360"/>
      </w:pPr>
      <w:rPr>
        <w:rFonts w:ascii="Arial" w:hAnsi="Arial" w:cs="Arial" w:hint="default"/>
        <w:b w:val="0"/>
        <w:color w:val="677B8C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010FF"/>
    <w:multiLevelType w:val="multilevel"/>
    <w:tmpl w:val="09A2C7F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B7"/>
    <w:rsid w:val="000B5C6D"/>
    <w:rsid w:val="000C135B"/>
    <w:rsid w:val="00134F57"/>
    <w:rsid w:val="00216FC9"/>
    <w:rsid w:val="00256BA5"/>
    <w:rsid w:val="002845E0"/>
    <w:rsid w:val="004755B7"/>
    <w:rsid w:val="00500E21"/>
    <w:rsid w:val="00700524"/>
    <w:rsid w:val="00794B02"/>
    <w:rsid w:val="007E6E02"/>
    <w:rsid w:val="009168F7"/>
    <w:rsid w:val="00943B3B"/>
    <w:rsid w:val="00A43D8E"/>
    <w:rsid w:val="00AE6A5E"/>
    <w:rsid w:val="00B819ED"/>
    <w:rsid w:val="00BE1267"/>
    <w:rsid w:val="00C4732E"/>
    <w:rsid w:val="00D078AB"/>
    <w:rsid w:val="00E404DC"/>
    <w:rsid w:val="00E56539"/>
    <w:rsid w:val="00E61F5D"/>
    <w:rsid w:val="00EC616B"/>
    <w:rsid w:val="00F67968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B096"/>
  <w15:chartTrackingRefBased/>
  <w15:docId w15:val="{878FD954-1324-485B-88D8-52644086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0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4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04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67968"/>
    <w:pPr>
      <w:ind w:left="720"/>
      <w:contextualSpacing/>
    </w:pPr>
  </w:style>
  <w:style w:type="paragraph" w:customStyle="1" w:styleId="if">
    <w:name w:val="if"/>
    <w:basedOn w:val="Normal"/>
    <w:rsid w:val="00916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68F7"/>
    <w:rPr>
      <w:b/>
      <w:bCs/>
    </w:rPr>
  </w:style>
  <w:style w:type="character" w:styleId="Emphasis">
    <w:name w:val="Emphasis"/>
    <w:basedOn w:val="DefaultParagraphFont"/>
    <w:uiPriority w:val="20"/>
    <w:qFormat/>
    <w:rsid w:val="00916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andaominh1997/EfficientDet.Pytorch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tpu/tree/master/models/official/efficient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emelas/EfficientNet-PyTorch/blob/master/READM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googles-efficientdet-an-overview-8d010fa15860" TargetMode="Externa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DFB804E6DD94F90AA3CC884355F9A" ma:contentTypeVersion="12" ma:contentTypeDescription="Create a new document." ma:contentTypeScope="" ma:versionID="d2a7c0f5937ccd3d54cc7bb001bfd41a">
  <xsd:schema xmlns:xsd="http://www.w3.org/2001/XMLSchema" xmlns:xs="http://www.w3.org/2001/XMLSchema" xmlns:p="http://schemas.microsoft.com/office/2006/metadata/properties" xmlns:ns2="bf7d710a-fd1a-442d-b110-eb6b37b724de" xmlns:ns3="d0d73ecd-7c53-461f-a0fe-144130f226a0" targetNamespace="http://schemas.microsoft.com/office/2006/metadata/properties" ma:root="true" ma:fieldsID="476389a9766a69fa834b0e1d49593db8" ns2:_="" ns3:_="">
    <xsd:import namespace="bf7d710a-fd1a-442d-b110-eb6b37b724de"/>
    <xsd:import namespace="d0d73ecd-7c53-461f-a0fe-144130f2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d710a-fd1a-442d-b110-eb6b37b72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73ecd-7c53-461f-a0fe-144130f22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61573-4144-4DD0-9C6C-5C61B4CE476C}"/>
</file>

<file path=customXml/itemProps2.xml><?xml version="1.0" encoding="utf-8"?>
<ds:datastoreItem xmlns:ds="http://schemas.openxmlformats.org/officeDocument/2006/customXml" ds:itemID="{49A9815B-E9D2-4524-8F86-B35279476309}"/>
</file>

<file path=customXml/itemProps3.xml><?xml version="1.0" encoding="utf-8"?>
<ds:datastoreItem xmlns:ds="http://schemas.openxmlformats.org/officeDocument/2006/customXml" ds:itemID="{D50DD31C-7FCF-4743-A436-5612CB5280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 Verma</dc:creator>
  <cp:keywords/>
  <dc:description/>
  <cp:lastModifiedBy>Sachin  Verma</cp:lastModifiedBy>
  <cp:revision>2</cp:revision>
  <dcterms:created xsi:type="dcterms:W3CDTF">2020-09-22T04:41:00Z</dcterms:created>
  <dcterms:modified xsi:type="dcterms:W3CDTF">2020-10-01T10:20:00Z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0x01010050DDFB804E6DD94F90AA3CC884355F9A</vt:lpwstr>
  </property>
</Properties>
</file>