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AF" w:rsidRPr="00FD73AF" w:rsidRDefault="00FD73AF" w:rsidP="00FD73AF">
      <w:pPr>
        <w:spacing w:after="180" w:line="32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424242"/>
          <w:kern w:val="36"/>
          <w:sz w:val="54"/>
          <w:szCs w:val="54"/>
        </w:rPr>
      </w:pPr>
      <w:r w:rsidRPr="00FD73AF">
        <w:rPr>
          <w:rFonts w:ascii="Arial" w:eastAsia="Times New Roman" w:hAnsi="Arial" w:cs="Times New Roman"/>
          <w:b/>
          <w:bCs/>
          <w:color w:val="424242"/>
          <w:kern w:val="36"/>
          <w:sz w:val="54"/>
          <w:szCs w:val="54"/>
        </w:rPr>
        <w:t>Automating Chrome Browser from C#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Chrome Browser supports less known API called Remote Debugging. It is a JSON/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WebSockets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based protocol, which is basically used by Chrome Developer Tools to attach to a remote web page.</w:t>
      </w: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br/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b/>
          <w:bCs/>
          <w:color w:val="686868"/>
          <w:sz w:val="24"/>
          <w:szCs w:val="24"/>
          <w:bdr w:val="none" w:sz="0" w:space="0" w:color="auto" w:frame="1"/>
        </w:rPr>
        <w:t>Note: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You can read more about this protocol at official page </w:t>
      </w:r>
      <w:hyperlink r:id="rId4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http://blog.chromium.org/2011/05/remote-debugging-with-chrome-developer.html</w:t>
        </w:r>
      </w:hyperlink>
    </w:p>
    <w:p w:rsidR="00FD73AF" w:rsidRPr="00FD73AF" w:rsidRDefault="00FD73AF" w:rsidP="00FD73AF">
      <w:pPr>
        <w:shd w:val="clear" w:color="auto" w:fill="FFFFFF"/>
        <w:spacing w:after="180" w:line="288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424242"/>
          <w:sz w:val="45"/>
          <w:szCs w:val="45"/>
        </w:rPr>
      </w:pPr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>Setting up environment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To enable Remote Debugging, you need to start chrome with a parameter, enabling Chrome to listen on a specified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Tcp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port: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chrome.exe --remote-debugging-port=9222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Also, please ensure, that you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dont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have firewall blocking traffic to that port.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Once, you have Remote debugging enabled in Chrome, to check whether everything is working fine, we might want to start another Chrome session. This time, it has to be a session for a </w:t>
      </w:r>
      <w:r w:rsidRPr="00FD73AF">
        <w:rPr>
          <w:rFonts w:ascii="inherit" w:eastAsia="Times New Roman" w:hAnsi="inherit" w:cs="Times New Roman"/>
          <w:b/>
          <w:bCs/>
          <w:color w:val="686868"/>
          <w:sz w:val="24"/>
          <w:szCs w:val="24"/>
          <w:bdr w:val="none" w:sz="0" w:space="0" w:color="auto" w:frame="1"/>
        </w:rPr>
        <w:t>different user. </w:t>
      </w: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To start chrome under different user, please start another chrome with these parameters: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chrome.exe --user-data-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dir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=C</w:t>
      </w:r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:\</w:t>
      </w:r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myChromeUser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You might want to change the directory to some other temp directory of client user.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Once you start client Chrome for the different user, you just go to the </w:t>
      </w:r>
      <w:proofErr w:type="gram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url</w:t>
      </w:r>
      <w:proofErr w:type="gram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: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hyperlink r:id="rId5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http://localhost:9222</w:t>
        </w:r>
      </w:hyperlink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Which will basically open a webpage, offering you to select which tab in Chrome you want to debug remotely.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The page might look like: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noProof/>
          <w:color w:val="83C2B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2E48210" wp14:editId="6DDBFE63">
            <wp:extent cx="5762625" cy="3867150"/>
            <wp:effectExtent l="0" t="0" r="9525" b="0"/>
            <wp:docPr id="1" name="Picture 1" descr="https://markcz.files.wordpress.com/2012/02/remotedebugginginspectablepages.png?w=7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kcz.files.wordpress.com/2012/02/remotedebugginginspectablepages.png?w=7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Note: You should been opening this page with Chrome, because other browsers does not support Remote Debugging.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Selecting a Page, you should have Debugging Tools open for the page. It looks similar to the local Debugging Tools: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noProof/>
          <w:color w:val="83C2B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35E681F" wp14:editId="2613C57F">
            <wp:extent cx="5762625" cy="3867150"/>
            <wp:effectExtent l="0" t="0" r="9525" b="0"/>
            <wp:docPr id="2" name="Picture 2" descr="https://markcz.files.wordpress.com/2012/02/remotedebuggingtools.png?w=7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rkcz.files.wordpress.com/2012/02/remotedebuggingtools.png?w=7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Then, just to try simple command, we might want to test alert being invoked in the debugged browser, simply switch to console and like on a local environment use: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alert(</w:t>
      </w:r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'Hello World');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noProof/>
          <w:color w:val="83C2B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7CD2B9A" wp14:editId="79623D11">
            <wp:extent cx="5762625" cy="4924425"/>
            <wp:effectExtent l="0" t="0" r="9525" b="9525"/>
            <wp:docPr id="3" name="Picture 3" descr="https://markcz.files.wordpress.com/2012/02/alertonpage.png?w=70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rkcz.files.wordpress.com/2012/02/alertonpage.png?w=70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That was the simple test.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proofErr w:type="spellStart"/>
      <w:proofErr w:type="gram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Lets</w:t>
      </w:r>
      <w:proofErr w:type="spellEnd"/>
      <w:proofErr w:type="gram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return to automation. Chrome Remote Debugging page describes the protocol as JSON based, with some examples. I wanted to catch some traffic flowing from Remote Debugging Chrome page going to debugged Chrome. To that, I have used </w:t>
      </w:r>
      <w:hyperlink r:id="rId12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Fiddler2</w:t>
        </w:r>
      </w:hyperlink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 Http Proxy, once I set that to my system proxy, I was able to catch the initial protocol flow. The rest of the protocol flow goes over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WebSockets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.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noProof/>
          <w:color w:val="83C2BC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50E9194" wp14:editId="06761835">
            <wp:extent cx="5762625" cy="2781300"/>
            <wp:effectExtent l="0" t="0" r="9525" b="0"/>
            <wp:docPr id="4" name="Picture 4" descr="https://markcz.files.wordpress.com/2012/02/fiddler-json.png?w=70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rkcz.files.wordpress.com/2012/02/fiddler-json.png?w=70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F" w:rsidRPr="00FD73AF" w:rsidRDefault="00FD73AF" w:rsidP="00FD73AF">
      <w:pPr>
        <w:shd w:val="clear" w:color="auto" w:fill="FFFFFF"/>
        <w:spacing w:after="180" w:line="288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424242"/>
          <w:sz w:val="45"/>
          <w:szCs w:val="45"/>
        </w:rPr>
      </w:pPr>
      <w:proofErr w:type="spellStart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>WebSockets</w:t>
      </w:r>
      <w:proofErr w:type="spellEnd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 xml:space="preserve"> in place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When you look at the result in fiddler, (or simply use your browser and go to</w:t>
      </w:r>
      <w:r w:rsidRPr="00FD73AF">
        <w:rPr>
          <w:rFonts w:ascii="inherit" w:eastAsia="Times New Roman" w:hAnsi="inherit" w:cs="Times New Roman"/>
          <w:b/>
          <w:i/>
          <w:color w:val="FF0000"/>
          <w:sz w:val="52"/>
          <w:szCs w:val="52"/>
        </w:rPr>
        <w:t> </w:t>
      </w:r>
      <w:hyperlink r:id="rId15" w:history="1">
        <w:r w:rsidRPr="00FD73AF">
          <w:rPr>
            <w:rFonts w:ascii="inherit" w:eastAsia="Times New Roman" w:hAnsi="inherit" w:cs="Times New Roman"/>
            <w:b/>
            <w:i/>
            <w:color w:val="FF0000"/>
            <w:sz w:val="52"/>
            <w:szCs w:val="52"/>
            <w:highlight w:val="yellow"/>
            <w:u w:val="single"/>
            <w:bdr w:val="none" w:sz="0" w:space="0" w:color="auto" w:frame="1"/>
          </w:rPr>
          <w:t>http://localhost:9222/json</w:t>
        </w:r>
      </w:hyperlink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. Note: When you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dont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see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WebSocketDebuggerUrl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in response, you are probably connected to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RemoteDebugging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endpoint with a different client) you will see something like: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[ {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devtoolsFrontendUrl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devtools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devtools.html?host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=localhost:9222&amp;page=1",</w:t>
      </w:r>
      <w:bookmarkStart w:id="0" w:name="_GoBack"/>
      <w:bookmarkEnd w:id="0"/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faviconUrl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"http://s2.wp.com/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i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favicon.ico?m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=1311976027g",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thumbnailUrl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"/thumb/https://markcz.wordpress.com/",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title</w:t>
      </w:r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 xml:space="preserve">": "Martin 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Kunc's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 xml:space="preserve"> blog",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"https://markcz.wordpress.com/",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webSocketDebuggerUrl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ws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://localhost:9222/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devtools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/page/1"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} ]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As you can see, this is pure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Json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. Anyway, what we are interested in the most is</w:t>
      </w:r>
    </w:p>
    <w:p w:rsidR="00FD73AF" w:rsidRPr="00FD73AF" w:rsidRDefault="00FD73AF" w:rsidP="00FD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686868"/>
          <w:sz w:val="24"/>
          <w:szCs w:val="24"/>
        </w:rPr>
      </w:pPr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   "</w:t>
      </w:r>
      <w:proofErr w:type="spellStart"/>
      <w:proofErr w:type="gram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webSocketDebuggerUrl</w:t>
      </w:r>
      <w:proofErr w:type="spellEnd"/>
      <w:proofErr w:type="gram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": "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ws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://localhost:9222/</w:t>
      </w:r>
      <w:proofErr w:type="spellStart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devtools</w:t>
      </w:r>
      <w:proofErr w:type="spellEnd"/>
      <w:r w:rsidRPr="00FD73AF">
        <w:rPr>
          <w:rFonts w:ascii="Courier New" w:eastAsia="Times New Roman" w:hAnsi="Courier New" w:cs="Courier New"/>
          <w:color w:val="686868"/>
          <w:sz w:val="24"/>
          <w:szCs w:val="24"/>
        </w:rPr>
        <w:t>/page/1"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lastRenderedPageBreak/>
        <w:t xml:space="preserve">This element points to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WebSockets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endpoint, where Chrome is willing to listen for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Json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formatted requests.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The problem here is that currently Fiddler does not have nice support for 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fldChar w:fldCharType="begin"/>
      </w: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instrText xml:space="preserve"> HYPERLINK "http://en.wikipedia.org/wiki/WebSocket" </w:instrText>
      </w: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fldChar w:fldCharType="separate"/>
      </w:r>
      <w:r w:rsidRPr="00FD73AF">
        <w:rPr>
          <w:rFonts w:ascii="inherit" w:eastAsia="Times New Roman" w:hAnsi="inherit" w:cs="Times New Roman"/>
          <w:color w:val="83C2BC"/>
          <w:sz w:val="24"/>
          <w:szCs w:val="24"/>
          <w:u w:val="single"/>
          <w:bdr w:val="none" w:sz="0" w:space="0" w:color="auto" w:frame="1"/>
        </w:rPr>
        <w:t>WebSockets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fldChar w:fldCharType="end"/>
      </w: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. Even if they goes over same ports, they are socket based. Fiddler beta has preliminary support for it in its Log tab, but </w:t>
      </w:r>
      <w:proofErr w:type="spellStart"/>
      <w:proofErr w:type="gram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its</w:t>
      </w:r>
      <w:proofErr w:type="spellEnd"/>
      <w:proofErr w:type="gram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not so fancy formatted.</w:t>
      </w:r>
    </w:p>
    <w:p w:rsidR="00FD73AF" w:rsidRPr="00FD73AF" w:rsidRDefault="00FD73AF" w:rsidP="00FD73AF">
      <w:pPr>
        <w:shd w:val="clear" w:color="auto" w:fill="FFFFFF"/>
        <w:spacing w:after="180" w:line="288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424242"/>
          <w:sz w:val="45"/>
          <w:szCs w:val="45"/>
        </w:rPr>
      </w:pPr>
      <w:proofErr w:type="spellStart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>WebSockets</w:t>
      </w:r>
      <w:proofErr w:type="spellEnd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 xml:space="preserve"> in .NET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I had troubles with looking for a nice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WebSockets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Client implementation and then finally I found </w:t>
      </w:r>
      <w:hyperlink r:id="rId16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WebSocket4Net</w:t>
        </w:r>
      </w:hyperlink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, which is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WebSocket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client implementation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primarly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used for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SuperWebSocket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server, but works pretty nice here.</w:t>
      </w:r>
    </w:p>
    <w:p w:rsidR="00FD73AF" w:rsidRPr="00FD73AF" w:rsidRDefault="00FD73AF" w:rsidP="00FD73AF">
      <w:pPr>
        <w:shd w:val="clear" w:color="auto" w:fill="FFFFFF"/>
        <w:spacing w:after="180" w:line="288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424242"/>
          <w:sz w:val="45"/>
          <w:szCs w:val="45"/>
        </w:rPr>
      </w:pPr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 xml:space="preserve">Preparing </w:t>
      </w:r>
      <w:proofErr w:type="spellStart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>Json</w:t>
      </w:r>
      <w:proofErr w:type="spellEnd"/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 xml:space="preserve"> commands for Remote Debugging protocol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Using the fiddler and its Log tab I was able to see enough samples of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Json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commands, which Remote DP is using. It is also described </w:t>
      </w:r>
      <w:hyperlink r:id="rId17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here</w:t>
        </w:r>
      </w:hyperlink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. I have used v 0.1 of it, because I currently have Chrome 17.</w:t>
      </w:r>
    </w:p>
    <w:p w:rsidR="00FD73AF" w:rsidRPr="00FD73AF" w:rsidRDefault="00FD73AF" w:rsidP="00FD73AF">
      <w:pPr>
        <w:shd w:val="clear" w:color="auto" w:fill="FFFFFF"/>
        <w:spacing w:after="180" w:line="288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424242"/>
          <w:sz w:val="45"/>
          <w:szCs w:val="45"/>
        </w:rPr>
      </w:pPr>
      <w:r w:rsidRPr="00FD73AF">
        <w:rPr>
          <w:rFonts w:ascii="Arial" w:eastAsia="Times New Roman" w:hAnsi="Arial" w:cs="Times New Roman"/>
          <w:b/>
          <w:bCs/>
          <w:color w:val="424242"/>
          <w:sz w:val="45"/>
          <w:szCs w:val="45"/>
        </w:rPr>
        <w:t>Finally driving Chrome</w:t>
      </w:r>
    </w:p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Here is my snippet how I am driving Chrome in C#:</w:t>
      </w:r>
    </w:p>
    <w:tbl>
      <w:tblPr>
        <w:tblW w:w="12750" w:type="dxa"/>
        <w:tblCellSpacing w:w="0" w:type="dxa"/>
        <w:tblBorders>
          <w:top w:val="single" w:sz="6" w:space="0" w:color="E2E2E2"/>
          <w:left w:val="outset" w:sz="2" w:space="0" w:color="auto"/>
          <w:bottom w:val="outset" w:sz="2" w:space="0" w:color="auto"/>
          <w:right w:val="single" w:sz="6" w:space="0" w:color="E2E2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FD73AF" w:rsidRPr="00FD73AF" w:rsidTr="00FD73AF">
        <w:trPr>
          <w:tblCellSpacing w:w="0" w:type="dxa"/>
        </w:trPr>
        <w:tc>
          <w:tcPr>
            <w:tcW w:w="9210" w:type="dxa"/>
            <w:tcBorders>
              <w:top w:val="outset" w:sz="2" w:space="0" w:color="auto"/>
              <w:left w:val="single" w:sz="6" w:space="0" w:color="E2E2E2"/>
              <w:bottom w:val="single" w:sz="6" w:space="0" w:color="E2E2E2"/>
              <w:right w:val="outset" w:sz="2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chrome = new Chrome("http://localhost:9222");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sessions = 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chrome.GetAvailableSessions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Console.WriteLine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("Available debugging sessions");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foreach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 in sessions)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Console.WriteLine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(s.url);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if (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sessions.Count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0)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throw</w:t>
            </w:r>
            <w:proofErr w:type="gram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new Exception("All debugging sessions are taken.");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// Will drive first tab session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sessionWSEndpoint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sessions[0].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webSocketDebuggerUrl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chrome.SetActiveSession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sessionWSEndpoint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chrome.NavigateTo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("http://www.google.com");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result = 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chrome.Eval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("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document.getElementById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('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lst-ib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').value='Hello World'");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result = 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chrome.Eval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("</w:t>
            </w: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document.forms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[0].submit()");</w:t>
            </w: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FD73AF" w:rsidRPr="00FD73AF" w:rsidRDefault="00FD73AF" w:rsidP="00FD7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Console.ReadLine</w:t>
            </w:r>
            <w:proofErr w:type="spellEnd"/>
            <w:r w:rsidRPr="00FD73AF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</w:tc>
      </w:tr>
    </w:tbl>
    <w:p w:rsidR="00FD73AF" w:rsidRPr="00FD73AF" w:rsidRDefault="00FD73AF" w:rsidP="00FD73AF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proofErr w:type="spellStart"/>
      <w:proofErr w:type="gram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lastRenderedPageBreak/>
        <w:t>Thats</w:t>
      </w:r>
      <w:proofErr w:type="spellEnd"/>
      <w:proofErr w:type="gram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basically all, it is just a proof of concept application.</w:t>
      </w:r>
    </w:p>
    <w:p w:rsidR="00FD73AF" w:rsidRPr="00FD73AF" w:rsidRDefault="00FD73AF" w:rsidP="00FD73A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86868"/>
          <w:sz w:val="24"/>
          <w:szCs w:val="24"/>
        </w:rPr>
      </w:pPr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Sources are available on the </w:t>
      </w:r>
      <w:proofErr w:type="spellStart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>GitHub</w:t>
      </w:r>
      <w:proofErr w:type="spellEnd"/>
      <w:r w:rsidRPr="00FD73AF">
        <w:rPr>
          <w:rFonts w:ascii="inherit" w:eastAsia="Times New Roman" w:hAnsi="inherit" w:cs="Times New Roman"/>
          <w:color w:val="686868"/>
          <w:sz w:val="24"/>
          <w:szCs w:val="24"/>
        </w:rPr>
        <w:t xml:space="preserve"> link: </w:t>
      </w:r>
      <w:hyperlink r:id="rId18" w:history="1">
        <w:r w:rsidRPr="00FD73AF">
          <w:rPr>
            <w:rFonts w:ascii="inherit" w:eastAsia="Times New Roman" w:hAnsi="inherit" w:cs="Times New Roman"/>
            <w:color w:val="83C2BC"/>
            <w:sz w:val="24"/>
            <w:szCs w:val="24"/>
            <w:u w:val="single"/>
            <w:bdr w:val="none" w:sz="0" w:space="0" w:color="auto" w:frame="1"/>
          </w:rPr>
          <w:t>https://github.com/markcz/automate-chrome</w:t>
        </w:r>
      </w:hyperlink>
    </w:p>
    <w:p w:rsidR="00C66AC4" w:rsidRDefault="00C66AC4"/>
    <w:sectPr w:rsidR="00C6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4"/>
    <w:rsid w:val="00C66AC4"/>
    <w:rsid w:val="00F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88F2-E5F2-43D9-9B72-9491435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cz.files.wordpress.com/2012/02/remotedebuggingtools.png" TargetMode="External"/><Relationship Id="rId13" Type="http://schemas.openxmlformats.org/officeDocument/2006/relationships/hyperlink" Target="https://markcz.files.wordpress.com/2012/02/fiddler-json.png" TargetMode="External"/><Relationship Id="rId18" Type="http://schemas.openxmlformats.org/officeDocument/2006/relationships/hyperlink" Target="https://github.com/markcz/automate-chr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fiddler2.com/fiddler2/" TargetMode="External"/><Relationship Id="rId17" Type="http://schemas.openxmlformats.org/officeDocument/2006/relationships/hyperlink" Target="https://developer.chrome.com/devtools/docs/debugger-protoc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socket4net.codeplex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rkcz.files.wordpress.com/2012/02/remotedebugginginspectablepage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9222/" TargetMode="External"/><Relationship Id="rId15" Type="http://schemas.openxmlformats.org/officeDocument/2006/relationships/hyperlink" Target="http://localhost:9222/json" TargetMode="External"/><Relationship Id="rId10" Type="http://schemas.openxmlformats.org/officeDocument/2006/relationships/hyperlink" Target="https://markcz.files.wordpress.com/2012/02/alertonpage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blog.chromium.org/2011/05/remote-debugging-with-chrome-developer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2018-04-09T16:36:00Z</dcterms:created>
  <dcterms:modified xsi:type="dcterms:W3CDTF">2018-04-09T16:37:00Z</dcterms:modified>
</cp:coreProperties>
</file>