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1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0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BlueGene,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0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Arhitectura GPU,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0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cache GPU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0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Roofline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0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putin benchmark + ierarhia de memorii GPU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2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7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Kbus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7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 shuffle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 salt conditional la simd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3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Decizii de implementare gp gpu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retele de interconectare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permutarea shuffle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retele delta (ce sunt, comparatie cu cele normale ca performanta)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late sender si late receiver(ce sunt si cum pot fi detectate)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4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Random Active Scheduling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Comutatoare Delta si formulele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Cum imbunatatesti liste in SIMD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Ce e un superscalar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ind w:left="1440" w:hanging="360"/>
        <w:rPr>
          <w:color w:val="1d2129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5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9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Probleme design cache(4 probleme)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9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Probleme benchmarking (+când devine un benchmark irelevant)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9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Comunicarea Kbus - Pmap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9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Ce inovații au adus gpu-urile, ierarhia de memorii la gpu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6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Debugging program serial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Debugging program paralel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Tracing pentru programe paralele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Comunicarea intre KBus si PMap</w:t>
      </w:r>
    </w:p>
    <w:p w:rsidR="00000000" w:rsidDel="00000000" w:rsidP="00000000" w:rsidRDefault="00000000" w:rsidRPr="00000000" w14:paraId="00000025">
      <w:pPr>
        <w:pageBreakBefore w:val="0"/>
        <w:ind w:left="72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7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8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Permutarea increment module si ce utilitate are (organizarea ciclica a datelor la SIMD)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8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Comutator ierarhic duplex si dual duplex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8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Retele de comutare cu rutare(topologii + caracteristici)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Despre primitiva L(Legatura)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Benchmark uri pt serial si pt paralel si despre ele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Cum se pot testa cat mai multe situatii in programarea paralela</w:t>
      </w:r>
    </w:p>
    <w:p w:rsidR="00000000" w:rsidDel="00000000" w:rsidP="00000000" w:rsidRDefault="00000000" w:rsidRPr="00000000" w14:paraId="0000002D">
      <w:pPr>
        <w:pageBreakBefore w:val="0"/>
        <w:ind w:left="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8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Organizare date SIMD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Superscalar (discutie generala)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Supercalculator - descriere PMS, cum functioneaza, aplicabilitate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Cum ajuta ierarhia de memorii in dezvoltarea software?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Benchmark - nu mai stiu exact de unde si cum a evoluat discutia, dar asta era subiectul in mare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Hyperthreading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9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5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directivele fork si join apoi a continuat cu chestii de prin cursul 9(cred)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5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GCN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Block replacement la cache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5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speed up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modelul roofline + ceva discutie de intensitate computationala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b w:val="1"/>
          <w:color w:val="1d2129"/>
          <w:u w:val="single"/>
        </w:rPr>
      </w:pPr>
      <w:r w:rsidDel="00000000" w:rsidR="00000000" w:rsidRPr="00000000">
        <w:rPr>
          <w:b w:val="1"/>
          <w:color w:val="1d2129"/>
          <w:u w:val="single"/>
          <w:rtl w:val="0"/>
        </w:rPr>
        <w:t xml:space="preserve">SUBIECT 10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probleme de design la cache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rețele neierarhice + delta multe detalii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dezavantaje benchmark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6"/>
        </w:numPr>
        <w:ind w:left="720" w:hanging="360"/>
        <w:rPr>
          <w:color w:val="1d2129"/>
          <w:u w:val="none"/>
        </w:rPr>
      </w:pPr>
      <w:r w:rsidDel="00000000" w:rsidR="00000000" w:rsidRPr="00000000">
        <w:rPr>
          <w:color w:val="1d2129"/>
          <w:rtl w:val="0"/>
        </w:rPr>
        <w:t xml:space="preserve">Performance counters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