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i w:val="1"/>
          <w:color w:val="1d2129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color w:val="1d2129"/>
          <w:sz w:val="24"/>
          <w:szCs w:val="24"/>
          <w:u w:val="single"/>
          <w:rtl w:val="0"/>
        </w:rPr>
        <w:t xml:space="preserve">Ora 15: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Memoria de la SPM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Nivelele ierarhice de memorie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O clasificare a sistemelor de calcul in afara de cea a lui Flynn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Sisteme strans cuplate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Protocolul de comunicare intercluster + formatul mesajelor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Retea delta - descriere, proprietati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Caracteristici + probleme la benchmark-uri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Intensitatea computationala si legatura acesteia cu modelul Roofline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Random scheduling si limitarile sale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Care e speed-up-ul maxim pentru un numar infinit de procesoare, considerand ca 95% din cod e paralelizat? (cu formula)</w:t>
      </w:r>
    </w:p>
    <w:p w:rsidR="00000000" w:rsidDel="00000000" w:rsidP="00000000" w:rsidRDefault="00000000" w:rsidRPr="00000000" w14:paraId="0000000C">
      <w:pPr>
        <w:pageBreakBefore w:val="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Bonus. Ce compromisuri s-au facut in ultimii 10 ani la sistemele multicore fata de cele single core?</w:t>
      </w:r>
    </w:p>
    <w:p w:rsidR="00000000" w:rsidDel="00000000" w:rsidP="00000000" w:rsidRDefault="00000000" w:rsidRPr="00000000" w14:paraId="0000000D">
      <w:pPr>
        <w:pageBreakBefore w:val="0"/>
        <w:rPr>
          <w:color w:val="1d2129"/>
          <w:sz w:val="24"/>
          <w:szCs w:val="2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color w:val="1d2129"/>
          <w:sz w:val="24"/>
          <w:szCs w:val="2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i w:val="1"/>
          <w:color w:val="1d2129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color w:val="1d2129"/>
          <w:sz w:val="24"/>
          <w:szCs w:val="24"/>
          <w:u w:val="single"/>
          <w:rtl w:val="0"/>
        </w:rPr>
        <w:t xml:space="preserve">Ora 17: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Operatorul de date D.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Comutatoare ierarhice - simplu, duplex, dual duplex.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Block identification.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Inverse shuffle + aplicatii.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SIMD - salt conditional.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Sisteme slab cuplate.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Comunicare K_bus - MapBus.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De ce e importanta alegerea workloadului de test pentru verificarea corectitudinii si eficientei programelor?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Cum testezi corectitudinea la programe seriale? La programe paralele? Ce probleme apar la paralele?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p = 75% parte paralelizabila, cat e speed-up-ul daca avem un nr infinit de unitati de procesare?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