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8C3" w:rsidRDefault="00B918C3" w:rsidP="00596DA9">
      <w:pPr>
        <w:jc w:val="center"/>
        <w:rPr>
          <w:b/>
          <w:i w:val="0"/>
          <w:sz w:val="40"/>
          <w:szCs w:val="40"/>
        </w:rPr>
      </w:pPr>
    </w:p>
    <w:p w:rsidR="00596DA9" w:rsidRDefault="00596DA9" w:rsidP="00596DA9">
      <w:pPr>
        <w:jc w:val="center"/>
        <w:rPr>
          <w:b/>
          <w:i w:val="0"/>
          <w:sz w:val="40"/>
          <w:szCs w:val="40"/>
        </w:rPr>
      </w:pPr>
      <w:r>
        <w:rPr>
          <w:b/>
          <w:i w:val="0"/>
          <w:sz w:val="40"/>
          <w:szCs w:val="40"/>
        </w:rPr>
        <w:t>EXAMEN ASC</w:t>
      </w:r>
    </w:p>
    <w:p w:rsidR="00596DA9" w:rsidRDefault="00596DA9" w:rsidP="00596DA9">
      <w:pPr>
        <w:rPr>
          <w:b/>
          <w:i w:val="0"/>
          <w:sz w:val="40"/>
          <w:szCs w:val="40"/>
        </w:rPr>
      </w:pPr>
    </w:p>
    <w:p w:rsidR="00596DA9" w:rsidRDefault="00596DA9" w:rsidP="00596DA9">
      <w:pPr>
        <w:rPr>
          <w:b/>
          <w:i w:val="0"/>
          <w:sz w:val="28"/>
          <w:szCs w:val="28"/>
        </w:rPr>
      </w:pPr>
      <w:r>
        <w:rPr>
          <w:b/>
          <w:i w:val="0"/>
          <w:sz w:val="28"/>
          <w:szCs w:val="28"/>
        </w:rPr>
        <w:t>Subiectele de pe exams.ro, ordonate in functie de popularitate (in fata fiecarui subiect este numarul care indica de cate ori a fost dat EVEEEEER).</w:t>
      </w:r>
    </w:p>
    <w:p w:rsidR="00596DA9" w:rsidRDefault="00596DA9" w:rsidP="00596DA9">
      <w:pPr>
        <w:rPr>
          <w:b/>
          <w:i w:val="0"/>
          <w:sz w:val="28"/>
          <w:szCs w:val="28"/>
        </w:rPr>
      </w:pPr>
    </w:p>
    <w:p w:rsidR="00596DA9" w:rsidRDefault="006744AD" w:rsidP="00596DA9">
      <w:pPr>
        <w:rPr>
          <w:b/>
          <w:i w:val="0"/>
          <w:sz w:val="28"/>
          <w:szCs w:val="28"/>
        </w:rPr>
      </w:pPr>
      <w:r>
        <w:rPr>
          <w:b/>
          <w:i w:val="0"/>
          <w:sz w:val="28"/>
          <w:szCs w:val="28"/>
        </w:rPr>
        <w:t>La oral poate pune intrebari cam din orice e si la scris. Nu sunt prea multe exemple de intrebari la oral pe exams....</w:t>
      </w:r>
    </w:p>
    <w:p w:rsidR="00596DA9" w:rsidRDefault="00596DA9" w:rsidP="00596DA9">
      <w:pPr>
        <w:rPr>
          <w:b/>
          <w:i w:val="0"/>
          <w:sz w:val="28"/>
          <w:szCs w:val="28"/>
        </w:rPr>
      </w:pPr>
      <w:r w:rsidRPr="00596DA9">
        <w:rPr>
          <w:b/>
          <w:i w:val="0"/>
          <w:sz w:val="28"/>
          <w:szCs w:val="28"/>
          <w:u w:val="single"/>
        </w:rPr>
        <w:t>ORAL</w:t>
      </w:r>
      <w:r>
        <w:rPr>
          <w:b/>
          <w:i w:val="0"/>
          <w:sz w:val="28"/>
          <w:szCs w:val="28"/>
          <w:u w:val="single"/>
        </w:rPr>
        <w:t xml:space="preserve">:   </w:t>
      </w:r>
      <w:r>
        <w:rPr>
          <w:b/>
          <w:i w:val="0"/>
          <w:sz w:val="28"/>
          <w:szCs w:val="28"/>
        </w:rPr>
        <w:t>(Am inteles ca oral dau doar cei de pe blacklist)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b/>
          <w:i w:val="0"/>
          <w:sz w:val="28"/>
          <w:szCs w:val="28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2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 -</w:t>
      </w:r>
      <w:r w:rsidRPr="00E513E7">
        <w:rPr>
          <w:i w:val="0"/>
          <w:sz w:val="28"/>
          <w:szCs w:val="28"/>
        </w:rPr>
        <w:t xml:space="preserve"> 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>Diferențe switch CrossBar și Trunchi-K (ierarhic) (avantaje, dezavantaje, când le-am folosi).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2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 - Comunicarea Kbus – Pmap.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b/>
          <w:i w:val="0"/>
          <w:sz w:val="28"/>
          <w:szCs w:val="28"/>
        </w:rPr>
        <w:tab/>
        <w:t>1   -</w:t>
      </w:r>
      <w:r w:rsidRPr="00E513E7">
        <w:rPr>
          <w:i w:val="0"/>
          <w:sz w:val="28"/>
          <w:szCs w:val="28"/>
        </w:rPr>
        <w:t xml:space="preserve"> 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 Inlocuirea blocurile in cache</w:t>
      </w:r>
      <w:r w:rsidR="00E7487E" w:rsidRPr="00E513E7">
        <w:rPr>
          <w:rFonts w:ascii="Verdana" w:hAnsi="Verdana"/>
          <w:i w:val="0"/>
          <w:color w:val="000000"/>
          <w:shd w:val="clear" w:color="auto" w:fill="F6F6F6"/>
        </w:rPr>
        <w:t>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Kmap la clustere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 -</w:t>
      </w:r>
      <w:r w:rsidRPr="00E513E7">
        <w:rPr>
          <w:i w:val="0"/>
          <w:sz w:val="28"/>
          <w:szCs w:val="28"/>
        </w:rPr>
        <w:t xml:space="preserve"> 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>Ce fel de comutare exista în cluster și intercluster</w:t>
      </w:r>
      <w:r w:rsidR="00E7487E" w:rsidRPr="00E513E7">
        <w:rPr>
          <w:rFonts w:ascii="Verdana" w:hAnsi="Verdana"/>
          <w:i w:val="0"/>
          <w:color w:val="000000"/>
          <w:shd w:val="clear" w:color="auto" w:fill="F6F6F6"/>
        </w:rPr>
        <w:t>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        </w:t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 - La ce este utilă cunoașterea ierarhiei de memorii de către programator și cum o poate exploata (discuție despre cache și modificări utile în cod)</w:t>
      </w:r>
      <w:r w:rsidR="00E7487E" w:rsidRPr="00E513E7">
        <w:rPr>
          <w:rFonts w:ascii="Verdana" w:hAnsi="Verdana"/>
          <w:i w:val="0"/>
          <w:color w:val="000000"/>
          <w:shd w:val="clear" w:color="auto" w:fill="F6F6F6"/>
        </w:rPr>
        <w:t>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 xml:space="preserve">1 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- </w:t>
      </w:r>
      <w:r w:rsidRPr="00E513E7">
        <w:rPr>
          <w:rStyle w:val="apple-converted-space"/>
          <w:rFonts w:ascii="Verdana" w:hAnsi="Verdana"/>
          <w:i w:val="0"/>
          <w:color w:val="000000"/>
          <w:shd w:val="clear" w:color="auto" w:fill="F6F6F6"/>
        </w:rPr>
        <w:t> 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>SBC</w:t>
      </w:r>
    </w:p>
    <w:p w:rsidR="00596DA9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</w:p>
    <w:p w:rsidR="00596DA9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</w:p>
    <w:p w:rsidR="00596DA9" w:rsidRDefault="00596DA9" w:rsidP="00596DA9">
      <w:pPr>
        <w:rPr>
          <w:rFonts w:ascii="Verdana" w:hAnsi="Verdana"/>
          <w:b/>
          <w:i w:val="0"/>
          <w:color w:val="000000"/>
          <w:u w:val="single"/>
          <w:shd w:val="clear" w:color="auto" w:fill="F6F6F6"/>
        </w:rPr>
      </w:pPr>
      <w:r w:rsidRPr="00596DA9">
        <w:rPr>
          <w:rFonts w:ascii="Verdana" w:hAnsi="Verdana"/>
          <w:b/>
          <w:i w:val="0"/>
          <w:color w:val="000000"/>
          <w:u w:val="single"/>
          <w:shd w:val="clear" w:color="auto" w:fill="F6F6F6"/>
        </w:rPr>
        <w:t>SCRIS</w:t>
      </w:r>
      <w:r>
        <w:rPr>
          <w:rFonts w:ascii="Verdana" w:hAnsi="Verdana"/>
          <w:b/>
          <w:i w:val="0"/>
          <w:color w:val="000000"/>
          <w:u w:val="single"/>
          <w:shd w:val="clear" w:color="auto" w:fill="F6F6F6"/>
        </w:rPr>
        <w:t xml:space="preserve">:  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>
        <w:rPr>
          <w:rFonts w:ascii="Verdana" w:hAnsi="Verdana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3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Teste HPCC + nivelul la care se afla.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ab/>
        <w:t xml:space="preserve">2 - 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>Descrierea PMS a telefonului/tabletei personale sau configuratia calculatorului personal (minim 3 caracteristici).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2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Comparatie CB &amp; Trunchi k.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2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Sa se exemplifice o retea Delta 8 x 27.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2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Motivatie &amp; evolutie UMA, NUMA, COMA etc.</w:t>
      </w:r>
    </w:p>
    <w:p w:rsidR="00596DA9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2</w:t>
      </w:r>
      <w:r w:rsidR="00596DA9" w:rsidRPr="00E513E7">
        <w:rPr>
          <w:rFonts w:ascii="Verdana" w:hAnsi="Verdana"/>
          <w:i w:val="0"/>
          <w:color w:val="000000"/>
          <w:shd w:val="clear" w:color="auto" w:fill="F6F6F6"/>
        </w:rPr>
        <w:t xml:space="preserve"> - Block placement (probleme + rezolvare).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2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Retele Delta + exemplu 16x25.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Metode prin care poti sa maresti performanta unui program.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lastRenderedPageBreak/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Definiti ce este o arhitectura superscalara.</w:t>
      </w:r>
    </w:p>
    <w:p w:rsidR="00596DA9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Comutatoare neierarhice. 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Operatorul de date D.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Etape dezvoltare de software in Cell.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Comunicarea intre KBus si Pmap.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Ce probleme exista la conectarea SIMD? Solutii. Interconectarea circulara si matriceala.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- 5 instructiuni masina SIMD + exemple.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Explicati cum este implementat branch-ul in structura SIMD.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– Organizarea datelor la SIMD.</w:t>
      </w:r>
    </w:p>
    <w:p w:rsidR="00E7487E" w:rsidRPr="00E513E7" w:rsidRDefault="00E7487E" w:rsidP="00E7487E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Inverse Shuffle cu specificarea aplicatiilor iterative.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Permutarea modulo.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Permutari Butterfly.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Optimizari liste alocate dinamic.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Exemplu MIMD cu dependenta de date.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Nivelele prelucrarii paralele.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Descrieti pasii unei comunicatii intercluster si formatul mesajelor.</w:t>
      </w:r>
    </w:p>
    <w:p w:rsidR="00596DA9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Scopurile HPCC Benchmark. Resurse vs. benchmark-uri.</w:t>
      </w:r>
    </w:p>
    <w:p w:rsidR="007455B3" w:rsidRPr="00E513E7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Sa se exemplifice dependenta de date, prin repartizarea proceselor in cadrul unui sistem multiprocesor.</w:t>
      </w:r>
    </w:p>
    <w:p w:rsidR="00596DA9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="00596DA9"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="00596DA9" w:rsidRPr="00E513E7">
        <w:rPr>
          <w:rFonts w:ascii="Verdana" w:hAnsi="Verdana"/>
          <w:i w:val="0"/>
          <w:color w:val="000000"/>
          <w:shd w:val="clear" w:color="auto" w:fill="F6F6F6"/>
        </w:rPr>
        <w:t xml:space="preserve"> - De ce se afla in varful Top 500 urmatoarele arhitecturi: Tianhe, BlueGene si Cray?</w:t>
      </w:r>
    </w:p>
    <w:p w:rsidR="00E7487E" w:rsidRPr="00E513E7" w:rsidRDefault="00E7487E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Top 500. Cel mai folosit SO, metoda de interconectare, arhitectura.</w:t>
      </w:r>
      <w:r w:rsidRPr="00E513E7">
        <w:rPr>
          <w:rFonts w:ascii="Verdana" w:hAnsi="Verdana"/>
          <w:i w:val="0"/>
          <w:color w:val="000000"/>
        </w:rPr>
        <w:br/>
      </w:r>
      <w:r w:rsidRPr="00E513E7">
        <w:rPr>
          <w:rFonts w:ascii="Verdana" w:hAnsi="Verdana"/>
          <w:i w:val="0"/>
          <w:color w:val="000000"/>
          <w:shd w:val="clear" w:color="auto" w:fill="F6F6F6"/>
        </w:rPr>
        <w:t>Bonus: Caracteristici arhitecturi de la Nvidia: Kepler, Maxwell, Pascal.</w:t>
      </w:r>
    </w:p>
    <w:p w:rsidR="007455B3" w:rsidRPr="00E513E7" w:rsidRDefault="00596DA9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</w:t>
      </w:r>
      <w:r w:rsidRPr="00E513E7">
        <w:rPr>
          <w:rStyle w:val="apple-converted-space"/>
          <w:rFonts w:ascii="Verdana" w:hAnsi="Verdana"/>
          <w:i w:val="0"/>
          <w:color w:val="000000"/>
          <w:shd w:val="clear" w:color="auto" w:fill="F6F6F6"/>
        </w:rPr>
        <w:t> 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>Intel Xeon Phi.</w:t>
      </w:r>
    </w:p>
    <w:p w:rsidR="007455B3" w:rsidRDefault="007455B3" w:rsidP="00596DA9">
      <w:pPr>
        <w:rPr>
          <w:rFonts w:ascii="Verdana" w:hAnsi="Verdana"/>
          <w:i w:val="0"/>
          <w:color w:val="000000"/>
          <w:shd w:val="clear" w:color="auto" w:fill="F6F6F6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ab/>
      </w:r>
      <w:r w:rsidRPr="00E513E7">
        <w:rPr>
          <w:rFonts w:ascii="Verdana" w:hAnsi="Verdana"/>
          <w:b/>
          <w:i w:val="0"/>
          <w:color w:val="000000"/>
          <w:shd w:val="clear" w:color="auto" w:fill="F6F6F6"/>
        </w:rPr>
        <w:t>1</w:t>
      </w: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- Specificati cel putin 5 caracteristici ale arhitecturii Intel Sandy Bridge.</w:t>
      </w:r>
    </w:p>
    <w:p w:rsidR="002448A5" w:rsidRDefault="002448A5" w:rsidP="00596DA9">
      <w:pPr>
        <w:rPr>
          <w:rFonts w:ascii="Verdana" w:hAnsi="Verdana"/>
          <w:i w:val="0"/>
          <w:color w:val="000000"/>
          <w:shd w:val="clear" w:color="auto" w:fill="F6F6F6"/>
        </w:rPr>
      </w:pPr>
    </w:p>
    <w:p w:rsidR="00596DA9" w:rsidRPr="00E513E7" w:rsidRDefault="00596DA9" w:rsidP="00596DA9">
      <w:pPr>
        <w:rPr>
          <w:rFonts w:ascii="Verdana" w:hAnsi="Verdana"/>
          <w:b/>
          <w:i w:val="0"/>
          <w:color w:val="000000"/>
          <w:shd w:val="clear" w:color="auto" w:fill="F6F6F6"/>
        </w:rPr>
      </w:pPr>
      <w:bookmarkStart w:id="0" w:name="_GoBack"/>
      <w:bookmarkEnd w:id="0"/>
    </w:p>
    <w:p w:rsidR="00596DA9" w:rsidRPr="00E513E7" w:rsidRDefault="00596DA9" w:rsidP="00596DA9">
      <w:pPr>
        <w:rPr>
          <w:i w:val="0"/>
          <w:sz w:val="28"/>
          <w:szCs w:val="28"/>
        </w:rPr>
      </w:pPr>
      <w:r w:rsidRPr="00E513E7">
        <w:rPr>
          <w:rFonts w:ascii="Verdana" w:hAnsi="Verdana"/>
          <w:i w:val="0"/>
          <w:color w:val="000000"/>
          <w:shd w:val="clear" w:color="auto" w:fill="F6F6F6"/>
        </w:rPr>
        <w:t xml:space="preserve">   </w:t>
      </w:r>
    </w:p>
    <w:p w:rsidR="00596DA9" w:rsidRPr="00E513E7" w:rsidRDefault="00596DA9" w:rsidP="00596DA9">
      <w:pPr>
        <w:rPr>
          <w:i w:val="0"/>
          <w:sz w:val="28"/>
          <w:szCs w:val="28"/>
        </w:rPr>
      </w:pPr>
    </w:p>
    <w:sectPr w:rsidR="00596DA9" w:rsidRPr="00E513E7" w:rsidSect="00596DA9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96DA9"/>
    <w:rsid w:val="000600AA"/>
    <w:rsid w:val="00100479"/>
    <w:rsid w:val="00177168"/>
    <w:rsid w:val="002448A5"/>
    <w:rsid w:val="00596DA9"/>
    <w:rsid w:val="006744AD"/>
    <w:rsid w:val="007455B3"/>
    <w:rsid w:val="00996D44"/>
    <w:rsid w:val="00B918C3"/>
    <w:rsid w:val="00CB494A"/>
    <w:rsid w:val="00D7175D"/>
    <w:rsid w:val="00E513E7"/>
    <w:rsid w:val="00E7487E"/>
    <w:rsid w:val="00F1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BDEDF"/>
  <w15:docId w15:val="{54FF796D-B9E2-4EB9-9D16-6D987533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i/>
        <w:sz w:val="24"/>
        <w:szCs w:val="24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1004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96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xpc</dc:creator>
  <cp:lastModifiedBy>Mărioara-Alina ȚUCUNETE</cp:lastModifiedBy>
  <cp:revision>9</cp:revision>
  <dcterms:created xsi:type="dcterms:W3CDTF">2016-06-05T11:04:00Z</dcterms:created>
  <dcterms:modified xsi:type="dcterms:W3CDTF">2017-05-27T11:18:00Z</dcterms:modified>
</cp:coreProperties>
</file>