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sz w:val="20"/>
          <w:szCs w:val="20"/>
        </w:rPr>
      </w:pPr>
      <w:r w:rsidDel="00000000" w:rsidR="00000000" w:rsidRPr="00000000">
        <w:rPr>
          <w:sz w:val="20"/>
          <w:szCs w:val="20"/>
          <w:rtl w:val="0"/>
        </w:rPr>
        <w:t xml:space="preserve">Sistem (colectie hw/sw/fw) &lt;- Servicii &lt;- Metrici (criterii pentru EP) &amp; Workload (cereri)</w:t>
      </w:r>
    </w:p>
    <w:p w:rsidR="00000000" w:rsidDel="00000000" w:rsidP="00000000" w:rsidRDefault="00000000" w:rsidRPr="00000000" w14:paraId="00000002">
      <w:pPr>
        <w:numPr>
          <w:ilvl w:val="0"/>
          <w:numId w:val="1"/>
        </w:numPr>
        <w:ind w:left="720" w:hanging="360"/>
        <w:rPr>
          <w:sz w:val="20"/>
          <w:szCs w:val="20"/>
          <w:u w:val="none"/>
        </w:rPr>
      </w:pPr>
      <w:r w:rsidDel="00000000" w:rsidR="00000000" w:rsidRPr="00000000">
        <w:rPr>
          <w:sz w:val="20"/>
          <w:szCs w:val="20"/>
          <w:rtl w:val="0"/>
        </w:rPr>
        <w:t xml:space="preserve">Procedeu: a) selectare tehnici de evaluare, metrici de performanta, workload de sistem; b) conducere masuratori de performanta; c) folosire tehnici statistice pentru compararea alternativelor; d) proiectare experimente de simulare si masurare pentru rezultate maxime obtinute cu efort minim; e) simulare corecta; f) aplicare tehnici matematice</w:t>
      </w:r>
    </w:p>
    <w:p w:rsidR="00000000" w:rsidDel="00000000" w:rsidP="00000000" w:rsidRDefault="00000000" w:rsidRPr="00000000" w14:paraId="00000003">
      <w:pPr>
        <w:numPr>
          <w:ilvl w:val="0"/>
          <w:numId w:val="1"/>
        </w:numPr>
        <w:ind w:left="720" w:hanging="360"/>
        <w:rPr>
          <w:sz w:val="20"/>
          <w:szCs w:val="20"/>
          <w:u w:val="none"/>
        </w:rPr>
      </w:pPr>
      <w:r w:rsidDel="00000000" w:rsidR="00000000" w:rsidRPr="00000000">
        <w:rPr>
          <w:sz w:val="20"/>
          <w:szCs w:val="20"/>
          <w:rtl w:val="0"/>
        </w:rPr>
        <w:t xml:space="preserve">Greseli comune: no goal, biased goal, abordare nesistematica, analiza fara intelegerea problemei, metrici incorecte, workload nereprezentativ, tehnici de evaluare gresite, alegere eronata a parametrilor importanti, ignorare factori semnificativi, design experimental/nivel de detaliu nepotrivit, lipsa analizei (de senzitivitate), ignorare erori la intrare, tratare gresita a punctelor izolate (outliers), presupunere ca nu exista schimbare in viitor, omitere limitari, ignorare aspecte sociale, prezentare improprie a rezultatelor</w:t>
      </w:r>
    </w:p>
    <w:p w:rsidR="00000000" w:rsidDel="00000000" w:rsidP="00000000" w:rsidRDefault="00000000" w:rsidRPr="00000000" w14:paraId="00000004">
      <w:pPr>
        <w:numPr>
          <w:ilvl w:val="0"/>
          <w:numId w:val="1"/>
        </w:numPr>
        <w:ind w:left="720" w:hanging="360"/>
        <w:rPr>
          <w:sz w:val="20"/>
          <w:szCs w:val="20"/>
          <w:u w:val="none"/>
        </w:rPr>
      </w:pPr>
      <w:r w:rsidDel="00000000" w:rsidR="00000000" w:rsidRPr="00000000">
        <w:rPr>
          <w:sz w:val="20"/>
          <w:szCs w:val="20"/>
          <w:rtl w:val="0"/>
        </w:rPr>
        <w:t xml:space="preserve">Abordare sistematica: Goal + definire </w:t>
      </w:r>
      <w:r w:rsidDel="00000000" w:rsidR="00000000" w:rsidRPr="00000000">
        <w:rPr>
          <w:b w:val="1"/>
          <w:sz w:val="20"/>
          <w:szCs w:val="20"/>
          <w:rtl w:val="0"/>
        </w:rPr>
        <w:t xml:space="preserve">Sistem </w:t>
      </w:r>
      <w:r w:rsidDel="00000000" w:rsidR="00000000" w:rsidRPr="00000000">
        <w:rPr>
          <w:sz w:val="20"/>
          <w:szCs w:val="20"/>
          <w:rtl w:val="0"/>
        </w:rPr>
        <w:t xml:space="preserve">-&gt; </w:t>
      </w:r>
      <w:r w:rsidDel="00000000" w:rsidR="00000000" w:rsidRPr="00000000">
        <w:rPr>
          <w:b w:val="1"/>
          <w:sz w:val="20"/>
          <w:szCs w:val="20"/>
          <w:rtl w:val="0"/>
        </w:rPr>
        <w:t xml:space="preserve">Servicii </w:t>
      </w:r>
      <w:r w:rsidDel="00000000" w:rsidR="00000000" w:rsidRPr="00000000">
        <w:rPr>
          <w:sz w:val="20"/>
          <w:szCs w:val="20"/>
          <w:rtl w:val="0"/>
        </w:rPr>
        <w:t xml:space="preserve">+ outcome -&gt; </w:t>
      </w:r>
      <w:r w:rsidDel="00000000" w:rsidR="00000000" w:rsidRPr="00000000">
        <w:rPr>
          <w:b w:val="1"/>
          <w:sz w:val="20"/>
          <w:szCs w:val="20"/>
          <w:rtl w:val="0"/>
        </w:rPr>
        <w:t xml:space="preserve">Metrici </w:t>
      </w:r>
      <w:r w:rsidDel="00000000" w:rsidR="00000000" w:rsidRPr="00000000">
        <w:rPr>
          <w:sz w:val="20"/>
          <w:szCs w:val="20"/>
          <w:rtl w:val="0"/>
        </w:rPr>
        <w:t xml:space="preserve">-&gt; Parametri -&gt; Factori de studiu -&gt; Tehnica de evaluare -&gt; </w:t>
      </w:r>
      <w:r w:rsidDel="00000000" w:rsidR="00000000" w:rsidRPr="00000000">
        <w:rPr>
          <w:b w:val="1"/>
          <w:sz w:val="20"/>
          <w:szCs w:val="20"/>
          <w:rtl w:val="0"/>
        </w:rPr>
        <w:t xml:space="preserve">Workload </w:t>
      </w:r>
      <w:r w:rsidDel="00000000" w:rsidR="00000000" w:rsidRPr="00000000">
        <w:rPr>
          <w:sz w:val="20"/>
          <w:szCs w:val="20"/>
          <w:rtl w:val="0"/>
        </w:rPr>
        <w:t xml:space="preserve">-&gt; Experimente -&gt; Analiza + Interpretare Date -&gt; Rezultate   </w:t>
      </w:r>
      <w:r w:rsidDel="00000000" w:rsidR="00000000" w:rsidRPr="00000000">
        <w:rPr>
          <w:i w:val="1"/>
          <w:sz w:val="20"/>
          <w:szCs w:val="20"/>
          <w:rtl w:val="0"/>
        </w:rPr>
        <w:t xml:space="preserve">(tehnicile de analiza, metricile si workload-ul depind de goal; metricile sunt bazate pe serviciile provenite de la sistem; sistemul si workload-ul determina setul de experimente)</w:t>
      </w:r>
      <w:r w:rsidDel="00000000" w:rsidR="00000000" w:rsidRPr="00000000">
        <w:rPr>
          <w:rtl w:val="0"/>
        </w:rPr>
      </w:r>
    </w:p>
    <w:p w:rsidR="00000000" w:rsidDel="00000000" w:rsidP="00000000" w:rsidRDefault="00000000" w:rsidRPr="00000000" w14:paraId="00000005">
      <w:pPr>
        <w:numPr>
          <w:ilvl w:val="0"/>
          <w:numId w:val="1"/>
        </w:numPr>
        <w:ind w:left="720" w:hanging="360"/>
        <w:rPr>
          <w:sz w:val="20"/>
          <w:szCs w:val="20"/>
          <w:u w:val="none"/>
        </w:rPr>
      </w:pPr>
      <w:r w:rsidDel="00000000" w:rsidR="00000000" w:rsidRPr="00000000">
        <w:rPr>
          <w:sz w:val="20"/>
          <w:szCs w:val="20"/>
          <w:rtl w:val="0"/>
        </w:rPr>
        <w:t xml:space="preserve">Metrici: </w:t>
      </w:r>
      <w:r w:rsidDel="00000000" w:rsidR="00000000" w:rsidRPr="00000000">
        <w:rPr>
          <w:b w:val="1"/>
          <w:sz w:val="20"/>
          <w:szCs w:val="20"/>
          <w:rtl w:val="0"/>
        </w:rPr>
        <w:t xml:space="preserve">model matematic </w:t>
      </w:r>
      <w:r w:rsidDel="00000000" w:rsidR="00000000" w:rsidRPr="00000000">
        <w:rPr>
          <w:sz w:val="20"/>
          <w:szCs w:val="20"/>
          <w:rtl w:val="0"/>
        </w:rPr>
        <w:t xml:space="preserve">(fara detalii, multe presupuneri, rezultate asimptomatice, acuratete joasa, nu captureaza outliers - analisti), </w:t>
      </w:r>
      <w:r w:rsidDel="00000000" w:rsidR="00000000" w:rsidRPr="00000000">
        <w:rPr>
          <w:b w:val="1"/>
          <w:sz w:val="20"/>
          <w:szCs w:val="20"/>
          <w:rtl w:val="0"/>
        </w:rPr>
        <w:t xml:space="preserve">simulare </w:t>
      </w:r>
      <w:r w:rsidDel="00000000" w:rsidR="00000000" w:rsidRPr="00000000">
        <w:rPr>
          <w:sz w:val="20"/>
          <w:szCs w:val="20"/>
          <w:rtl w:val="0"/>
        </w:rPr>
        <w:t xml:space="preserve">(aproape de realitate, metrici masurate, erori de cod, validari necesare - limbaje de programare), </w:t>
      </w:r>
      <w:r w:rsidDel="00000000" w:rsidR="00000000" w:rsidRPr="00000000">
        <w:rPr>
          <w:b w:val="1"/>
          <w:sz w:val="20"/>
          <w:szCs w:val="20"/>
          <w:rtl w:val="0"/>
        </w:rPr>
        <w:t xml:space="preserve">masurare </w:t>
      </w:r>
      <w:r w:rsidDel="00000000" w:rsidR="00000000" w:rsidRPr="00000000">
        <w:rPr>
          <w:sz w:val="20"/>
          <w:szCs w:val="20"/>
          <w:rtl w:val="0"/>
        </w:rPr>
        <w:t xml:space="preserve">(testare, rezultate experimentale - instrumente) -&gt; se prefera ordinea aceasta</w:t>
      </w:r>
    </w:p>
    <w:p w:rsidR="00000000" w:rsidDel="00000000" w:rsidP="00000000" w:rsidRDefault="00000000" w:rsidRPr="00000000" w14:paraId="00000006">
      <w:pPr>
        <w:numPr>
          <w:ilvl w:val="0"/>
          <w:numId w:val="1"/>
        </w:numPr>
        <w:ind w:left="720" w:hanging="360"/>
        <w:rPr>
          <w:sz w:val="20"/>
          <w:szCs w:val="20"/>
          <w:u w:val="none"/>
        </w:rPr>
      </w:pPr>
      <w:r w:rsidDel="00000000" w:rsidR="00000000" w:rsidRPr="00000000">
        <w:rPr>
          <w:sz w:val="20"/>
          <w:szCs w:val="20"/>
          <w:rtl w:val="0"/>
        </w:rPr>
        <w:t xml:space="preserve">Metrici de performanta: speed (timp de raspuns, rate, resurse/utilizare), reliability (probabilitate, timp intre erori), availability (durata eveniment, timp intre evenimente)</w:t>
      </w:r>
    </w:p>
    <w:p w:rsidR="00000000" w:rsidDel="00000000" w:rsidP="00000000" w:rsidRDefault="00000000" w:rsidRPr="00000000" w14:paraId="00000007">
      <w:pPr>
        <w:numPr>
          <w:ilvl w:val="0"/>
          <w:numId w:val="1"/>
        </w:numPr>
        <w:ind w:left="720" w:hanging="360"/>
        <w:rPr>
          <w:sz w:val="20"/>
          <w:szCs w:val="20"/>
          <w:u w:val="none"/>
        </w:rPr>
      </w:pPr>
      <w:r w:rsidDel="00000000" w:rsidR="00000000" w:rsidRPr="00000000">
        <w:rPr>
          <w:sz w:val="20"/>
          <w:szCs w:val="20"/>
          <w:rtl w:val="0"/>
        </w:rPr>
        <w:t xml:space="preserve">Metrici comune: response time (timpul dintre cerere si raspuns), turnaround time (timpul dintre submisie si finalizarea output), throughput (rata de cereri in timp la care cererile sunt executate cu succes), capacitate nominala (throughput maxim in conditii ideale = bandwidth), capacitate utila (throughput maxim fara depasirea unui timp de raspuns limita), eficienta (util/nominal), utilizare (fractia de timp cand resursa este ocupata cu cererea), reliability (probabilitatea erorilor/media timpului intre erori), availability (fractia de timp cand sistemul este disponibil pentru cerere), rata de cost/performanta (metrici pentru comparatia sistemelor)</w:t>
      </w:r>
    </w:p>
    <w:p w:rsidR="00000000" w:rsidDel="00000000" w:rsidP="00000000" w:rsidRDefault="00000000" w:rsidRPr="00000000" w14:paraId="00000008">
      <w:pPr>
        <w:numPr>
          <w:ilvl w:val="0"/>
          <w:numId w:val="1"/>
        </w:numPr>
        <w:ind w:left="720" w:hanging="360"/>
        <w:rPr>
          <w:sz w:val="20"/>
          <w:szCs w:val="20"/>
          <w:u w:val="none"/>
        </w:rPr>
      </w:pPr>
      <w:r w:rsidDel="00000000" w:rsidR="00000000" w:rsidRPr="00000000">
        <w:rPr>
          <w:sz w:val="20"/>
          <w:szCs w:val="20"/>
          <w:rtl w:val="0"/>
        </w:rPr>
        <w:t xml:space="preserve">Workload: </w:t>
      </w:r>
      <w:r w:rsidDel="00000000" w:rsidR="00000000" w:rsidRPr="00000000">
        <w:rPr>
          <w:b w:val="1"/>
          <w:sz w:val="20"/>
          <w:szCs w:val="20"/>
          <w:rtl w:val="0"/>
        </w:rPr>
        <w:t xml:space="preserve">real </w:t>
      </w:r>
      <w:r w:rsidDel="00000000" w:rsidR="00000000" w:rsidRPr="00000000">
        <w:rPr>
          <w:sz w:val="20"/>
          <w:szCs w:val="20"/>
          <w:rtl w:val="0"/>
        </w:rPr>
        <w:t xml:space="preserve">(sistemul utilizat pentru operatii normale), </w:t>
      </w:r>
      <w:r w:rsidDel="00000000" w:rsidR="00000000" w:rsidRPr="00000000">
        <w:rPr>
          <w:b w:val="1"/>
          <w:sz w:val="20"/>
          <w:szCs w:val="20"/>
          <w:rtl w:val="0"/>
        </w:rPr>
        <w:t xml:space="preserve">sintetic </w:t>
      </w:r>
      <w:r w:rsidDel="00000000" w:rsidR="00000000" w:rsidRPr="00000000">
        <w:rPr>
          <w:sz w:val="20"/>
          <w:szCs w:val="20"/>
          <w:rtl w:val="0"/>
        </w:rPr>
        <w:t xml:space="preserve">(similar cu cel real, poate fi aplicat repetitiv si controlat, nu este nevoie de date mari/sensibile, usor de modificat, de obicei portabil = </w:t>
      </w:r>
      <w:r w:rsidDel="00000000" w:rsidR="00000000" w:rsidRPr="00000000">
        <w:rPr>
          <w:i w:val="1"/>
          <w:sz w:val="20"/>
          <w:szCs w:val="20"/>
          <w:rtl w:val="0"/>
        </w:rPr>
        <w:t xml:space="preserve">benchmark</w:t>
      </w:r>
      <w:r w:rsidDel="00000000" w:rsidR="00000000" w:rsidRPr="00000000">
        <w:rPr>
          <w:sz w:val="20"/>
          <w:szCs w:val="20"/>
          <w:rtl w:val="0"/>
        </w:rPr>
        <w:t xml:space="preserve">)</w:t>
      </w:r>
    </w:p>
    <w:p w:rsidR="00000000" w:rsidDel="00000000" w:rsidP="00000000" w:rsidRDefault="00000000" w:rsidRPr="00000000" w14:paraId="00000009">
      <w:pPr>
        <w:numPr>
          <w:ilvl w:val="0"/>
          <w:numId w:val="1"/>
        </w:numPr>
        <w:ind w:left="720" w:hanging="360"/>
        <w:rPr>
          <w:sz w:val="20"/>
          <w:szCs w:val="20"/>
          <w:u w:val="none"/>
        </w:rPr>
      </w:pPr>
      <w:r w:rsidDel="00000000" w:rsidR="00000000" w:rsidRPr="00000000">
        <w:rPr>
          <w:sz w:val="20"/>
          <w:szCs w:val="20"/>
          <w:rtl w:val="0"/>
        </w:rPr>
        <w:t xml:space="preserve">Benchmark: reprezentativ pentru aria de aplicare, portabil pe multe arhitecturi si implementari, unbiased, scalabil pe sisteme mici si mari, masurabil (usor de masurat =&gt; usor acceptat si adaptat), repetabil, explainable (usor de inteles)</w:t>
      </w:r>
    </w:p>
    <w:p w:rsidR="00000000" w:rsidDel="00000000" w:rsidP="00000000" w:rsidRDefault="00000000" w:rsidRPr="00000000" w14:paraId="0000000A">
      <w:pPr>
        <w:numPr>
          <w:ilvl w:val="0"/>
          <w:numId w:val="1"/>
        </w:numPr>
        <w:ind w:left="720" w:hanging="360"/>
        <w:rPr>
          <w:sz w:val="20"/>
          <w:szCs w:val="20"/>
          <w:u w:val="none"/>
        </w:rPr>
      </w:pPr>
      <w:r w:rsidDel="00000000" w:rsidR="00000000" w:rsidRPr="00000000">
        <w:rPr>
          <w:sz w:val="20"/>
          <w:szCs w:val="20"/>
          <w:rtl w:val="0"/>
        </w:rPr>
        <w:t xml:space="preserve">Programe sintetice - WinSAT -&gt; WEI = Windows Experience Index: 5 subscoruri (procesor, memorie, grafica 2D, grafica 3D, hard disk) -&gt; scor final = minimul celor 5</w:t>
      </w:r>
    </w:p>
    <w:p w:rsidR="00000000" w:rsidDel="00000000" w:rsidP="00000000" w:rsidRDefault="00000000" w:rsidRPr="00000000" w14:paraId="0000000B">
      <w:pPr>
        <w:numPr>
          <w:ilvl w:val="0"/>
          <w:numId w:val="1"/>
        </w:numPr>
        <w:ind w:left="720" w:hanging="360"/>
        <w:rPr>
          <w:sz w:val="20"/>
          <w:szCs w:val="20"/>
          <w:u w:val="none"/>
        </w:rPr>
      </w:pPr>
      <w:r w:rsidDel="00000000" w:rsidR="00000000" w:rsidRPr="00000000">
        <w:rPr>
          <w:sz w:val="20"/>
          <w:szCs w:val="20"/>
          <w:rtl w:val="0"/>
        </w:rPr>
        <w:t xml:space="preserve">Selectie workload: depinde de servicii, nivel de detaliu (operatii si tipuri de cereri frecvente), nivel de incarcare (timp necesar, cereri de resurse, profil de utilizare a resurselor -&gt; aceleasi pentru test si workload real), actualitate</w:t>
      </w:r>
    </w:p>
    <w:p w:rsidR="00000000" w:rsidDel="00000000" w:rsidP="00000000" w:rsidRDefault="00000000" w:rsidRPr="00000000" w14:paraId="0000000C">
      <w:pPr>
        <w:numPr>
          <w:ilvl w:val="0"/>
          <w:numId w:val="1"/>
        </w:numPr>
        <w:ind w:left="720" w:hanging="360"/>
        <w:rPr>
          <w:sz w:val="20"/>
          <w:szCs w:val="20"/>
          <w:u w:val="none"/>
        </w:rPr>
      </w:pPr>
      <w:r w:rsidDel="00000000" w:rsidR="00000000" w:rsidRPr="00000000">
        <w:rPr>
          <w:sz w:val="20"/>
          <w:szCs w:val="20"/>
          <w:rtl w:val="0"/>
        </w:rPr>
        <w:t xml:space="preserve">SUT vs CUS: SUT = laptop, CUS = disc (comparatie intre doua laptop-uri in functie de disc) -&gt; metricile is workload depind de SUT</w:t>
      </w:r>
    </w:p>
    <w:p w:rsidR="00000000" w:rsidDel="00000000" w:rsidP="00000000" w:rsidRDefault="00000000" w:rsidRPr="00000000" w14:paraId="0000000D">
      <w:pPr>
        <w:numPr>
          <w:ilvl w:val="0"/>
          <w:numId w:val="1"/>
        </w:numPr>
        <w:ind w:left="720" w:hanging="360"/>
        <w:rPr>
          <w:sz w:val="20"/>
          <w:szCs w:val="20"/>
          <w:u w:val="none"/>
        </w:rPr>
      </w:pPr>
      <w:r w:rsidDel="00000000" w:rsidR="00000000" w:rsidRPr="00000000">
        <w:rPr>
          <w:sz w:val="20"/>
          <w:szCs w:val="20"/>
          <w:rtl w:val="0"/>
        </w:rPr>
        <w:t xml:space="preserve">Evolutie: UAL (instructiuni simple) -&gt; CPU (mix de instructiuni) -&gt; SO (program sintetic) -&gt; Aplicatie (benchmark)</w:t>
      </w:r>
    </w:p>
    <w:p w:rsidR="00000000" w:rsidDel="00000000" w:rsidP="00000000" w:rsidRDefault="00000000" w:rsidRPr="00000000" w14:paraId="0000000E">
      <w:pPr>
        <w:numPr>
          <w:ilvl w:val="0"/>
          <w:numId w:val="1"/>
        </w:numPr>
        <w:ind w:left="720" w:hanging="360"/>
        <w:rPr>
          <w:sz w:val="20"/>
          <w:szCs w:val="20"/>
          <w:u w:val="none"/>
        </w:rPr>
      </w:pPr>
      <w:r w:rsidDel="00000000" w:rsidR="00000000" w:rsidRPr="00000000">
        <w:rPr>
          <w:sz w:val="20"/>
          <w:szCs w:val="20"/>
          <w:rtl w:val="0"/>
        </w:rPr>
        <w:t xml:space="preserve">Variabile: </w:t>
      </w:r>
      <w:r w:rsidDel="00000000" w:rsidR="00000000" w:rsidRPr="00000000">
        <w:rPr>
          <w:b w:val="1"/>
          <w:sz w:val="20"/>
          <w:szCs w:val="20"/>
          <w:rtl w:val="0"/>
        </w:rPr>
        <w:t xml:space="preserve">calitative </w:t>
      </w:r>
      <w:r w:rsidDel="00000000" w:rsidR="00000000" w:rsidRPr="00000000">
        <w:rPr>
          <w:sz w:val="20"/>
          <w:szCs w:val="20"/>
          <w:rtl w:val="0"/>
        </w:rPr>
        <w:t xml:space="preserve">(categorii)</w:t>
      </w:r>
      <w:r w:rsidDel="00000000" w:rsidR="00000000" w:rsidRPr="00000000">
        <w:rPr>
          <w:b w:val="1"/>
          <w:sz w:val="20"/>
          <w:szCs w:val="20"/>
          <w:rtl w:val="0"/>
        </w:rPr>
        <w:t xml:space="preserve"> </w:t>
      </w:r>
      <w:r w:rsidDel="00000000" w:rsidR="00000000" w:rsidRPr="00000000">
        <w:rPr>
          <w:sz w:val="20"/>
          <w:szCs w:val="20"/>
          <w:rtl w:val="0"/>
        </w:rPr>
        <w:t xml:space="preserve">- ordonate (computer type), neordonate (workload type), </w:t>
      </w:r>
      <w:r w:rsidDel="00000000" w:rsidR="00000000" w:rsidRPr="00000000">
        <w:rPr>
          <w:b w:val="1"/>
          <w:sz w:val="20"/>
          <w:szCs w:val="20"/>
          <w:rtl w:val="0"/>
        </w:rPr>
        <w:t xml:space="preserve">cantitative </w:t>
      </w:r>
      <w:r w:rsidDel="00000000" w:rsidR="00000000" w:rsidRPr="00000000">
        <w:rPr>
          <w:sz w:val="20"/>
          <w:szCs w:val="20"/>
          <w:rtl w:val="0"/>
        </w:rPr>
        <w:t xml:space="preserve">(intervale) - discrete (intregi), continue (reale) </w:t>
      </w:r>
      <w:r w:rsidDel="00000000" w:rsidR="00000000" w:rsidRPr="00000000">
        <w:rPr>
          <w:i w:val="1"/>
          <w:sz w:val="20"/>
          <w:szCs w:val="20"/>
          <w:rtl w:val="0"/>
        </w:rPr>
        <w:t xml:space="preserve">- calitativa/discreta BarChart; continua LineChart</w:t>
      </w:r>
      <w:r w:rsidDel="00000000" w:rsidR="00000000" w:rsidRPr="00000000">
        <w:rPr>
          <w:rtl w:val="0"/>
        </w:rPr>
      </w:r>
    </w:p>
    <w:p w:rsidR="00000000" w:rsidDel="00000000" w:rsidP="00000000" w:rsidRDefault="00000000" w:rsidRPr="00000000" w14:paraId="0000000F">
      <w:pPr>
        <w:numPr>
          <w:ilvl w:val="0"/>
          <w:numId w:val="1"/>
        </w:numPr>
        <w:ind w:left="720" w:hanging="360"/>
        <w:rPr>
          <w:sz w:val="20"/>
          <w:szCs w:val="20"/>
          <w:u w:val="none"/>
        </w:rPr>
      </w:pPr>
      <w:r w:rsidDel="00000000" w:rsidR="00000000" w:rsidRPr="00000000">
        <w:rPr>
          <w:sz w:val="20"/>
          <w:szCs w:val="20"/>
          <w:rtl w:val="0"/>
        </w:rPr>
        <w:t xml:space="preserve">Greseli grafice: prea multa informatie (maxim 6 linii Line, 8 bars Bar, 8 slices Pie, 10 val/axa), simboluri in loc de text, Line in loc de Bar</w:t>
      </w:r>
    </w:p>
    <w:p w:rsidR="00000000" w:rsidDel="00000000" w:rsidP="00000000" w:rsidRDefault="00000000" w:rsidRPr="00000000" w14:paraId="00000010">
      <w:pPr>
        <w:numPr>
          <w:ilvl w:val="0"/>
          <w:numId w:val="1"/>
        </w:numPr>
        <w:ind w:left="720" w:hanging="360"/>
        <w:rPr>
          <w:sz w:val="20"/>
          <w:szCs w:val="20"/>
        </w:rPr>
      </w:pPr>
      <w:r w:rsidDel="00000000" w:rsidR="00000000" w:rsidRPr="00000000">
        <w:rPr>
          <w:b w:val="1"/>
          <w:sz w:val="20"/>
          <w:szCs w:val="20"/>
          <w:rtl w:val="0"/>
        </w:rPr>
        <w:t xml:space="preserve">CDF</w:t>
      </w:r>
      <w:r w:rsidDel="00000000" w:rsidR="00000000" w:rsidRPr="00000000">
        <w:rPr>
          <w:sz w:val="20"/>
          <w:szCs w:val="20"/>
          <w:rtl w:val="0"/>
        </w:rPr>
        <w:t xml:space="preserve">: 0-1, X&lt;=x; </w:t>
      </w:r>
      <w:r w:rsidDel="00000000" w:rsidR="00000000" w:rsidRPr="00000000">
        <w:rPr>
          <w:b w:val="1"/>
          <w:sz w:val="20"/>
          <w:szCs w:val="20"/>
          <w:rtl w:val="0"/>
        </w:rPr>
        <w:t xml:space="preserve">PDF</w:t>
      </w:r>
      <w:r w:rsidDel="00000000" w:rsidR="00000000" w:rsidRPr="00000000">
        <w:rPr>
          <w:sz w:val="20"/>
          <w:szCs w:val="20"/>
          <w:rtl w:val="0"/>
        </w:rPr>
        <w:t xml:space="preserve">: 0-0, a&lt;x&lt;b; -&gt; continua LineChart </w:t>
      </w:r>
      <w:r w:rsidDel="00000000" w:rsidR="00000000" w:rsidRPr="00000000">
        <w:rPr>
          <w:b w:val="1"/>
          <w:sz w:val="20"/>
          <w:szCs w:val="20"/>
          <w:rtl w:val="0"/>
        </w:rPr>
        <w:t xml:space="preserve">PMF</w:t>
      </w:r>
      <w:r w:rsidDel="00000000" w:rsidR="00000000" w:rsidRPr="00000000">
        <w:rPr>
          <w:sz w:val="20"/>
          <w:szCs w:val="20"/>
          <w:rtl w:val="0"/>
        </w:rPr>
        <w:t xml:space="preserve">: X=x -&gt; discreta BarChart</w:t>
      </w:r>
    </w:p>
    <w:p w:rsidR="00000000" w:rsidDel="00000000" w:rsidP="00000000" w:rsidRDefault="00000000" w:rsidRPr="00000000" w14:paraId="00000011">
      <w:pPr>
        <w:numPr>
          <w:ilvl w:val="0"/>
          <w:numId w:val="1"/>
        </w:numPr>
        <w:ind w:left="720" w:hanging="360"/>
        <w:rPr>
          <w:sz w:val="20"/>
          <w:szCs w:val="20"/>
        </w:rPr>
      </w:pPr>
      <w:r w:rsidDel="00000000" w:rsidR="00000000" w:rsidRPr="00000000">
        <w:rPr>
          <w:b w:val="1"/>
          <w:sz w:val="20"/>
          <w:szCs w:val="20"/>
          <w:rtl w:val="0"/>
        </w:rPr>
        <w:t xml:space="preserve">Media</w:t>
      </w:r>
      <w:r w:rsidDel="00000000" w:rsidR="00000000" w:rsidRPr="00000000">
        <w:rPr>
          <w:sz w:val="20"/>
          <w:szCs w:val="20"/>
          <w:rtl w:val="0"/>
        </w:rPr>
        <w:t xml:space="preserve"> = </w:t>
      </w:r>
      <m:oMath>
        <m:nary>
          <m:naryPr>
            <m:chr m:val="∫"/>
            <m:ctrlPr>
              <w:rPr>
                <w:sz w:val="20"/>
                <w:szCs w:val="20"/>
              </w:rPr>
            </m:ctrlPr>
          </m:naryPr>
          <m:sub>
            <m:r>
              <w:rPr>
                <w:sz w:val="20"/>
                <w:szCs w:val="20"/>
              </w:rPr>
              <m:t xml:space="preserve">-inf</m:t>
            </m:r>
          </m:sub>
          <m:sup>
            <m:r>
              <w:rPr>
                <w:sz w:val="20"/>
                <w:szCs w:val="20"/>
              </w:rPr>
              <m:t xml:space="preserve">inf</m:t>
            </m:r>
          </m:sup>
        </m:nary>
        <m:r>
          <w:rPr>
            <w:sz w:val="20"/>
            <w:szCs w:val="20"/>
          </w:rPr>
          <m:t xml:space="preserve">xf(x)dx</m:t>
        </m:r>
      </m:oMath>
      <w:r w:rsidDel="00000000" w:rsidR="00000000" w:rsidRPr="00000000">
        <w:rPr>
          <w:sz w:val="20"/>
          <w:szCs w:val="20"/>
          <w:rtl w:val="0"/>
        </w:rPr>
        <w:t xml:space="preserve">, </w:t>
      </w:r>
      <w:r w:rsidDel="00000000" w:rsidR="00000000" w:rsidRPr="00000000">
        <w:rPr>
          <w:b w:val="1"/>
          <w:sz w:val="20"/>
          <w:szCs w:val="20"/>
          <w:rtl w:val="0"/>
        </w:rPr>
        <w:t xml:space="preserve">varianta </w:t>
      </w:r>
      <w:r w:rsidDel="00000000" w:rsidR="00000000" w:rsidRPr="00000000">
        <w:rPr>
          <w:sz w:val="20"/>
          <w:szCs w:val="20"/>
          <w:rtl w:val="0"/>
        </w:rPr>
        <w:t xml:space="preserve">= </w:t>
      </w:r>
      <m:oMath>
        <m:nary>
          <m:naryPr>
            <m:chr m:val="∫"/>
            <m:ctrlPr>
              <w:rPr>
                <w:sz w:val="20"/>
                <w:szCs w:val="20"/>
              </w:rPr>
            </m:ctrlPr>
          </m:naryPr>
          <m:sub>
            <m:r>
              <w:rPr>
                <w:sz w:val="20"/>
                <w:szCs w:val="20"/>
              </w:rPr>
              <m:t xml:space="preserve">-inf</m:t>
            </m:r>
          </m:sub>
          <m:sup>
            <m:r>
              <w:rPr>
                <w:sz w:val="20"/>
                <w:szCs w:val="20"/>
              </w:rPr>
              <m:t xml:space="preserve">inf</m:t>
            </m:r>
          </m:sup>
        </m:nary>
        <m:r>
          <w:rPr>
            <w:sz w:val="20"/>
            <w:szCs w:val="20"/>
          </w:rPr>
          <m:t xml:space="preserve">(x-u</m:t>
        </m:r>
        <m:sSup>
          <m:sSupPr>
            <m:ctrlPr>
              <w:rPr>
                <w:sz w:val="20"/>
                <w:szCs w:val="20"/>
              </w:rPr>
            </m:ctrlPr>
          </m:sSupPr>
          <m:e>
            <m:r>
              <w:rPr>
                <w:sz w:val="20"/>
                <w:szCs w:val="20"/>
              </w:rPr>
              <m:t xml:space="preserve">)</m:t>
            </m:r>
          </m:e>
          <m:sup>
            <m:r>
              <w:rPr>
                <w:sz w:val="20"/>
                <w:szCs w:val="20"/>
              </w:rPr>
              <m:t xml:space="preserve">2</m:t>
            </m:r>
          </m:sup>
        </m:sSup>
        <m:r>
          <w:rPr>
            <w:sz w:val="20"/>
            <w:szCs w:val="20"/>
          </w:rPr>
          <m:t xml:space="preserve">f(x)dx</m:t>
        </m:r>
      </m:oMath>
      <w:r w:rsidDel="00000000" w:rsidR="00000000" w:rsidRPr="00000000">
        <w:rPr>
          <w:sz w:val="20"/>
          <w:szCs w:val="20"/>
          <w:rtl w:val="0"/>
        </w:rPr>
        <w:t xml:space="preserve"> = dev^2, </w:t>
      </w:r>
      <w:r w:rsidDel="00000000" w:rsidR="00000000" w:rsidRPr="00000000">
        <w:rPr>
          <w:b w:val="1"/>
          <w:sz w:val="20"/>
          <w:szCs w:val="20"/>
          <w:rtl w:val="0"/>
        </w:rPr>
        <w:t xml:space="preserve">COV </w:t>
      </w:r>
      <w:r w:rsidDel="00000000" w:rsidR="00000000" w:rsidRPr="00000000">
        <w:rPr>
          <w:sz w:val="20"/>
          <w:szCs w:val="20"/>
          <w:rtl w:val="0"/>
        </w:rPr>
        <w:t xml:space="preserve">= dev/medie</w:t>
      </w:r>
    </w:p>
    <w:p w:rsidR="00000000" w:rsidDel="00000000" w:rsidP="00000000" w:rsidRDefault="00000000" w:rsidRPr="00000000" w14:paraId="00000012">
      <w:pPr>
        <w:numPr>
          <w:ilvl w:val="0"/>
          <w:numId w:val="1"/>
        </w:numPr>
        <w:ind w:left="720" w:hanging="360"/>
        <w:rPr>
          <w:sz w:val="20"/>
          <w:szCs w:val="20"/>
        </w:rPr>
      </w:pPr>
      <w:r w:rsidDel="00000000" w:rsidR="00000000" w:rsidRPr="00000000">
        <w:rPr>
          <w:b w:val="1"/>
          <w:sz w:val="20"/>
          <w:szCs w:val="20"/>
          <w:rtl w:val="0"/>
        </w:rPr>
        <w:t xml:space="preserve">Covarianta </w:t>
      </w:r>
      <w:r w:rsidDel="00000000" w:rsidR="00000000" w:rsidRPr="00000000">
        <w:rPr>
          <w:sz w:val="20"/>
          <w:szCs w:val="20"/>
          <w:rtl w:val="0"/>
        </w:rPr>
        <w:t xml:space="preserve">= 0 pentru variabile independente, </w:t>
      </w:r>
      <w:r w:rsidDel="00000000" w:rsidR="00000000" w:rsidRPr="00000000">
        <w:rPr>
          <w:b w:val="1"/>
          <w:sz w:val="20"/>
          <w:szCs w:val="20"/>
          <w:rtl w:val="0"/>
        </w:rPr>
        <w:t xml:space="preserve">Corelatie </w:t>
      </w:r>
      <w:r w:rsidDel="00000000" w:rsidR="00000000" w:rsidRPr="00000000">
        <w:rPr>
          <w:sz w:val="20"/>
          <w:szCs w:val="20"/>
          <w:rtl w:val="0"/>
        </w:rPr>
        <w:t xml:space="preserve">= -1, perfect dependente in directii opuse; 0, nu arata dependenta; 1, perfect dependente in aceeasi directie</w:t>
      </w:r>
    </w:p>
    <w:p w:rsidR="00000000" w:rsidDel="00000000" w:rsidP="00000000" w:rsidRDefault="00000000" w:rsidRPr="00000000" w14:paraId="00000013">
      <w:pPr>
        <w:numPr>
          <w:ilvl w:val="0"/>
          <w:numId w:val="1"/>
        </w:numPr>
        <w:ind w:left="720" w:hanging="360"/>
        <w:rPr>
          <w:sz w:val="20"/>
          <w:szCs w:val="20"/>
        </w:rPr>
      </w:pPr>
      <w:r w:rsidDel="00000000" w:rsidR="00000000" w:rsidRPr="00000000">
        <w:rPr>
          <w:b w:val="1"/>
          <w:sz w:val="20"/>
          <w:szCs w:val="20"/>
          <w:rtl w:val="0"/>
        </w:rPr>
        <w:t xml:space="preserve">Mediana</w:t>
      </w:r>
      <w:r w:rsidDel="00000000" w:rsidR="00000000" w:rsidRPr="00000000">
        <w:rPr>
          <w:sz w:val="20"/>
          <w:szCs w:val="20"/>
          <w:rtl w:val="0"/>
        </w:rPr>
        <w:t xml:space="preserve"> = 0.5 quantile = 50 percentile (5% si 95% percentile &gt;&gt; min si max), </w:t>
      </w:r>
      <w:r w:rsidDel="00000000" w:rsidR="00000000" w:rsidRPr="00000000">
        <w:rPr>
          <w:b w:val="1"/>
          <w:sz w:val="20"/>
          <w:szCs w:val="20"/>
          <w:rtl w:val="0"/>
        </w:rPr>
        <w:t xml:space="preserve">Mode </w:t>
      </w:r>
      <w:r w:rsidDel="00000000" w:rsidR="00000000" w:rsidRPr="00000000">
        <w:rPr>
          <w:sz w:val="20"/>
          <w:szCs w:val="20"/>
          <w:rtl w:val="0"/>
        </w:rPr>
        <w:t xml:space="preserve">= cea mai mare valoare din PDF (mode, median, mean pe grafic) </w:t>
      </w:r>
      <w:r w:rsidDel="00000000" w:rsidR="00000000" w:rsidRPr="00000000">
        <w:rPr>
          <w:i w:val="1"/>
          <w:sz w:val="20"/>
          <w:szCs w:val="20"/>
          <w:rtl w:val="0"/>
        </w:rPr>
        <w:t xml:space="preserve">Clopot Gauss/Distributie normala: 68%-95%-99.7%</w:t>
      </w:r>
    </w:p>
    <w:p w:rsidR="00000000" w:rsidDel="00000000" w:rsidP="00000000" w:rsidRDefault="00000000" w:rsidRPr="00000000" w14:paraId="00000014">
      <w:pPr>
        <w:numPr>
          <w:ilvl w:val="0"/>
          <w:numId w:val="1"/>
        </w:numPr>
        <w:ind w:left="720" w:hanging="360"/>
        <w:rPr>
          <w:sz w:val="20"/>
          <w:szCs w:val="20"/>
          <w:u w:val="none"/>
        </w:rPr>
      </w:pPr>
      <w:r w:rsidDel="00000000" w:rsidR="00000000" w:rsidRPr="00000000">
        <w:rPr>
          <w:sz w:val="20"/>
          <w:szCs w:val="20"/>
          <w:rtl w:val="0"/>
        </w:rPr>
        <w:t xml:space="preserve">Date categorice -&gt; Mode, Total de interes -&gt; Medie, Distributie neuniforma -&gt; Mediana, altfel Medie </w:t>
      </w:r>
      <w:r w:rsidDel="00000000" w:rsidR="00000000" w:rsidRPr="00000000">
        <w:rPr>
          <w:b w:val="1"/>
          <w:sz w:val="20"/>
          <w:szCs w:val="20"/>
          <w:rtl w:val="0"/>
        </w:rPr>
        <w:t xml:space="preserve">(COV &gt; dev &gt; varianta)</w:t>
      </w:r>
    </w:p>
    <w:p w:rsidR="00000000" w:rsidDel="00000000" w:rsidP="00000000" w:rsidRDefault="00000000" w:rsidRPr="00000000" w14:paraId="00000015">
      <w:pPr>
        <w:numPr>
          <w:ilvl w:val="0"/>
          <w:numId w:val="1"/>
        </w:numPr>
        <w:ind w:left="720" w:hanging="360"/>
        <w:rPr>
          <w:sz w:val="20"/>
          <w:szCs w:val="20"/>
        </w:rPr>
      </w:pPr>
      <w:r w:rsidDel="00000000" w:rsidR="00000000" w:rsidRPr="00000000">
        <w:rPr>
          <w:b w:val="1"/>
          <w:sz w:val="20"/>
          <w:szCs w:val="20"/>
          <w:rtl w:val="0"/>
        </w:rPr>
        <w:t xml:space="preserve">Interval de incredere pentru medie</w:t>
      </w:r>
      <w:r w:rsidDel="00000000" w:rsidR="00000000" w:rsidRPr="00000000">
        <w:rPr>
          <w:sz w:val="20"/>
          <w:szCs w:val="20"/>
          <w:rtl w:val="0"/>
        </w:rPr>
        <w:t xml:space="preserve"> - c1&lt;= u &lt;= c2 = 1 - a ( (c1, c2) = interval de incredere, a = nivel de significance - probabilitatea ca media sa nu fie intre c1 si c2, 100(1-a) = nivel de incredere, 1 = coeficient de incredere) -&gt; </w:t>
      </w:r>
      <m:oMath>
        <m:bar>
          <m:barPr>
            <m:pos/>
            <m:ctrlPr>
              <w:rPr>
                <w:sz w:val="20"/>
                <w:szCs w:val="20"/>
              </w:rPr>
            </m:ctrlPr>
          </m:barPr>
          <m:e>
            <m:r>
              <w:rPr>
                <w:sz w:val="20"/>
                <w:szCs w:val="20"/>
              </w:rPr>
              <m:t xml:space="preserve">x </m:t>
            </m:r>
          </m:e>
        </m:bar>
      </m:oMath>
      <w:r w:rsidDel="00000000" w:rsidR="00000000" w:rsidRPr="00000000">
        <w:rPr>
          <w:sz w:val="20"/>
          <w:szCs w:val="20"/>
          <w:rtl w:val="0"/>
        </w:rPr>
        <w:t xml:space="preserve">-/+ </w:t>
      </w:r>
      <m:oMath>
        <m:sSub>
          <m:sSubPr>
            <m:ctrlPr>
              <w:rPr>
                <w:sz w:val="20"/>
                <w:szCs w:val="20"/>
              </w:rPr>
            </m:ctrlPr>
          </m:sSubPr>
          <m:e>
            <m:r>
              <w:rPr>
                <w:sz w:val="20"/>
                <w:szCs w:val="20"/>
              </w:rPr>
              <m:t xml:space="preserve">z</m:t>
            </m:r>
          </m:e>
          <m:sub>
            <m:r>
              <w:rPr>
                <w:sz w:val="20"/>
                <w:szCs w:val="20"/>
              </w:rPr>
              <m:t xml:space="preserve">1-a/2</m:t>
            </m:r>
          </m:sub>
        </m:sSub>
      </m:oMath>
      <w:r w:rsidDel="00000000" w:rsidR="00000000" w:rsidRPr="00000000">
        <w:rPr>
          <w:sz w:val="20"/>
          <w:szCs w:val="20"/>
          <w:rtl w:val="0"/>
        </w:rPr>
        <w:t xml:space="preserve">* s/</w:t>
      </w:r>
      <m:oMath>
        <m:rad>
          <m:radPr>
            <m:degHide m:val="1"/>
            <m:ctrlPr>
              <w:rPr>
                <w:sz w:val="20"/>
                <w:szCs w:val="20"/>
              </w:rPr>
            </m:ctrlPr>
          </m:radPr>
          <m:e>
            <m:r>
              <w:rPr>
                <w:sz w:val="20"/>
                <w:szCs w:val="20"/>
              </w:rPr>
              <m:t xml:space="preserve">n</m:t>
            </m:r>
          </m:e>
        </m:rad>
      </m:oMath>
      <w:r w:rsidDel="00000000" w:rsidR="00000000" w:rsidRPr="00000000">
        <w:rPr>
          <w:sz w:val="20"/>
          <w:szCs w:val="20"/>
          <w:rtl w:val="0"/>
        </w:rPr>
        <w:t xml:space="preserve"> (90% =&gt; a = 1-0,90 = 0,10)</w:t>
      </w:r>
    </w:p>
    <w:p w:rsidR="00000000" w:rsidDel="00000000" w:rsidP="00000000" w:rsidRDefault="00000000" w:rsidRPr="00000000" w14:paraId="00000016">
      <w:pPr>
        <w:numPr>
          <w:ilvl w:val="0"/>
          <w:numId w:val="1"/>
        </w:numPr>
        <w:ind w:left="720" w:hanging="360"/>
        <w:rPr>
          <w:sz w:val="20"/>
          <w:szCs w:val="20"/>
          <w:u w:val="none"/>
        </w:rPr>
      </w:pPr>
      <w:r w:rsidDel="00000000" w:rsidR="00000000" w:rsidRPr="00000000">
        <w:rPr>
          <w:b w:val="1"/>
          <w:sz w:val="20"/>
          <w:szCs w:val="20"/>
          <w:rtl w:val="0"/>
        </w:rPr>
        <w:t xml:space="preserve">Interval de incredere pentru esantion mic</w:t>
      </w:r>
      <w:r w:rsidDel="00000000" w:rsidR="00000000" w:rsidRPr="00000000">
        <w:rPr>
          <w:sz w:val="20"/>
          <w:szCs w:val="20"/>
          <w:rtl w:val="0"/>
        </w:rPr>
        <w:t xml:space="preserve"> -&gt; </w:t>
      </w:r>
      <m:oMath>
        <m:bar>
          <m:barPr>
            <m:pos/>
            <m:ctrlPr>
              <w:rPr>
                <w:sz w:val="20"/>
                <w:szCs w:val="20"/>
              </w:rPr>
            </m:ctrlPr>
          </m:barPr>
          <m:e>
            <m:r>
              <w:rPr>
                <w:sz w:val="20"/>
                <w:szCs w:val="20"/>
              </w:rPr>
              <m:t xml:space="preserve">x </m:t>
            </m:r>
          </m:e>
        </m:bar>
      </m:oMath>
      <w:r w:rsidDel="00000000" w:rsidR="00000000" w:rsidRPr="00000000">
        <w:rPr>
          <w:sz w:val="20"/>
          <w:szCs w:val="20"/>
          <w:rtl w:val="0"/>
        </w:rPr>
        <w:t xml:space="preserve">-/+ </w:t>
      </w:r>
      <m:oMath>
        <m:sSub>
          <m:sSubPr>
            <m:ctrlPr>
              <w:rPr>
                <w:sz w:val="20"/>
                <w:szCs w:val="20"/>
              </w:rPr>
            </m:ctrlPr>
          </m:sSubPr>
          <m:e>
            <m:r>
              <w:rPr>
                <w:sz w:val="20"/>
                <w:szCs w:val="20"/>
              </w:rPr>
              <m:t xml:space="preserve">t</m:t>
            </m:r>
          </m:e>
          <m:sub>
            <m:r>
              <w:rPr>
                <w:sz w:val="20"/>
                <w:szCs w:val="20"/>
              </w:rPr>
              <m:t xml:space="preserve">[1-a/2;n-1]</m:t>
            </m:r>
          </m:sub>
        </m:sSub>
      </m:oMath>
      <w:r w:rsidDel="00000000" w:rsidR="00000000" w:rsidRPr="00000000">
        <w:rPr>
          <w:sz w:val="20"/>
          <w:szCs w:val="20"/>
          <w:rtl w:val="0"/>
        </w:rPr>
        <w:t xml:space="preserve">* s/</w:t>
      </w:r>
      <m:oMath>
        <m:rad>
          <m:radPr>
            <m:degHide m:val="1"/>
            <m:ctrlPr>
              <w:rPr>
                <w:sz w:val="20"/>
                <w:szCs w:val="20"/>
              </w:rPr>
            </m:ctrlPr>
          </m:radPr>
          <m:e>
            <m:r>
              <w:rPr>
                <w:sz w:val="20"/>
                <w:szCs w:val="20"/>
              </w:rPr>
              <m:t xml:space="preserve">n</m:t>
            </m:r>
          </m:e>
        </m:rad>
      </m:oMath>
      <w:r w:rsidDel="00000000" w:rsidR="00000000" w:rsidRPr="00000000">
        <w:rPr>
          <w:sz w:val="20"/>
          <w:szCs w:val="20"/>
          <w:rtl w:val="0"/>
        </w:rPr>
        <w:t xml:space="preserve"> </w:t>
      </w:r>
    </w:p>
    <w:p w:rsidR="00000000" w:rsidDel="00000000" w:rsidP="00000000" w:rsidRDefault="00000000" w:rsidRPr="00000000" w14:paraId="00000017">
      <w:pPr>
        <w:numPr>
          <w:ilvl w:val="0"/>
          <w:numId w:val="1"/>
        </w:numPr>
        <w:ind w:left="720" w:hanging="360"/>
        <w:rPr>
          <w:sz w:val="20"/>
          <w:szCs w:val="20"/>
          <w:u w:val="none"/>
        </w:rPr>
      </w:pPr>
      <w:r w:rsidDel="00000000" w:rsidR="00000000" w:rsidRPr="00000000">
        <w:rPr>
          <w:sz w:val="20"/>
          <w:szCs w:val="20"/>
          <w:rtl w:val="0"/>
        </w:rPr>
        <w:t xml:space="preserve">Intervalul de incredere contine 0 =&gt; sisteme asemanatoare (pentru observatii in pereche)</w:t>
      </w:r>
    </w:p>
    <w:p w:rsidR="00000000" w:rsidDel="00000000" w:rsidP="00000000" w:rsidRDefault="00000000" w:rsidRPr="00000000" w14:paraId="00000018">
      <w:pPr>
        <w:numPr>
          <w:ilvl w:val="0"/>
          <w:numId w:val="1"/>
        </w:numPr>
        <w:ind w:left="720" w:hanging="360"/>
        <w:rPr>
          <w:sz w:val="20"/>
          <w:szCs w:val="20"/>
          <w:u w:val="none"/>
        </w:rPr>
      </w:pPr>
      <w:r w:rsidDel="00000000" w:rsidR="00000000" w:rsidRPr="00000000">
        <w:rPr>
          <w:sz w:val="20"/>
          <w:szCs w:val="20"/>
          <w:rtl w:val="0"/>
        </w:rPr>
        <w:t xml:space="preserve">n = 100zs^2/r</w:t>
      </w:r>
      <m:oMath>
        <m:bar>
          <m:barPr>
            <m:pos/>
            <m:ctrlPr>
              <w:rPr>
                <w:sz w:val="20"/>
                <w:szCs w:val="20"/>
              </w:rPr>
            </m:ctrlPr>
          </m:barPr>
          <m:e>
            <m:r>
              <w:rPr>
                <w:sz w:val="20"/>
                <w:szCs w:val="20"/>
              </w:rPr>
              <m:t xml:space="preserve">x</m:t>
            </m:r>
          </m:e>
        </m:bar>
      </m:oMath>
      <w:r w:rsidDel="00000000" w:rsidR="00000000" w:rsidRPr="00000000">
        <w:rPr>
          <w:rtl w:val="0"/>
        </w:rPr>
      </w:r>
    </w:p>
    <w:p w:rsidR="00000000" w:rsidDel="00000000" w:rsidP="00000000" w:rsidRDefault="00000000" w:rsidRPr="00000000" w14:paraId="00000019">
      <w:pPr>
        <w:numPr>
          <w:ilvl w:val="0"/>
          <w:numId w:val="1"/>
        </w:numPr>
        <w:ind w:left="720" w:hanging="360"/>
        <w:rPr>
          <w:sz w:val="20"/>
          <w:szCs w:val="20"/>
          <w:u w:val="none"/>
        </w:rPr>
      </w:pPr>
      <w:r w:rsidDel="00000000" w:rsidR="00000000" w:rsidRPr="00000000">
        <w:rPr>
          <w:sz w:val="20"/>
          <w:szCs w:val="20"/>
          <w:rtl w:val="0"/>
        </w:rPr>
        <w:t xml:space="preserve">SSE (n-2) = total sum of squares of errors = variatie neexplicata; SST (n-1) = total sum of squares; SSY (n) = sum of squares of y; SSO (1) = sum of squres of </w:t>
      </w:r>
      <m:oMath>
        <m:bar>
          <m:barPr>
            <m:pos/>
            <m:ctrlPr>
              <w:rPr>
                <w:sz w:val="20"/>
                <w:szCs w:val="20"/>
              </w:rPr>
            </m:ctrlPr>
          </m:barPr>
          <m:e>
            <m:r>
              <w:rPr>
                <w:sz w:val="20"/>
                <w:szCs w:val="20"/>
              </w:rPr>
              <m:t xml:space="preserve">y</m:t>
            </m:r>
          </m:e>
        </m:bar>
      </m:oMath>
      <w:r w:rsidDel="00000000" w:rsidR="00000000" w:rsidRPr="00000000">
        <w:rPr>
          <w:sz w:val="20"/>
          <w:szCs w:val="20"/>
          <w:rtl w:val="0"/>
        </w:rPr>
        <w:t xml:space="preserve">; SSR (1) = SST - SSE = regresie; </w:t>
      </w:r>
      <m:oMath>
        <m:sSup>
          <m:sSupPr>
            <m:ctrlPr>
              <w:rPr>
                <w:sz w:val="20"/>
                <w:szCs w:val="20"/>
              </w:rPr>
            </m:ctrlPr>
          </m:sSupPr>
          <m:e>
            <m:r>
              <w:rPr>
                <w:sz w:val="20"/>
                <w:szCs w:val="20"/>
              </w:rPr>
              <m:t xml:space="preserve">R</m:t>
            </m:r>
          </m:e>
          <m:sup>
            <m:r>
              <w:rPr>
                <w:sz w:val="20"/>
                <w:szCs w:val="20"/>
              </w:rPr>
              <m:t xml:space="preserve">2</m:t>
            </m:r>
          </m:sup>
        </m:sSup>
      </m:oMath>
      <w:r w:rsidDel="00000000" w:rsidR="00000000" w:rsidRPr="00000000">
        <w:rPr>
          <w:sz w:val="20"/>
          <w:szCs w:val="20"/>
          <w:rtl w:val="0"/>
        </w:rPr>
        <w:t xml:space="preserve">= SSR/SST - coeficient de determinare = 1 (perfect fit), 0 (no fit)</w:t>
      </w:r>
    </w:p>
    <w:p w:rsidR="00000000" w:rsidDel="00000000" w:rsidP="00000000" w:rsidRDefault="00000000" w:rsidRPr="00000000" w14:paraId="0000001A">
      <w:pPr>
        <w:numPr>
          <w:ilvl w:val="0"/>
          <w:numId w:val="1"/>
        </w:numPr>
        <w:ind w:left="720" w:hanging="360"/>
        <w:rPr>
          <w:sz w:val="20"/>
          <w:szCs w:val="20"/>
          <w:u w:val="none"/>
        </w:rPr>
      </w:pPr>
      <w:r w:rsidDel="00000000" w:rsidR="00000000" w:rsidRPr="00000000">
        <w:rPr>
          <w:sz w:val="20"/>
          <w:szCs w:val="20"/>
          <w:rtl w:val="0"/>
        </w:rPr>
        <w:t xml:space="preserve">SST = SSR + SSE = SSY - SSO</w:t>
      </w:r>
    </w:p>
    <w:p w:rsidR="00000000" w:rsidDel="00000000" w:rsidP="00000000" w:rsidRDefault="00000000" w:rsidRPr="00000000" w14:paraId="0000001B">
      <w:pPr>
        <w:numPr>
          <w:ilvl w:val="0"/>
          <w:numId w:val="1"/>
        </w:numPr>
        <w:ind w:left="720" w:hanging="360"/>
        <w:rPr>
          <w:sz w:val="20"/>
          <w:szCs w:val="20"/>
          <w:u w:val="none"/>
        </w:rPr>
      </w:pPr>
      <w:r w:rsidDel="00000000" w:rsidR="00000000" w:rsidRPr="00000000">
        <w:rPr>
          <w:sz w:val="20"/>
          <w:szCs w:val="20"/>
          <w:rtl w:val="0"/>
        </w:rPr>
        <w:t xml:space="preserve">Tipuri de testare: functionala si de performanta, de documentatie, de conformitate (compliance), de incarcare, de stres, de utilizare, de reliabilty, de portabilitate, de mentinere, de instalabilitate</w:t>
      </w:r>
    </w:p>
    <w:p w:rsidR="00000000" w:rsidDel="00000000" w:rsidP="00000000" w:rsidRDefault="00000000" w:rsidRPr="00000000" w14:paraId="0000001C">
      <w:pPr>
        <w:numPr>
          <w:ilvl w:val="0"/>
          <w:numId w:val="1"/>
        </w:numPr>
        <w:ind w:left="720" w:hanging="360"/>
        <w:rPr>
          <w:sz w:val="20"/>
          <w:szCs w:val="20"/>
          <w:u w:val="none"/>
        </w:rPr>
      </w:pPr>
      <w:r w:rsidDel="00000000" w:rsidR="00000000" w:rsidRPr="00000000">
        <w:rPr>
          <w:sz w:val="20"/>
          <w:szCs w:val="20"/>
          <w:rtl w:val="0"/>
        </w:rPr>
        <w:t xml:space="preserve">Process Monitor: acces de fisiere (file systems/devices), registri (creare, enumerare, query, stergere chei si valori), UDP/TCP (network activity, sursa si destinatie, dar fara date), procese si thread-uri (creare, start, exit, profiling), arata corect stiva fiecarui apel  -&gt; rezultate: success, acess denied, sharing violation, name collision, name not found, name invalid, no more entries, end of file, buffer too small, file locked, is directory, not granted, cancelled, bad network, media write protected, key deleted, not implemented</w:t>
      </w:r>
    </w:p>
    <w:p w:rsidR="00000000" w:rsidDel="00000000" w:rsidP="00000000" w:rsidRDefault="00000000" w:rsidRPr="00000000" w14:paraId="0000001D">
      <w:pPr>
        <w:numPr>
          <w:ilvl w:val="0"/>
          <w:numId w:val="1"/>
        </w:numPr>
        <w:ind w:left="720" w:hanging="360"/>
        <w:rPr>
          <w:sz w:val="20"/>
          <w:szCs w:val="20"/>
          <w:u w:val="none"/>
        </w:rPr>
      </w:pPr>
      <w:r w:rsidDel="00000000" w:rsidR="00000000" w:rsidRPr="00000000">
        <w:rPr>
          <w:sz w:val="20"/>
          <w:szCs w:val="20"/>
          <w:rtl w:val="0"/>
        </w:rPr>
        <w:t xml:space="preserve">Windows Performance Analyser: analizeaza CPU Spike (?)</w:t>
      </w:r>
    </w:p>
    <w:p w:rsidR="00000000" w:rsidDel="00000000" w:rsidP="00000000" w:rsidRDefault="00000000" w:rsidRPr="00000000" w14:paraId="0000001E">
      <w:pPr>
        <w:numPr>
          <w:ilvl w:val="0"/>
          <w:numId w:val="1"/>
        </w:numPr>
        <w:ind w:left="720" w:hanging="360"/>
        <w:rPr>
          <w:sz w:val="20"/>
          <w:szCs w:val="20"/>
          <w:u w:val="none"/>
        </w:rPr>
      </w:pPr>
      <w:r w:rsidDel="00000000" w:rsidR="00000000" w:rsidRPr="00000000">
        <w:rPr>
          <w:sz w:val="20"/>
          <w:szCs w:val="20"/>
          <w:rtl w:val="0"/>
        </w:rPr>
        <w:t xml:space="preserve">Virtual Memory Map: analizeaza o alocare de memorie care se elibereaza la sfarsitul programului, dar in timpul rularii, memoria alocata continua sa creasca tot mai mult</w:t>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t xml:space="preserve">Recapitulare Examen EP</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