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200" w:lineRule="auto"/>
        <w:jc w:val="center"/>
        <w:rPr>
          <w:b w:val="1"/>
          <w:color w:val="212529"/>
          <w:highlight w:val="white"/>
          <w:u w:val="single"/>
        </w:rPr>
      </w:pPr>
      <w:r w:rsidDel="00000000" w:rsidR="00000000" w:rsidRPr="00000000">
        <w:rPr>
          <w:b w:val="1"/>
          <w:u w:val="single"/>
          <w:rtl w:val="0"/>
        </w:rPr>
        <w:t xml:space="preserve">Temă la laboratorul de distribuţie Maxwell</w:t>
      </w:r>
      <w:r w:rsidDel="00000000" w:rsidR="00000000" w:rsidRPr="00000000">
        <w:rPr>
          <w:rtl w:val="0"/>
        </w:rPr>
      </w:r>
    </w:p>
    <w:p w:rsidR="00000000" w:rsidDel="00000000" w:rsidP="00000000" w:rsidRDefault="00000000" w:rsidRPr="00000000" w14:paraId="00000002">
      <w:pPr>
        <w:pageBreakBefore w:val="0"/>
        <w:spacing w:before="200" w:lineRule="auto"/>
        <w:ind w:left="0" w:firstLine="0"/>
        <w:jc w:val="both"/>
        <w:rPr>
          <w:color w:val="212529"/>
          <w:sz w:val="19"/>
          <w:szCs w:val="19"/>
          <w:highlight w:val="white"/>
        </w:rPr>
      </w:pPr>
      <w:r w:rsidDel="00000000" w:rsidR="00000000" w:rsidRPr="00000000">
        <w:rPr>
          <w:rtl w:val="0"/>
        </w:rPr>
      </w:r>
    </w:p>
    <w:p w:rsidR="00000000" w:rsidDel="00000000" w:rsidP="00000000" w:rsidRDefault="00000000" w:rsidRPr="00000000" w14:paraId="00000003">
      <w:pPr>
        <w:pageBreakBefore w:val="0"/>
        <w:numPr>
          <w:ilvl w:val="0"/>
          <w:numId w:val="1"/>
        </w:numPr>
        <w:spacing w:before="200" w:lineRule="auto"/>
        <w:ind w:left="720" w:hanging="360"/>
        <w:rPr>
          <w:color w:val="212529"/>
          <w:highlight w:val="white"/>
        </w:rPr>
      </w:pPr>
      <w:r w:rsidDel="00000000" w:rsidR="00000000" w:rsidRPr="00000000">
        <w:rPr>
          <w:color w:val="212529"/>
          <w:highlight w:val="white"/>
          <w:u w:val="single"/>
          <w:rtl w:val="0"/>
        </w:rPr>
        <w:t xml:space="preserve">Date inițiale (pregătirea experimentului)</w:t>
      </w:r>
      <w:r w:rsidDel="00000000" w:rsidR="00000000" w:rsidRPr="00000000">
        <w:rPr>
          <w:rtl w:val="0"/>
        </w:rPr>
      </w:r>
    </w:p>
    <w:p w:rsidR="00000000" w:rsidDel="00000000" w:rsidP="00000000" w:rsidRDefault="00000000" w:rsidRPr="00000000" w14:paraId="00000004">
      <w:pPr>
        <w:pageBreakBefore w:val="0"/>
        <w:spacing w:before="200" w:lineRule="auto"/>
        <w:ind w:left="283.46456692913375" w:firstLine="283.46456692913375"/>
        <w:jc w:val="both"/>
        <w:rPr>
          <w:color w:val="212529"/>
          <w:sz w:val="19"/>
          <w:szCs w:val="19"/>
          <w:highlight w:val="white"/>
        </w:rPr>
      </w:pPr>
      <w:r w:rsidDel="00000000" w:rsidR="00000000" w:rsidRPr="00000000">
        <w:rPr>
          <w:color w:val="212529"/>
          <w:sz w:val="19"/>
          <w:szCs w:val="19"/>
          <w:highlight w:val="white"/>
          <w:rtl w:val="0"/>
        </w:rPr>
        <w:t xml:space="preserve">Pentru acest experiment am ales următoarele substanțe: </w:t>
      </w:r>
      <w:r w:rsidDel="00000000" w:rsidR="00000000" w:rsidRPr="00000000">
        <w:rPr>
          <w:b w:val="1"/>
          <w:color w:val="212529"/>
          <w:sz w:val="19"/>
          <w:szCs w:val="19"/>
          <w:highlight w:val="white"/>
          <w:rtl w:val="0"/>
        </w:rPr>
        <w:t xml:space="preserve">xenon</w:t>
      </w:r>
      <w:r w:rsidDel="00000000" w:rsidR="00000000" w:rsidRPr="00000000">
        <w:rPr>
          <w:color w:val="212529"/>
          <w:sz w:val="19"/>
          <w:szCs w:val="19"/>
          <w:highlight w:val="white"/>
          <w:rtl w:val="0"/>
        </w:rPr>
        <w:t xml:space="preserve"> -</w:t>
      </w:r>
      <w:r w:rsidDel="00000000" w:rsidR="00000000" w:rsidRPr="00000000">
        <w:rPr>
          <w:color w:val="212529"/>
          <w:sz w:val="23"/>
          <w:szCs w:val="23"/>
          <w:highlight w:val="white"/>
          <w:rtl w:val="0"/>
        </w:rPr>
        <w:t xml:space="preserve"> </w:t>
      </w:r>
      <m:oMath>
        <m:r>
          <w:rPr>
            <w:color w:val="212529"/>
            <w:sz w:val="23"/>
            <w:szCs w:val="23"/>
            <w:highlight w:val="white"/>
          </w:rPr>
          <m:t xml:space="preserve">Xe</m:t>
        </m:r>
      </m:oMath>
      <w:r w:rsidDel="00000000" w:rsidR="00000000" w:rsidRPr="00000000">
        <w:rPr>
          <w:color w:val="212529"/>
          <w:sz w:val="19"/>
          <w:szCs w:val="19"/>
          <w:highlight w:val="white"/>
          <w:rtl w:val="0"/>
        </w:rPr>
        <w:t xml:space="preserve">(gaz monoatomic, punct de fierbere </w:t>
      </w:r>
      <m:oMath>
        <m:r>
          <w:rPr>
            <w:color w:val="212529"/>
            <w:sz w:val="23"/>
            <w:szCs w:val="23"/>
            <w:highlight w:val="white"/>
          </w:rPr>
          <m:t xml:space="preserve">-108,00</m:t>
        </m:r>
        <m:sSup>
          <m:sSupPr>
            <m:ctrlPr>
              <w:rPr>
                <w:color w:val="212529"/>
                <w:sz w:val="23"/>
                <w:szCs w:val="23"/>
                <w:highlight w:val="white"/>
              </w:rPr>
            </m:ctrlPr>
          </m:sSupPr>
          <m:e>
            <m:r>
              <w:rPr>
                <w:color w:val="212529"/>
                <w:sz w:val="23"/>
                <w:szCs w:val="23"/>
                <w:highlight w:val="white"/>
              </w:rPr>
              <m:t xml:space="preserve">9</m:t>
            </m:r>
          </m:e>
          <m:sup>
            <m:r>
              <w:rPr>
                <w:color w:val="212529"/>
                <w:sz w:val="23"/>
                <w:szCs w:val="23"/>
                <w:highlight w:val="white"/>
              </w:rPr>
              <m:t>∘</m:t>
            </m:r>
          </m:sup>
        </m:sSup>
        <m:r>
          <w:rPr>
            <w:color w:val="212529"/>
            <w:sz w:val="23"/>
            <w:szCs w:val="23"/>
            <w:highlight w:val="white"/>
          </w:rPr>
          <m:t xml:space="preserve">C=165,141 K</m:t>
        </m:r>
      </m:oMath>
      <w:r w:rsidDel="00000000" w:rsidR="00000000" w:rsidRPr="00000000">
        <w:rPr>
          <w:color w:val="212529"/>
          <w:sz w:val="19"/>
          <w:szCs w:val="19"/>
          <w:highlight w:val="white"/>
          <w:rtl w:val="0"/>
        </w:rPr>
        <w:t xml:space="preserve">, masa molară </w:t>
      </w:r>
      <w:r w:rsidDel="00000000" w:rsidR="00000000" w:rsidRPr="00000000">
        <w:rPr>
          <w:color w:val="202124"/>
          <w:sz w:val="19"/>
          <w:szCs w:val="19"/>
          <w:highlight w:val="white"/>
          <w:rtl w:val="0"/>
        </w:rPr>
        <w:t xml:space="preserve">131u</w:t>
      </w:r>
      <w:r w:rsidDel="00000000" w:rsidR="00000000" w:rsidRPr="00000000">
        <w:rPr>
          <w:color w:val="212529"/>
          <w:sz w:val="19"/>
          <w:szCs w:val="19"/>
          <w:highlight w:val="white"/>
          <w:rtl w:val="0"/>
        </w:rPr>
        <w:t xml:space="preserve"> ), </w:t>
      </w:r>
      <w:r w:rsidDel="00000000" w:rsidR="00000000" w:rsidRPr="00000000">
        <w:rPr>
          <w:b w:val="1"/>
          <w:color w:val="212529"/>
          <w:sz w:val="19"/>
          <w:szCs w:val="19"/>
          <w:highlight w:val="white"/>
          <w:rtl w:val="0"/>
        </w:rPr>
        <w:t xml:space="preserve">fluor </w:t>
      </w:r>
      <w:r w:rsidDel="00000000" w:rsidR="00000000" w:rsidRPr="00000000">
        <w:rPr>
          <w:color w:val="212529"/>
          <w:sz w:val="19"/>
          <w:szCs w:val="19"/>
          <w:highlight w:val="white"/>
          <w:rtl w:val="0"/>
        </w:rPr>
        <w:t xml:space="preserve">- </w:t>
      </w:r>
      <m:oMath>
        <m:sSub>
          <m:sSubPr>
            <m:ctrlPr>
              <w:rPr>
                <w:color w:val="212529"/>
                <w:sz w:val="23"/>
                <w:szCs w:val="23"/>
                <w:highlight w:val="white"/>
              </w:rPr>
            </m:ctrlPr>
          </m:sSubPr>
          <m:e>
            <m:r>
              <w:rPr>
                <w:color w:val="212529"/>
                <w:sz w:val="23"/>
                <w:szCs w:val="23"/>
                <w:highlight w:val="white"/>
              </w:rPr>
              <m:t xml:space="preserve">F</m:t>
            </m:r>
          </m:e>
          <m:sub>
            <m:r>
              <w:rPr>
                <w:color w:val="212529"/>
                <w:sz w:val="23"/>
                <w:szCs w:val="23"/>
                <w:highlight w:val="white"/>
              </w:rPr>
              <m:t xml:space="preserve">2</m:t>
            </m:r>
          </m:sub>
        </m:sSub>
      </m:oMath>
      <w:r w:rsidDel="00000000" w:rsidR="00000000" w:rsidRPr="00000000">
        <w:rPr>
          <w:color w:val="212529"/>
          <w:sz w:val="19"/>
          <w:szCs w:val="19"/>
          <w:highlight w:val="white"/>
          <w:rtl w:val="0"/>
        </w:rPr>
        <w:t xml:space="preserve">(gaz biatomic, punct de fierbere </w:t>
      </w:r>
      <m:oMath>
        <m:r>
          <w:rPr>
            <w:color w:val="212529"/>
            <w:sz w:val="23"/>
            <w:szCs w:val="23"/>
            <w:highlight w:val="white"/>
          </w:rPr>
          <m:t xml:space="preserve">-188,1</m:t>
        </m:r>
        <m:sSup>
          <m:sSupPr>
            <m:ctrlPr>
              <w:rPr>
                <w:color w:val="212529"/>
                <w:sz w:val="23"/>
                <w:szCs w:val="23"/>
                <w:highlight w:val="white"/>
              </w:rPr>
            </m:ctrlPr>
          </m:sSupPr>
          <m:e>
            <m:r>
              <w:rPr>
                <w:color w:val="212529"/>
                <w:sz w:val="23"/>
                <w:szCs w:val="23"/>
                <w:highlight w:val="white"/>
              </w:rPr>
              <m:t xml:space="preserve">1</m:t>
            </m:r>
          </m:e>
          <m:sup>
            <m:r>
              <w:rPr>
                <w:color w:val="212529"/>
                <w:sz w:val="23"/>
                <w:szCs w:val="23"/>
                <w:highlight w:val="white"/>
              </w:rPr>
              <m:t>∘</m:t>
            </m:r>
          </m:sup>
        </m:sSup>
        <m:r>
          <w:rPr>
            <w:color w:val="212529"/>
            <w:sz w:val="23"/>
            <w:szCs w:val="23"/>
            <w:highlight w:val="white"/>
          </w:rPr>
          <m:t xml:space="preserve">C=85,04 K</m:t>
        </m:r>
      </m:oMath>
      <w:r w:rsidDel="00000000" w:rsidR="00000000" w:rsidRPr="00000000">
        <w:rPr>
          <w:color w:val="212529"/>
          <w:sz w:val="19"/>
          <w:szCs w:val="19"/>
          <w:highlight w:val="white"/>
          <w:rtl w:val="0"/>
        </w:rPr>
        <w:t xml:space="preserve">, masa molară 38u), </w:t>
      </w:r>
      <w:r w:rsidDel="00000000" w:rsidR="00000000" w:rsidRPr="00000000">
        <w:rPr>
          <w:b w:val="1"/>
          <w:color w:val="212529"/>
          <w:sz w:val="19"/>
          <w:szCs w:val="19"/>
          <w:highlight w:val="white"/>
          <w:rtl w:val="0"/>
        </w:rPr>
        <w:t xml:space="preserve">tetroxid de diazot </w:t>
      </w:r>
      <w:r w:rsidDel="00000000" w:rsidR="00000000" w:rsidRPr="00000000">
        <w:rPr>
          <w:color w:val="212529"/>
          <w:sz w:val="19"/>
          <w:szCs w:val="19"/>
          <w:highlight w:val="white"/>
          <w:rtl w:val="0"/>
        </w:rPr>
        <w:t xml:space="preserve">- </w:t>
      </w:r>
      <m:oMath>
        <m:sSub>
          <m:sSubPr>
            <m:ctrlPr>
              <w:rPr>
                <w:color w:val="212529"/>
                <w:sz w:val="23"/>
                <w:szCs w:val="23"/>
                <w:highlight w:val="white"/>
              </w:rPr>
            </m:ctrlPr>
          </m:sSubPr>
          <m:e>
            <m:r>
              <w:rPr>
                <w:color w:val="212529"/>
                <w:sz w:val="23"/>
                <w:szCs w:val="23"/>
                <w:highlight w:val="white"/>
              </w:rPr>
              <m:t xml:space="preserve">N</m:t>
            </m:r>
          </m:e>
          <m:sub>
            <m:r>
              <w:rPr>
                <w:color w:val="212529"/>
                <w:sz w:val="23"/>
                <w:szCs w:val="23"/>
                <w:highlight w:val="white"/>
              </w:rPr>
              <m:t xml:space="preserve">2</m:t>
            </m:r>
          </m:sub>
        </m:sSub>
        <m:sSub>
          <m:sSubPr>
            <m:ctrlPr>
              <w:rPr>
                <w:color w:val="212529"/>
                <w:sz w:val="23"/>
                <w:szCs w:val="23"/>
                <w:highlight w:val="white"/>
              </w:rPr>
            </m:ctrlPr>
          </m:sSubPr>
          <m:e>
            <m:r>
              <w:rPr>
                <w:color w:val="212529"/>
                <w:sz w:val="23"/>
                <w:szCs w:val="23"/>
                <w:highlight w:val="white"/>
              </w:rPr>
              <m:t xml:space="preserve">O</m:t>
            </m:r>
          </m:e>
          <m:sub>
            <m:r>
              <w:rPr>
                <w:color w:val="212529"/>
                <w:sz w:val="23"/>
                <w:szCs w:val="23"/>
                <w:highlight w:val="white"/>
              </w:rPr>
              <m:t xml:space="preserve">4</m:t>
            </m:r>
          </m:sub>
        </m:sSub>
      </m:oMath>
      <w:r w:rsidDel="00000000" w:rsidR="00000000" w:rsidRPr="00000000">
        <w:rPr>
          <w:color w:val="212529"/>
          <w:sz w:val="19"/>
          <w:szCs w:val="19"/>
          <w:highlight w:val="white"/>
          <w:rtl w:val="0"/>
        </w:rPr>
        <w:t xml:space="preserve">(gaz poliatomic cu 6 atomi într-o moleculă, punct de fierbere  </w:t>
      </w:r>
      <m:oMath>
        <m:r>
          <w:rPr>
            <w:color w:val="212529"/>
            <w:sz w:val="23"/>
            <w:szCs w:val="23"/>
            <w:highlight w:val="white"/>
          </w:rPr>
          <m:t xml:space="preserve">21,1</m:t>
        </m:r>
        <m:sSup>
          <m:sSupPr>
            <m:ctrlPr>
              <w:rPr>
                <w:color w:val="212529"/>
                <w:sz w:val="23"/>
                <w:szCs w:val="23"/>
                <w:highlight w:val="white"/>
              </w:rPr>
            </m:ctrlPr>
          </m:sSupPr>
          <m:e>
            <m:r>
              <w:rPr>
                <w:color w:val="212529"/>
                <w:sz w:val="23"/>
                <w:szCs w:val="23"/>
                <w:highlight w:val="white"/>
              </w:rPr>
              <m:t xml:space="preserve">5</m:t>
            </m:r>
          </m:e>
          <m:sup>
            <m:r>
              <w:rPr>
                <w:color w:val="212529"/>
                <w:sz w:val="23"/>
                <w:szCs w:val="23"/>
                <w:highlight w:val="white"/>
              </w:rPr>
              <m:t>∘</m:t>
            </m:r>
          </m:sup>
        </m:sSup>
        <m:r>
          <w:rPr>
            <w:color w:val="212529"/>
            <w:sz w:val="23"/>
            <w:szCs w:val="23"/>
            <w:highlight w:val="white"/>
          </w:rPr>
          <m:t xml:space="preserve">C=294,3 K</m:t>
        </m:r>
      </m:oMath>
      <w:r w:rsidDel="00000000" w:rsidR="00000000" w:rsidRPr="00000000">
        <w:rPr>
          <w:color w:val="212529"/>
          <w:sz w:val="19"/>
          <w:szCs w:val="19"/>
          <w:highlight w:val="white"/>
          <w:rtl w:val="0"/>
        </w:rPr>
        <w:t xml:space="preserve">, masă molară 92u).</w:t>
      </w:r>
      <w:r w:rsidDel="00000000" w:rsidR="00000000" w:rsidRPr="00000000">
        <w:rPr>
          <w:color w:val="212529"/>
          <w:sz w:val="19"/>
          <w:szCs w:val="19"/>
          <w:rtl w:val="0"/>
        </w:rPr>
        <w:t xml:space="preserve"> Vom alege </w:t>
      </w:r>
      <w:r w:rsidDel="00000000" w:rsidR="00000000" w:rsidRPr="00000000">
        <w:rPr>
          <w:color w:val="212529"/>
          <w:sz w:val="19"/>
          <w:szCs w:val="19"/>
          <w:rtl w:val="0"/>
        </w:rPr>
        <w:t xml:space="preserve">o temperatură  </w:t>
      </w:r>
      <m:oMath>
        <m:r>
          <w:rPr>
            <w:color w:val="212529"/>
            <w:sz w:val="23"/>
            <w:szCs w:val="23"/>
          </w:rPr>
          <m:t xml:space="preserve">T=3</m:t>
        </m:r>
        <m:sSup>
          <m:sSupPr>
            <m:ctrlPr>
              <w:rPr>
                <w:color w:val="212529"/>
                <w:sz w:val="23"/>
                <w:szCs w:val="23"/>
              </w:rPr>
            </m:ctrlPr>
          </m:sSupPr>
          <m:e>
            <m:r>
              <w:rPr>
                <w:color w:val="212529"/>
                <w:sz w:val="23"/>
                <w:szCs w:val="23"/>
              </w:rPr>
              <m:t xml:space="preserve">0</m:t>
            </m:r>
          </m:e>
          <m:sup>
            <m:r>
              <w:rPr>
                <w:color w:val="212529"/>
                <w:sz w:val="23"/>
                <w:szCs w:val="23"/>
              </w:rPr>
              <m:t>∘</m:t>
            </m:r>
          </m:sup>
        </m:sSup>
        <m:r>
          <w:rPr>
            <w:color w:val="212529"/>
            <w:sz w:val="23"/>
            <w:szCs w:val="23"/>
          </w:rPr>
          <m:t xml:space="preserve">C =303,15 K</m:t>
        </m:r>
      </m:oMath>
      <w:r w:rsidDel="00000000" w:rsidR="00000000" w:rsidRPr="00000000">
        <w:rPr>
          <w:color w:val="212529"/>
          <w:sz w:val="19"/>
          <w:szCs w:val="19"/>
          <w:rtl w:val="0"/>
        </w:rPr>
        <w:t xml:space="preserve">la care toate cele trei substanţe de mai sus să fie în fază gazoasă</w:t>
      </w:r>
      <w:r w:rsidDel="00000000" w:rsidR="00000000" w:rsidRPr="00000000">
        <w:rPr>
          <w:color w:val="212529"/>
          <w:sz w:val="19"/>
          <w:szCs w:val="19"/>
          <w:highlight w:val="white"/>
          <w:rtl w:val="0"/>
        </w:rPr>
        <w:t xml:space="preserve">, adică mai mare decât toate cele trei puncte de fierbere. Alegem alte trei temperaturi: </w:t>
      </w:r>
      <w:r w:rsidDel="00000000" w:rsidR="00000000" w:rsidRPr="00000000">
        <w:rPr>
          <w:color w:val="212529"/>
          <w:sz w:val="19"/>
          <w:szCs w:val="19"/>
          <w:rtl w:val="0"/>
        </w:rPr>
        <w:t xml:space="preserve"> </w:t>
      </w:r>
      <m:oMath>
        <m:sSub>
          <m:sSubPr>
            <m:ctrlPr>
              <w:rPr>
                <w:color w:val="212529"/>
                <w:sz w:val="23"/>
                <w:szCs w:val="23"/>
              </w:rPr>
            </m:ctrlPr>
          </m:sSubPr>
          <m:e>
            <m:r>
              <w:rPr>
                <w:color w:val="212529"/>
                <w:sz w:val="23"/>
                <w:szCs w:val="23"/>
              </w:rPr>
              <m:t xml:space="preserve">T</m:t>
            </m:r>
          </m:e>
          <m:sub>
            <m:r>
              <w:rPr>
                <w:color w:val="212529"/>
                <w:sz w:val="23"/>
                <w:szCs w:val="23"/>
              </w:rPr>
              <m:t xml:space="preserve">1</m:t>
            </m:r>
          </m:sub>
        </m:sSub>
        <m:r>
          <w:rPr>
            <w:color w:val="212529"/>
            <w:sz w:val="23"/>
            <w:szCs w:val="23"/>
          </w:rPr>
          <m:t xml:space="preserve">=4</m:t>
        </m:r>
        <m:sSup>
          <m:sSupPr>
            <m:ctrlPr>
              <w:rPr>
                <w:color w:val="212529"/>
                <w:sz w:val="23"/>
                <w:szCs w:val="23"/>
              </w:rPr>
            </m:ctrlPr>
          </m:sSupPr>
          <m:e>
            <m:r>
              <w:rPr>
                <w:color w:val="212529"/>
                <w:sz w:val="23"/>
                <w:szCs w:val="23"/>
              </w:rPr>
              <m:t xml:space="preserve">0</m:t>
            </m:r>
          </m:e>
          <m:sup>
            <m:r>
              <w:rPr>
                <w:color w:val="212529"/>
                <w:sz w:val="23"/>
                <w:szCs w:val="23"/>
              </w:rPr>
              <m:t>∘</m:t>
            </m:r>
          </m:sup>
        </m:sSup>
        <m:r>
          <w:rPr>
            <w:color w:val="212529"/>
            <w:sz w:val="23"/>
            <w:szCs w:val="23"/>
          </w:rPr>
          <m:t xml:space="preserve">C =313,15 K</m:t>
        </m:r>
      </m:oMath>
      <w:r w:rsidDel="00000000" w:rsidR="00000000" w:rsidRPr="00000000">
        <w:rPr>
          <w:color w:val="212529"/>
          <w:sz w:val="19"/>
          <w:szCs w:val="19"/>
          <w:rtl w:val="0"/>
        </w:rPr>
        <w:t xml:space="preserve">,  </w:t>
      </w:r>
      <m:oMath>
        <m:sSub>
          <m:sSubPr>
            <m:ctrlPr>
              <w:rPr>
                <w:color w:val="212529"/>
                <w:sz w:val="23"/>
                <w:szCs w:val="23"/>
              </w:rPr>
            </m:ctrlPr>
          </m:sSubPr>
          <m:e>
            <m:r>
              <w:rPr>
                <w:color w:val="212529"/>
                <w:sz w:val="23"/>
                <w:szCs w:val="23"/>
              </w:rPr>
              <m:t xml:space="preserve">T</m:t>
            </m:r>
          </m:e>
          <m:sub>
            <m:r>
              <w:rPr>
                <w:color w:val="212529"/>
                <w:sz w:val="23"/>
                <w:szCs w:val="23"/>
              </w:rPr>
              <m:t xml:space="preserve">2</m:t>
            </m:r>
          </m:sub>
        </m:sSub>
        <m:r>
          <w:rPr>
            <w:color w:val="212529"/>
            <w:sz w:val="23"/>
            <w:szCs w:val="23"/>
          </w:rPr>
          <m:t xml:space="preserve">=14</m:t>
        </m:r>
        <m:sSup>
          <m:sSupPr>
            <m:ctrlPr>
              <w:rPr>
                <w:color w:val="212529"/>
                <w:sz w:val="23"/>
                <w:szCs w:val="23"/>
              </w:rPr>
            </m:ctrlPr>
          </m:sSupPr>
          <m:e>
            <m:r>
              <w:rPr>
                <w:color w:val="212529"/>
                <w:sz w:val="23"/>
                <w:szCs w:val="23"/>
              </w:rPr>
              <m:t xml:space="preserve">0</m:t>
            </m:r>
          </m:e>
          <m:sup>
            <m:r>
              <w:rPr>
                <w:color w:val="212529"/>
                <w:sz w:val="23"/>
                <w:szCs w:val="23"/>
              </w:rPr>
              <m:t>∘</m:t>
            </m:r>
          </m:sup>
        </m:sSup>
        <m:r>
          <w:rPr>
            <w:color w:val="212529"/>
            <w:sz w:val="23"/>
            <w:szCs w:val="23"/>
          </w:rPr>
          <m:t xml:space="preserve">C =413,15 K</m:t>
        </m:r>
      </m:oMath>
      <w:r w:rsidDel="00000000" w:rsidR="00000000" w:rsidRPr="00000000">
        <w:rPr>
          <w:color w:val="212529"/>
          <w:sz w:val="19"/>
          <w:szCs w:val="19"/>
          <w:rtl w:val="0"/>
        </w:rPr>
        <w:t xml:space="preserve">,  </w:t>
      </w:r>
      <m:oMath>
        <m:sSub>
          <m:sSubPr>
            <m:ctrlPr>
              <w:rPr>
                <w:color w:val="212529"/>
                <w:sz w:val="23"/>
                <w:szCs w:val="23"/>
              </w:rPr>
            </m:ctrlPr>
          </m:sSubPr>
          <m:e>
            <m:r>
              <w:rPr>
                <w:color w:val="212529"/>
                <w:sz w:val="23"/>
                <w:szCs w:val="23"/>
              </w:rPr>
              <m:t xml:space="preserve">T</m:t>
            </m:r>
          </m:e>
          <m:sub>
            <m:r>
              <w:rPr>
                <w:color w:val="212529"/>
                <w:sz w:val="23"/>
                <w:szCs w:val="23"/>
              </w:rPr>
              <m:t xml:space="preserve">3</m:t>
            </m:r>
          </m:sub>
        </m:sSub>
        <m:r>
          <w:rPr>
            <w:color w:val="212529"/>
            <w:sz w:val="23"/>
            <w:szCs w:val="23"/>
          </w:rPr>
          <m:t xml:space="preserve">=24</m:t>
        </m:r>
        <m:sSup>
          <m:sSupPr>
            <m:ctrlPr>
              <w:rPr>
                <w:color w:val="212529"/>
                <w:sz w:val="23"/>
                <w:szCs w:val="23"/>
              </w:rPr>
            </m:ctrlPr>
          </m:sSupPr>
          <m:e>
            <m:r>
              <w:rPr>
                <w:color w:val="212529"/>
                <w:sz w:val="23"/>
                <w:szCs w:val="23"/>
              </w:rPr>
              <m:t xml:space="preserve">0</m:t>
            </m:r>
          </m:e>
          <m:sup>
            <m:r>
              <w:rPr>
                <w:color w:val="212529"/>
                <w:sz w:val="23"/>
                <w:szCs w:val="23"/>
              </w:rPr>
              <m:t>∘</m:t>
            </m:r>
          </m:sup>
        </m:sSup>
        <m:r>
          <w:rPr>
            <w:color w:val="212529"/>
            <w:sz w:val="23"/>
            <w:szCs w:val="23"/>
          </w:rPr>
          <m:t xml:space="preserve">C =513,15 K</m:t>
        </m:r>
      </m:oMath>
      <w:r w:rsidDel="00000000" w:rsidR="00000000" w:rsidRPr="00000000">
        <w:rPr>
          <w:color w:val="212529"/>
          <w:sz w:val="19"/>
          <w:szCs w:val="19"/>
          <w:rtl w:val="0"/>
        </w:rPr>
        <w:t xml:space="preserve">.</w:t>
      </w:r>
      <w:r w:rsidDel="00000000" w:rsidR="00000000" w:rsidRPr="00000000">
        <w:rPr>
          <w:rtl w:val="0"/>
        </w:rPr>
      </w:r>
    </w:p>
    <w:p w:rsidR="00000000" w:rsidDel="00000000" w:rsidP="00000000" w:rsidRDefault="00000000" w:rsidRPr="00000000" w14:paraId="00000005">
      <w:pPr>
        <w:pageBreakBefore w:val="0"/>
        <w:spacing w:before="200" w:lineRule="auto"/>
        <w:ind w:left="283.46456692913375" w:firstLine="283.46456692913375"/>
        <w:jc w:val="both"/>
        <w:rPr>
          <w:color w:val="212529"/>
          <w:sz w:val="19"/>
          <w:szCs w:val="19"/>
          <w:highlight w:val="white"/>
        </w:rPr>
      </w:pPr>
      <w:r w:rsidDel="00000000" w:rsidR="00000000" w:rsidRPr="00000000">
        <w:rPr>
          <w:rtl w:val="0"/>
        </w:rPr>
      </w:r>
    </w:p>
    <w:p w:rsidR="00000000" w:rsidDel="00000000" w:rsidP="00000000" w:rsidRDefault="00000000" w:rsidRPr="00000000" w14:paraId="00000006">
      <w:pPr>
        <w:pageBreakBefore w:val="0"/>
        <w:numPr>
          <w:ilvl w:val="0"/>
          <w:numId w:val="1"/>
        </w:numPr>
        <w:spacing w:before="200" w:lineRule="auto"/>
        <w:ind w:left="720" w:hanging="360"/>
        <w:rPr>
          <w:color w:val="212529"/>
          <w:sz w:val="23"/>
          <w:szCs w:val="23"/>
          <w:highlight w:val="white"/>
        </w:rPr>
      </w:pPr>
      <w:r w:rsidDel="00000000" w:rsidR="00000000" w:rsidRPr="00000000">
        <w:rPr>
          <w:color w:val="212529"/>
          <w:sz w:val="23"/>
          <w:szCs w:val="23"/>
          <w:highlight w:val="white"/>
          <w:u w:val="single"/>
          <w:rtl w:val="0"/>
        </w:rPr>
        <w:t xml:space="preserve">Graficele distribuțiilor Maxwell</w:t>
      </w:r>
      <w:r w:rsidDel="00000000" w:rsidR="00000000" w:rsidRPr="00000000">
        <w:rPr>
          <w:rtl w:val="0"/>
        </w:rPr>
      </w:r>
    </w:p>
    <w:p w:rsidR="00000000" w:rsidDel="00000000" w:rsidP="00000000" w:rsidRDefault="00000000" w:rsidRPr="00000000" w14:paraId="00000007">
      <w:pPr>
        <w:pageBreakBefore w:val="0"/>
        <w:spacing w:before="200" w:lineRule="auto"/>
        <w:ind w:left="283.46456692913375" w:right="-324.3307086614169" w:firstLine="0"/>
        <w:jc w:val="center"/>
        <w:rPr>
          <w:color w:val="212529"/>
          <w:sz w:val="19"/>
          <w:szCs w:val="19"/>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-331469</wp:posOffset>
            </wp:positionH>
            <wp:positionV relativeFrom="paragraph">
              <wp:posOffset>356235</wp:posOffset>
            </wp:positionV>
            <wp:extent cx="6535464" cy="3121851"/>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35464" cy="3121851"/>
                    </a:xfrm>
                    <a:prstGeom prst="rect"/>
                    <a:ln/>
                  </pic:spPr>
                </pic:pic>
              </a:graphicData>
            </a:graphic>
          </wp:anchor>
        </w:drawing>
      </w:r>
    </w:p>
    <w:p w:rsidR="00000000" w:rsidDel="00000000" w:rsidP="00000000" w:rsidRDefault="00000000" w:rsidRPr="00000000" w14:paraId="00000008">
      <w:pPr>
        <w:pageBreakBefore w:val="0"/>
        <w:numPr>
          <w:ilvl w:val="0"/>
          <w:numId w:val="1"/>
        </w:numPr>
        <w:spacing w:before="200" w:lineRule="auto"/>
        <w:ind w:left="720" w:right="-536.9291338582661" w:hanging="365.6692913385825"/>
        <w:rPr>
          <w:color w:val="212529"/>
          <w:sz w:val="23"/>
          <w:szCs w:val="23"/>
          <w:highlight w:val="white"/>
        </w:rPr>
      </w:pPr>
      <w:r w:rsidDel="00000000" w:rsidR="00000000" w:rsidRPr="00000000">
        <w:rPr>
          <w:color w:val="212529"/>
          <w:sz w:val="23"/>
          <w:szCs w:val="23"/>
          <w:highlight w:val="white"/>
          <w:u w:val="single"/>
          <w:rtl w:val="0"/>
        </w:rPr>
        <w:t xml:space="preserve">Determinarea vitezei celei mai probabile, medii și termice, respectiv a probabilităților pentru gazul poliatomic la cele trei temperaturi</w:t>
      </w:r>
      <w:r w:rsidDel="00000000" w:rsidR="00000000" w:rsidRPr="00000000">
        <w:rPr>
          <w:rtl w:val="0"/>
        </w:rPr>
      </w:r>
    </w:p>
    <w:p w:rsidR="00000000" w:rsidDel="00000000" w:rsidP="00000000" w:rsidRDefault="00000000" w:rsidRPr="00000000" w14:paraId="00000009">
      <w:pPr>
        <w:pageBreakBefore w:val="0"/>
        <w:spacing w:before="200" w:lineRule="auto"/>
        <w:ind w:left="283.46456692913375" w:right="-324.3307086614169" w:firstLine="283.4645669291339"/>
        <w:jc w:val="both"/>
        <w:rPr>
          <w:color w:val="212529"/>
          <w:sz w:val="19"/>
          <w:szCs w:val="19"/>
          <w:highlight w:val="white"/>
        </w:rPr>
      </w:pPr>
      <w:r w:rsidDel="00000000" w:rsidR="00000000" w:rsidRPr="00000000">
        <w:rPr>
          <w:color w:val="212529"/>
          <w:sz w:val="19"/>
          <w:szCs w:val="19"/>
          <w:highlight w:val="white"/>
          <w:rtl w:val="0"/>
        </w:rPr>
        <w:t xml:space="preserve">Pentru gazul poliatomic ales (tetroxid de dioxid) cu masa molară </w:t>
      </w:r>
      <m:oMath>
        <m:r>
          <m:t>μ</m:t>
        </m:r>
        <m:r>
          <w:rPr>
            <w:color w:val="212529"/>
            <w:sz w:val="23"/>
            <w:szCs w:val="23"/>
            <w:highlight w:val="white"/>
          </w:rPr>
          <m:t xml:space="preserve">=0,092</m:t>
        </m:r>
        <m:f>
          <m:fPr>
            <m:ctrlPr>
              <w:rPr>
                <w:color w:val="212529"/>
                <w:sz w:val="23"/>
                <w:szCs w:val="23"/>
                <w:highlight w:val="white"/>
              </w:rPr>
            </m:ctrlPr>
          </m:fPr>
          <m:num>
            <m:r>
              <w:rPr>
                <w:color w:val="212529"/>
                <w:sz w:val="23"/>
                <w:szCs w:val="23"/>
                <w:highlight w:val="white"/>
              </w:rPr>
              <m:t xml:space="preserve">kg</m:t>
            </m:r>
          </m:num>
          <m:den>
            <m:r>
              <w:rPr>
                <w:color w:val="212529"/>
                <w:sz w:val="23"/>
                <w:szCs w:val="23"/>
                <w:highlight w:val="white"/>
              </w:rPr>
              <m:t xml:space="preserve">mol</m:t>
            </m:r>
          </m:den>
        </m:f>
      </m:oMath>
      <w:r w:rsidDel="00000000" w:rsidR="00000000" w:rsidRPr="00000000">
        <w:rPr>
          <w:color w:val="212529"/>
          <w:sz w:val="19"/>
          <w:szCs w:val="19"/>
          <w:highlight w:val="white"/>
          <w:rtl w:val="0"/>
        </w:rPr>
        <w:t xml:space="preserve">și pentru cele trei temperaturi </w:t>
      </w:r>
      <m:oMath>
        <m:sSub>
          <m:sSubPr>
            <m:ctrlPr>
              <w:rPr>
                <w:color w:val="212529"/>
                <w:sz w:val="23"/>
                <w:szCs w:val="23"/>
                <w:highlight w:val="white"/>
              </w:rPr>
            </m:ctrlPr>
          </m:sSubPr>
          <m:e>
            <m:r>
              <w:rPr>
                <w:color w:val="212529"/>
                <w:sz w:val="23"/>
                <w:szCs w:val="23"/>
                <w:highlight w:val="white"/>
              </w:rPr>
              <m:t xml:space="preserve">T</m:t>
            </m:r>
          </m:e>
          <m:sub>
            <m:r>
              <w:rPr>
                <w:color w:val="212529"/>
                <w:sz w:val="23"/>
                <w:szCs w:val="23"/>
                <w:highlight w:val="white"/>
              </w:rPr>
              <m:t xml:space="preserve">1</m:t>
            </m:r>
          </m:sub>
        </m:sSub>
        <m:r>
          <w:rPr>
            <w:color w:val="212529"/>
            <w:sz w:val="23"/>
            <w:szCs w:val="23"/>
            <w:highlight w:val="white"/>
          </w:rPr>
          <m:t xml:space="preserve">, </m:t>
        </m:r>
        <m:sSub>
          <m:sSubPr>
            <m:ctrlPr>
              <w:rPr>
                <w:color w:val="212529"/>
                <w:sz w:val="23"/>
                <w:szCs w:val="23"/>
                <w:highlight w:val="white"/>
              </w:rPr>
            </m:ctrlPr>
          </m:sSubPr>
          <m:e>
            <m:r>
              <w:rPr>
                <w:color w:val="212529"/>
                <w:sz w:val="23"/>
                <w:szCs w:val="23"/>
                <w:highlight w:val="white"/>
              </w:rPr>
              <m:t xml:space="preserve">T</m:t>
            </m:r>
          </m:e>
          <m:sub>
            <m:r>
              <w:rPr>
                <w:color w:val="212529"/>
                <w:sz w:val="23"/>
                <w:szCs w:val="23"/>
                <w:highlight w:val="white"/>
              </w:rPr>
              <m:t xml:space="preserve">2</m:t>
            </m:r>
          </m:sub>
        </m:sSub>
        <m:r>
          <w:rPr>
            <w:color w:val="212529"/>
            <w:sz w:val="23"/>
            <w:szCs w:val="23"/>
            <w:highlight w:val="white"/>
          </w:rPr>
          <m:t xml:space="preserve"> și </m:t>
        </m:r>
        <m:sSub>
          <m:sSubPr>
            <m:ctrlPr>
              <w:rPr>
                <w:color w:val="212529"/>
                <w:sz w:val="23"/>
                <w:szCs w:val="23"/>
                <w:highlight w:val="white"/>
              </w:rPr>
            </m:ctrlPr>
          </m:sSubPr>
          <m:e>
            <m:r>
              <w:rPr>
                <w:color w:val="212529"/>
                <w:sz w:val="23"/>
                <w:szCs w:val="23"/>
                <w:highlight w:val="white"/>
              </w:rPr>
              <m:t xml:space="preserve">T</m:t>
            </m:r>
          </m:e>
          <m:sub>
            <m:r>
              <w:rPr>
                <w:color w:val="212529"/>
                <w:sz w:val="23"/>
                <w:szCs w:val="23"/>
                <w:highlight w:val="white"/>
              </w:rPr>
              <m:t xml:space="preserve">3</m:t>
            </m:r>
          </m:sub>
        </m:sSub>
      </m:oMath>
      <w:r w:rsidDel="00000000" w:rsidR="00000000" w:rsidRPr="00000000">
        <w:rPr>
          <w:color w:val="212529"/>
          <w:sz w:val="19"/>
          <w:szCs w:val="19"/>
          <w:highlight w:val="white"/>
          <w:rtl w:val="0"/>
        </w:rPr>
        <w:t xml:space="preserve">determinăm viteza cea mai probabilă </w:t>
      </w:r>
      <m:oMath>
        <m:sSub>
          <m:sSubPr>
            <m:ctrlPr>
              <w:rPr>
                <w:color w:val="212529"/>
                <w:sz w:val="23"/>
                <w:szCs w:val="23"/>
                <w:highlight w:val="white"/>
              </w:rPr>
            </m:ctrlPr>
          </m:sSubPr>
          <m:e>
            <m:r>
              <w:rPr>
                <w:color w:val="212529"/>
                <w:sz w:val="23"/>
                <w:szCs w:val="23"/>
                <w:highlight w:val="white"/>
              </w:rPr>
              <m:t xml:space="preserve">v</m:t>
            </m:r>
          </m:e>
          <m:sub>
            <m:r>
              <w:rPr>
                <w:color w:val="212529"/>
                <w:sz w:val="23"/>
                <w:szCs w:val="23"/>
                <w:highlight w:val="white"/>
              </w:rPr>
              <m:t xml:space="preserve">p</m:t>
            </m:r>
          </m:sub>
        </m:sSub>
      </m:oMath>
      <w:r w:rsidDel="00000000" w:rsidR="00000000" w:rsidRPr="00000000">
        <w:rPr>
          <w:color w:val="212529"/>
          <w:sz w:val="19"/>
          <w:szCs w:val="19"/>
          <w:highlight w:val="white"/>
          <w:rtl w:val="0"/>
        </w:rPr>
        <w:t xml:space="preserve">, viteza medie </w:t>
      </w:r>
      <m:oMath>
        <m:bar>
          <m:barPr>
            <m:pos/>
            <m:ctrlPr>
              <w:rPr>
                <w:color w:val="212529"/>
                <w:sz w:val="23"/>
                <w:szCs w:val="23"/>
                <w:highlight w:val="white"/>
              </w:rPr>
            </m:ctrlPr>
          </m:barPr>
          <m:e>
            <m:r>
              <w:rPr>
                <w:color w:val="212529"/>
                <w:sz w:val="23"/>
                <w:szCs w:val="23"/>
                <w:highlight w:val="white"/>
              </w:rPr>
              <m:t xml:space="preserve">v</m:t>
            </m:r>
          </m:e>
        </m:bar>
      </m:oMath>
      <w:r w:rsidDel="00000000" w:rsidR="00000000" w:rsidRPr="00000000">
        <w:rPr>
          <w:color w:val="212529"/>
          <w:sz w:val="19"/>
          <w:szCs w:val="19"/>
          <w:highlight w:val="white"/>
          <w:rtl w:val="0"/>
        </w:rPr>
        <w:t xml:space="preserve">, viteza termică </w:t>
      </w:r>
      <m:oMath>
        <m:sSub>
          <m:sSubPr>
            <m:ctrlPr>
              <w:rPr>
                <w:color w:val="212529"/>
                <w:sz w:val="19"/>
                <w:szCs w:val="19"/>
                <w:highlight w:val="white"/>
              </w:rPr>
            </m:ctrlPr>
          </m:sSubPr>
          <m:e>
            <m:r>
              <w:rPr>
                <w:color w:val="212529"/>
                <w:sz w:val="19"/>
                <w:szCs w:val="19"/>
                <w:highlight w:val="white"/>
              </w:rPr>
              <m:t xml:space="preserve">v</m:t>
            </m:r>
          </m:e>
          <m:sub>
            <m:r>
              <w:rPr>
                <w:color w:val="212529"/>
                <w:sz w:val="19"/>
                <w:szCs w:val="19"/>
                <w:highlight w:val="white"/>
              </w:rPr>
              <m:t xml:space="preserve">T</m:t>
            </m:r>
          </m:sub>
        </m:sSub>
      </m:oMath>
      <w:r w:rsidDel="00000000" w:rsidR="00000000" w:rsidRPr="00000000">
        <w:rPr>
          <w:color w:val="212529"/>
          <w:sz w:val="19"/>
          <w:szCs w:val="19"/>
          <w:highlight w:val="white"/>
          <w:rtl w:val="0"/>
        </w:rPr>
        <w:t xml:space="preserve">, probabilitatea ca moleculele să aibă viteza mai mică decât viteza cea mai probabilă </w:t>
      </w:r>
      <m:oMath>
        <m:sSub>
          <m:sSubPr>
            <m:ctrlPr>
              <w:rPr>
                <w:color w:val="212529"/>
                <w:sz w:val="23"/>
                <w:szCs w:val="23"/>
                <w:highlight w:val="white"/>
              </w:rPr>
            </m:ctrlPr>
          </m:sSubPr>
          <m:e>
            <m:r>
              <w:rPr>
                <w:color w:val="212529"/>
                <w:sz w:val="23"/>
                <w:szCs w:val="23"/>
                <w:highlight w:val="white"/>
              </w:rPr>
              <m:t xml:space="preserve">p</m:t>
            </m:r>
          </m:e>
          <m:sub>
            <m:r>
              <w:rPr>
                <w:color w:val="212529"/>
                <w:sz w:val="23"/>
                <w:szCs w:val="23"/>
                <w:highlight w:val="white"/>
              </w:rPr>
              <m:t xml:space="preserve">1</m:t>
            </m:r>
          </m:sub>
        </m:sSub>
      </m:oMath>
      <w:r w:rsidDel="00000000" w:rsidR="00000000" w:rsidRPr="00000000">
        <w:rPr>
          <w:color w:val="212529"/>
          <w:sz w:val="19"/>
          <w:szCs w:val="19"/>
          <w:highlight w:val="white"/>
          <w:rtl w:val="0"/>
        </w:rPr>
        <w:t xml:space="preserve">, mai mică decât viteza medie </w:t>
      </w:r>
      <m:oMath>
        <m:sSub>
          <m:sSubPr>
            <m:ctrlPr>
              <w:rPr>
                <w:color w:val="212529"/>
                <w:sz w:val="23"/>
                <w:szCs w:val="23"/>
                <w:highlight w:val="white"/>
              </w:rPr>
            </m:ctrlPr>
          </m:sSubPr>
          <m:e>
            <m:r>
              <w:rPr>
                <w:color w:val="212529"/>
                <w:sz w:val="23"/>
                <w:szCs w:val="23"/>
                <w:highlight w:val="white"/>
              </w:rPr>
              <m:t xml:space="preserve">p</m:t>
            </m:r>
          </m:e>
          <m:sub>
            <m:r>
              <w:rPr>
                <w:color w:val="212529"/>
                <w:sz w:val="23"/>
                <w:szCs w:val="23"/>
                <w:highlight w:val="white"/>
              </w:rPr>
              <m:t xml:space="preserve">2</m:t>
            </m:r>
          </m:sub>
        </m:sSub>
      </m:oMath>
      <w:r w:rsidDel="00000000" w:rsidR="00000000" w:rsidRPr="00000000">
        <w:rPr>
          <w:color w:val="212529"/>
          <w:sz w:val="19"/>
          <w:szCs w:val="19"/>
          <w:highlight w:val="white"/>
          <w:rtl w:val="0"/>
        </w:rPr>
        <w:t xml:space="preserve">, respectiv mai mică decât viteza termică </w:t>
      </w:r>
      <m:oMath>
        <m:sSub>
          <m:sSubPr>
            <m:ctrlPr>
              <w:rPr>
                <w:color w:val="212529"/>
                <w:sz w:val="23"/>
                <w:szCs w:val="23"/>
                <w:highlight w:val="white"/>
              </w:rPr>
            </m:ctrlPr>
          </m:sSubPr>
          <m:e>
            <m:r>
              <w:rPr>
                <w:color w:val="212529"/>
                <w:sz w:val="23"/>
                <w:szCs w:val="23"/>
                <w:highlight w:val="white"/>
              </w:rPr>
              <m:t xml:space="preserve">p</m:t>
            </m:r>
          </m:e>
          <m:sub>
            <m:r>
              <w:rPr>
                <w:color w:val="212529"/>
                <w:sz w:val="23"/>
                <w:szCs w:val="23"/>
                <w:highlight w:val="white"/>
              </w:rPr>
              <m:t xml:space="preserve">3</m:t>
            </m:r>
          </m:sub>
        </m:sSub>
      </m:oMath>
      <w:r w:rsidDel="00000000" w:rsidR="00000000" w:rsidRPr="00000000">
        <w:rPr>
          <w:color w:val="212529"/>
          <w:sz w:val="19"/>
          <w:szCs w:val="19"/>
          <w:highlight w:val="white"/>
          <w:rtl w:val="0"/>
        </w:rPr>
        <w:t xml:space="preserve">.</w:t>
      </w:r>
    </w:p>
    <w:p w:rsidR="00000000" w:rsidDel="00000000" w:rsidP="00000000" w:rsidRDefault="00000000" w:rsidRPr="00000000" w14:paraId="0000000A">
      <w:pPr>
        <w:pageBreakBefore w:val="0"/>
        <w:spacing w:before="200" w:lineRule="auto"/>
        <w:ind w:left="283.46456692913375" w:right="-324.3307086614169" w:firstLine="283.4645669291339"/>
        <w:jc w:val="both"/>
        <w:rPr>
          <w:color w:val="212529"/>
          <w:sz w:val="19"/>
          <w:szCs w:val="19"/>
          <w:highlight w:val="white"/>
        </w:rPr>
      </w:pPr>
      <w:r w:rsidDel="00000000" w:rsidR="00000000" w:rsidRPr="00000000">
        <w:rPr>
          <w:color w:val="212529"/>
          <w:sz w:val="19"/>
          <w:szCs w:val="19"/>
          <w:highlight w:val="white"/>
          <w:rtl w:val="0"/>
        </w:rPr>
        <w:t xml:space="preserve">Astfel am obținut următoarele rezultate conform următorului tabel:</w:t>
      </w:r>
    </w:p>
    <w:p w:rsidR="00000000" w:rsidDel="00000000" w:rsidP="00000000" w:rsidRDefault="00000000" w:rsidRPr="00000000" w14:paraId="0000000B">
      <w:pPr>
        <w:pageBreakBefore w:val="0"/>
        <w:spacing w:before="200" w:lineRule="auto"/>
        <w:ind w:left="283.46456692913375" w:right="-324.3307086614169" w:firstLine="283.4645669291339"/>
        <w:rPr>
          <w:color w:val="212529"/>
          <w:sz w:val="19"/>
          <w:szCs w:val="19"/>
          <w:highlight w:val="white"/>
        </w:rPr>
      </w:pPr>
      <w:r w:rsidDel="00000000" w:rsidR="00000000" w:rsidRPr="00000000">
        <w:rPr>
          <w:rtl w:val="0"/>
        </w:rPr>
      </w:r>
    </w:p>
    <w:p w:rsidR="00000000" w:rsidDel="00000000" w:rsidP="00000000" w:rsidRDefault="00000000" w:rsidRPr="00000000" w14:paraId="0000000C">
      <w:pPr>
        <w:pageBreakBefore w:val="0"/>
        <w:spacing w:before="200" w:lineRule="auto"/>
        <w:ind w:left="283.46456692913375" w:right="-324.3307086614169" w:firstLine="283.4645669291339"/>
        <w:rPr>
          <w:color w:val="212529"/>
          <w:sz w:val="19"/>
          <w:szCs w:val="19"/>
          <w:highlight w:val="white"/>
        </w:rPr>
      </w:pPr>
      <w:r w:rsidDel="00000000" w:rsidR="00000000" w:rsidRPr="00000000">
        <w:rPr>
          <w:rtl w:val="0"/>
        </w:rPr>
      </w:r>
    </w:p>
    <w:tbl>
      <w:tblPr>
        <w:tblStyle w:val="Table1"/>
        <w:tblW w:w="11595.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650"/>
        <w:gridCol w:w="1935"/>
        <w:gridCol w:w="1665"/>
        <w:gridCol w:w="1515"/>
        <w:gridCol w:w="1560"/>
        <w:gridCol w:w="1500"/>
        <w:tblGridChange w:id="0">
          <w:tblGrid>
            <w:gridCol w:w="1770"/>
            <w:gridCol w:w="1650"/>
            <w:gridCol w:w="1935"/>
            <w:gridCol w:w="1665"/>
            <w:gridCol w:w="1515"/>
            <w:gridCol w:w="156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5faff" w:val="clear"/>
            <w:tcMar>
              <w:top w:w="40.0" w:type="dxa"/>
              <w:left w:w="0.0" w:type="dxa"/>
              <w:bottom w:w="40.0" w:type="dxa"/>
              <w:right w:w="0.0" w:type="dxa"/>
            </w:tcMar>
            <w:vAlign w:val="bottom"/>
          </w:tcPr>
          <w:p w:rsidR="00000000" w:rsidDel="00000000" w:rsidP="00000000" w:rsidRDefault="00000000" w:rsidRPr="00000000" w14:paraId="0000000D">
            <w:pPr>
              <w:pageBreakBefore w:val="0"/>
              <w:widowControl w:val="0"/>
              <w:ind w:left="-9020" w:right="-9020" w:firstLine="0"/>
              <w:jc w:val="center"/>
              <w:rPr>
                <w:b w:val="1"/>
                <w:sz w:val="20"/>
                <w:szCs w:val="20"/>
              </w:rPr>
            </w:pPr>
            <w:r w:rsidDel="00000000" w:rsidR="00000000" w:rsidRPr="00000000">
              <w:rPr>
                <w:b w:val="1"/>
                <w:sz w:val="20"/>
                <w:szCs w:val="20"/>
                <w:rtl w:val="0"/>
              </w:rPr>
              <w:t xml:space="preserve">Temperatură (K)</w:t>
            </w:r>
          </w:p>
        </w:tc>
        <w:tc>
          <w:tcPr>
            <w:tcBorders>
              <w:top w:color="000000" w:space="0" w:sz="6" w:val="single"/>
              <w:left w:color="cccccc" w:space="0" w:sz="6" w:val="single"/>
              <w:bottom w:color="000000" w:space="0" w:sz="6" w:val="single"/>
              <w:right w:color="000000" w:space="0" w:sz="6" w:val="single"/>
            </w:tcBorders>
            <w:shd w:fill="b5faff" w:val="clear"/>
            <w:tcMar>
              <w:top w:w="40.0" w:type="dxa"/>
              <w:left w:w="0.0" w:type="dxa"/>
              <w:bottom w:w="40.0" w:type="dxa"/>
              <w:right w:w="0.0" w:type="dxa"/>
            </w:tcMar>
            <w:vAlign w:val="bottom"/>
          </w:tcPr>
          <w:p w:rsidR="00000000" w:rsidDel="00000000" w:rsidP="00000000" w:rsidRDefault="00000000" w:rsidRPr="00000000" w14:paraId="0000000E">
            <w:pPr>
              <w:pageBreakBefore w:val="0"/>
              <w:widowControl w:val="0"/>
              <w:jc w:val="center"/>
              <w:rPr>
                <w:sz w:val="20"/>
                <w:szCs w:val="20"/>
              </w:rPr>
            </w:pPr>
            <w:r w:rsidDel="00000000" w:rsidR="00000000" w:rsidRPr="00000000">
              <w:rPr>
                <w:b w:val="1"/>
                <w:sz w:val="20"/>
                <w:szCs w:val="20"/>
                <w:rtl w:val="0"/>
              </w:rPr>
              <w:t xml:space="preserve">Viteza cea mai probabilă (m/s)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5faff" w:val="clear"/>
            <w:tcMar>
              <w:top w:w="40.0" w:type="dxa"/>
              <w:left w:w="0.0" w:type="dxa"/>
              <w:bottom w:w="40.0" w:type="dxa"/>
              <w:right w:w="0.0" w:type="dxa"/>
            </w:tcMar>
            <w:vAlign w:val="bottom"/>
          </w:tcPr>
          <w:p w:rsidR="00000000" w:rsidDel="00000000" w:rsidP="00000000" w:rsidRDefault="00000000" w:rsidRPr="00000000" w14:paraId="0000000F">
            <w:pPr>
              <w:pageBreakBefore w:val="0"/>
              <w:widowControl w:val="0"/>
              <w:jc w:val="center"/>
              <w:rPr>
                <w:sz w:val="20"/>
                <w:szCs w:val="20"/>
              </w:rPr>
            </w:pPr>
            <w:r w:rsidDel="00000000" w:rsidR="00000000" w:rsidRPr="00000000">
              <w:rPr>
                <w:b w:val="1"/>
                <w:sz w:val="20"/>
                <w:szCs w:val="20"/>
                <w:rtl w:val="0"/>
              </w:rPr>
              <w:t xml:space="preserve">Viteza medie (m/s)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5faff" w:val="clear"/>
            <w:tcMar>
              <w:top w:w="40.0" w:type="dxa"/>
              <w:left w:w="0.0" w:type="dxa"/>
              <w:bottom w:w="40.0" w:type="dxa"/>
              <w:right w:w="0.0" w:type="dxa"/>
            </w:tcMar>
            <w:vAlign w:val="bottom"/>
          </w:tcPr>
          <w:p w:rsidR="00000000" w:rsidDel="00000000" w:rsidP="00000000" w:rsidRDefault="00000000" w:rsidRPr="00000000" w14:paraId="00000010">
            <w:pPr>
              <w:pageBreakBefore w:val="0"/>
              <w:widowControl w:val="0"/>
              <w:jc w:val="center"/>
              <w:rPr>
                <w:sz w:val="20"/>
                <w:szCs w:val="20"/>
              </w:rPr>
            </w:pPr>
            <w:r w:rsidDel="00000000" w:rsidR="00000000" w:rsidRPr="00000000">
              <w:rPr>
                <w:b w:val="1"/>
                <w:sz w:val="20"/>
                <w:szCs w:val="20"/>
                <w:rtl w:val="0"/>
              </w:rPr>
              <w:t xml:space="preserve">Viteza termică (m/s)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5faff" w:val="clear"/>
            <w:tcMar>
              <w:top w:w="40.0" w:type="dxa"/>
              <w:left w:w="0.0" w:type="dxa"/>
              <w:bottom w:w="40.0" w:type="dxa"/>
              <w:right w:w="0.0" w:type="dxa"/>
            </w:tcMar>
            <w:vAlign w:val="bottom"/>
          </w:tcPr>
          <w:p w:rsidR="00000000" w:rsidDel="00000000" w:rsidP="00000000" w:rsidRDefault="00000000" w:rsidRPr="00000000" w14:paraId="00000011">
            <w:pPr>
              <w:pageBreakBefore w:val="0"/>
              <w:widowControl w:val="0"/>
              <w:jc w:val="center"/>
              <w:rPr>
                <w:sz w:val="20"/>
                <w:szCs w:val="20"/>
              </w:rPr>
            </w:pPr>
            <w:r w:rsidDel="00000000" w:rsidR="00000000" w:rsidRPr="00000000">
              <w:rPr>
                <w:b w:val="1"/>
                <w:sz w:val="20"/>
                <w:szCs w:val="20"/>
                <w:rtl w:val="0"/>
              </w:rPr>
              <w:t xml:space="preserve">p1 (adimensional)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5faff" w:val="clear"/>
            <w:tcMar>
              <w:top w:w="40.0" w:type="dxa"/>
              <w:left w:w="0.0" w:type="dxa"/>
              <w:bottom w:w="40.0" w:type="dxa"/>
              <w:right w:w="0.0" w:type="dxa"/>
            </w:tcMar>
            <w:vAlign w:val="bottom"/>
          </w:tcPr>
          <w:p w:rsidR="00000000" w:rsidDel="00000000" w:rsidP="00000000" w:rsidRDefault="00000000" w:rsidRPr="00000000" w14:paraId="00000012">
            <w:pPr>
              <w:pageBreakBefore w:val="0"/>
              <w:widowControl w:val="0"/>
              <w:jc w:val="center"/>
              <w:rPr>
                <w:sz w:val="20"/>
                <w:szCs w:val="20"/>
              </w:rPr>
            </w:pPr>
            <w:r w:rsidDel="00000000" w:rsidR="00000000" w:rsidRPr="00000000">
              <w:rPr>
                <w:b w:val="1"/>
                <w:sz w:val="20"/>
                <w:szCs w:val="20"/>
                <w:rtl w:val="0"/>
              </w:rPr>
              <w:t xml:space="preserve">p2 (adimensional)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5faff" w:val="clear"/>
            <w:tcMar>
              <w:top w:w="40.0" w:type="dxa"/>
              <w:left w:w="0.0" w:type="dxa"/>
              <w:bottom w:w="40.0" w:type="dxa"/>
              <w:right w:w="0.0" w:type="dxa"/>
            </w:tcMar>
            <w:vAlign w:val="bottom"/>
          </w:tcPr>
          <w:p w:rsidR="00000000" w:rsidDel="00000000" w:rsidP="00000000" w:rsidRDefault="00000000" w:rsidRPr="00000000" w14:paraId="00000013">
            <w:pPr>
              <w:pageBreakBefore w:val="0"/>
              <w:widowControl w:val="0"/>
              <w:jc w:val="center"/>
              <w:rPr>
                <w:sz w:val="20"/>
                <w:szCs w:val="20"/>
              </w:rPr>
            </w:pPr>
            <w:r w:rsidDel="00000000" w:rsidR="00000000" w:rsidRPr="00000000">
              <w:rPr>
                <w:b w:val="1"/>
                <w:sz w:val="20"/>
                <w:szCs w:val="20"/>
                <w:rtl w:val="0"/>
              </w:rPr>
              <w:t xml:space="preserve">p3 (adimensional)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jc w:val="center"/>
              <w:rPr>
                <w:sz w:val="20"/>
                <w:szCs w:val="20"/>
              </w:rPr>
            </w:pPr>
            <w:r w:rsidDel="00000000" w:rsidR="00000000" w:rsidRPr="00000000">
              <w:rPr>
                <w:sz w:val="20"/>
                <w:szCs w:val="20"/>
                <w:rtl w:val="0"/>
              </w:rPr>
              <w:t xml:space="preserve">T1 = 313,15K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jc w:val="center"/>
              <w:rPr>
                <w:sz w:val="20"/>
                <w:szCs w:val="20"/>
              </w:rPr>
            </w:pPr>
            <w:r w:rsidDel="00000000" w:rsidR="00000000" w:rsidRPr="00000000">
              <w:rPr>
                <w:sz w:val="20"/>
                <w:szCs w:val="20"/>
                <w:rtl w:val="0"/>
              </w:rPr>
              <w:t xml:space="preserve">237,8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jc w:val="center"/>
              <w:rPr>
                <w:sz w:val="20"/>
                <w:szCs w:val="20"/>
              </w:rPr>
            </w:pPr>
            <w:r w:rsidDel="00000000" w:rsidR="00000000" w:rsidRPr="00000000">
              <w:rPr>
                <w:sz w:val="20"/>
                <w:szCs w:val="20"/>
                <w:rtl w:val="0"/>
              </w:rPr>
              <w:t xml:space="preserve">268,4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jc w:val="center"/>
              <w:rPr>
                <w:sz w:val="20"/>
                <w:szCs w:val="20"/>
              </w:rPr>
            </w:pPr>
            <w:r w:rsidDel="00000000" w:rsidR="00000000" w:rsidRPr="00000000">
              <w:rPr>
                <w:sz w:val="20"/>
                <w:szCs w:val="20"/>
                <w:rtl w:val="0"/>
              </w:rPr>
              <w:t xml:space="preserve">291,3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jc w:val="center"/>
              <w:rPr>
                <w:sz w:val="20"/>
                <w:szCs w:val="20"/>
              </w:rPr>
            </w:pPr>
            <w:r w:rsidDel="00000000" w:rsidR="00000000" w:rsidRPr="00000000">
              <w:rPr>
                <w:sz w:val="20"/>
                <w:szCs w:val="20"/>
                <w:rtl w:val="0"/>
              </w:rPr>
              <w:t xml:space="preserve">42,74%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jc w:val="center"/>
              <w:rPr>
                <w:sz w:val="20"/>
                <w:szCs w:val="20"/>
              </w:rPr>
            </w:pPr>
            <w:r w:rsidDel="00000000" w:rsidR="00000000" w:rsidRPr="00000000">
              <w:rPr>
                <w:sz w:val="20"/>
                <w:szCs w:val="20"/>
                <w:rtl w:val="0"/>
              </w:rPr>
              <w:t xml:space="preserve">53,31%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jc w:val="center"/>
              <w:rPr>
                <w:sz w:val="20"/>
                <w:szCs w:val="20"/>
              </w:rPr>
            </w:pPr>
            <w:r w:rsidDel="00000000" w:rsidR="00000000" w:rsidRPr="00000000">
              <w:rPr>
                <w:sz w:val="20"/>
                <w:szCs w:val="20"/>
                <w:rtl w:val="0"/>
              </w:rPr>
              <w:t xml:space="preserve">60,84%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jc w:val="center"/>
              <w:rPr>
                <w:sz w:val="20"/>
                <w:szCs w:val="20"/>
              </w:rPr>
            </w:pPr>
            <w:r w:rsidDel="00000000" w:rsidR="00000000" w:rsidRPr="00000000">
              <w:rPr>
                <w:sz w:val="20"/>
                <w:szCs w:val="20"/>
                <w:rtl w:val="0"/>
              </w:rPr>
              <w:t xml:space="preserve">T2 = 413,15K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jc w:val="center"/>
              <w:rPr>
                <w:sz w:val="20"/>
                <w:szCs w:val="20"/>
              </w:rPr>
            </w:pPr>
            <w:r w:rsidDel="00000000" w:rsidR="00000000" w:rsidRPr="00000000">
              <w:rPr>
                <w:sz w:val="20"/>
                <w:szCs w:val="20"/>
                <w:rtl w:val="0"/>
              </w:rPr>
              <w:t xml:space="preserve">273,2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jc w:val="center"/>
              <w:rPr>
                <w:sz w:val="20"/>
                <w:szCs w:val="20"/>
              </w:rPr>
            </w:pPr>
            <w:r w:rsidDel="00000000" w:rsidR="00000000" w:rsidRPr="00000000">
              <w:rPr>
                <w:sz w:val="20"/>
                <w:szCs w:val="20"/>
                <w:rtl w:val="0"/>
              </w:rPr>
              <w:t xml:space="preserve">308,3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jc w:val="center"/>
              <w:rPr>
                <w:sz w:val="20"/>
                <w:szCs w:val="20"/>
              </w:rPr>
            </w:pPr>
            <w:r w:rsidDel="00000000" w:rsidR="00000000" w:rsidRPr="00000000">
              <w:rPr>
                <w:sz w:val="20"/>
                <w:szCs w:val="20"/>
                <w:rtl w:val="0"/>
              </w:rPr>
              <w:t xml:space="preserve">334,6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jc w:val="center"/>
              <w:rPr>
                <w:sz w:val="20"/>
                <w:szCs w:val="20"/>
              </w:rPr>
            </w:pPr>
            <w:r w:rsidDel="00000000" w:rsidR="00000000" w:rsidRPr="00000000">
              <w:rPr>
                <w:sz w:val="20"/>
                <w:szCs w:val="20"/>
                <w:rtl w:val="0"/>
              </w:rPr>
              <w:t xml:space="preserve">42,76%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jc w:val="center"/>
              <w:rPr>
                <w:sz w:val="20"/>
                <w:szCs w:val="20"/>
              </w:rPr>
            </w:pPr>
            <w:r w:rsidDel="00000000" w:rsidR="00000000" w:rsidRPr="00000000">
              <w:rPr>
                <w:sz w:val="20"/>
                <w:szCs w:val="20"/>
                <w:rtl w:val="0"/>
              </w:rPr>
              <w:t xml:space="preserve">53,31%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jc w:val="center"/>
              <w:rPr>
                <w:sz w:val="20"/>
                <w:szCs w:val="20"/>
              </w:rPr>
            </w:pPr>
            <w:r w:rsidDel="00000000" w:rsidR="00000000" w:rsidRPr="00000000">
              <w:rPr>
                <w:sz w:val="20"/>
                <w:szCs w:val="20"/>
                <w:rtl w:val="0"/>
              </w:rPr>
              <w:t xml:space="preserve">60,84%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jc w:val="center"/>
              <w:rPr>
                <w:sz w:val="20"/>
                <w:szCs w:val="20"/>
              </w:rPr>
            </w:pPr>
            <w:r w:rsidDel="00000000" w:rsidR="00000000" w:rsidRPr="00000000">
              <w:rPr>
                <w:sz w:val="20"/>
                <w:szCs w:val="20"/>
                <w:rtl w:val="0"/>
              </w:rPr>
              <w:t xml:space="preserve">T3 = 513,15K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jc w:val="center"/>
              <w:rPr>
                <w:sz w:val="20"/>
                <w:szCs w:val="20"/>
              </w:rPr>
            </w:pPr>
            <w:r w:rsidDel="00000000" w:rsidR="00000000" w:rsidRPr="00000000">
              <w:rPr>
                <w:sz w:val="20"/>
                <w:szCs w:val="20"/>
                <w:rtl w:val="0"/>
              </w:rPr>
              <w:t xml:space="preserve">304,5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jc w:val="center"/>
              <w:rPr>
                <w:sz w:val="20"/>
                <w:szCs w:val="20"/>
              </w:rPr>
            </w:pPr>
            <w:r w:rsidDel="00000000" w:rsidR="00000000" w:rsidRPr="00000000">
              <w:rPr>
                <w:sz w:val="20"/>
                <w:szCs w:val="20"/>
                <w:rtl w:val="0"/>
              </w:rPr>
              <w:t xml:space="preserve">343,6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jc w:val="center"/>
              <w:rPr>
                <w:sz w:val="20"/>
                <w:szCs w:val="20"/>
              </w:rPr>
            </w:pPr>
            <w:r w:rsidDel="00000000" w:rsidR="00000000" w:rsidRPr="00000000">
              <w:rPr>
                <w:sz w:val="20"/>
                <w:szCs w:val="20"/>
                <w:rtl w:val="0"/>
              </w:rPr>
              <w:t xml:space="preserve">372,9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jc w:val="center"/>
              <w:rPr>
                <w:sz w:val="20"/>
                <w:szCs w:val="20"/>
              </w:rPr>
            </w:pPr>
            <w:r w:rsidDel="00000000" w:rsidR="00000000" w:rsidRPr="00000000">
              <w:rPr>
                <w:sz w:val="20"/>
                <w:szCs w:val="20"/>
                <w:rtl w:val="0"/>
              </w:rPr>
              <w:t xml:space="preserve">42,77%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jc w:val="center"/>
              <w:rPr>
                <w:sz w:val="20"/>
                <w:szCs w:val="20"/>
              </w:rPr>
            </w:pPr>
            <w:r w:rsidDel="00000000" w:rsidR="00000000" w:rsidRPr="00000000">
              <w:rPr>
                <w:sz w:val="20"/>
                <w:szCs w:val="20"/>
                <w:rtl w:val="0"/>
              </w:rPr>
              <w:t xml:space="preserve">53,32%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jc w:val="center"/>
              <w:rPr>
                <w:sz w:val="20"/>
                <w:szCs w:val="20"/>
              </w:rPr>
            </w:pPr>
            <w:r w:rsidDel="00000000" w:rsidR="00000000" w:rsidRPr="00000000">
              <w:rPr>
                <w:sz w:val="20"/>
                <w:szCs w:val="20"/>
                <w:rtl w:val="0"/>
              </w:rPr>
              <w:t xml:space="preserve">60,84%</w:t>
            </w:r>
          </w:p>
        </w:tc>
      </w:tr>
    </w:tbl>
    <w:p w:rsidR="00000000" w:rsidDel="00000000" w:rsidP="00000000" w:rsidRDefault="00000000" w:rsidRPr="00000000" w14:paraId="00000029">
      <w:pPr>
        <w:pageBreakBefore w:val="0"/>
        <w:spacing w:before="200" w:lineRule="auto"/>
        <w:ind w:left="0" w:right="-324.3307086614169" w:firstLine="0"/>
        <w:rPr>
          <w:color w:val="212529"/>
          <w:sz w:val="19"/>
          <w:szCs w:val="19"/>
          <w:highlight w:val="white"/>
        </w:rPr>
      </w:pPr>
      <w:r w:rsidDel="00000000" w:rsidR="00000000" w:rsidRPr="00000000">
        <w:rPr>
          <w:rtl w:val="0"/>
        </w:rPr>
      </w:r>
    </w:p>
    <w:p w:rsidR="00000000" w:rsidDel="00000000" w:rsidP="00000000" w:rsidRDefault="00000000" w:rsidRPr="00000000" w14:paraId="0000002A">
      <w:pPr>
        <w:pageBreakBefore w:val="0"/>
        <w:numPr>
          <w:ilvl w:val="0"/>
          <w:numId w:val="1"/>
        </w:numPr>
        <w:spacing w:before="200" w:lineRule="auto"/>
        <w:ind w:left="720" w:hanging="360"/>
        <w:rPr>
          <w:color w:val="212529"/>
          <w:sz w:val="23"/>
          <w:szCs w:val="23"/>
          <w:highlight w:val="white"/>
        </w:rPr>
      </w:pPr>
      <w:r w:rsidDel="00000000" w:rsidR="00000000" w:rsidRPr="00000000">
        <w:rPr>
          <w:color w:val="212529"/>
          <w:sz w:val="23"/>
          <w:szCs w:val="23"/>
          <w:highlight w:val="white"/>
          <w:u w:val="single"/>
          <w:rtl w:val="0"/>
        </w:rPr>
        <w:t xml:space="preserve">Observații și concluzii</w:t>
      </w:r>
      <w:r w:rsidDel="00000000" w:rsidR="00000000" w:rsidRPr="00000000">
        <w:rPr>
          <w:rtl w:val="0"/>
        </w:rPr>
      </w:r>
    </w:p>
    <w:p w:rsidR="00000000" w:rsidDel="00000000" w:rsidP="00000000" w:rsidRDefault="00000000" w:rsidRPr="00000000" w14:paraId="0000002B">
      <w:pPr>
        <w:pageBreakBefore w:val="0"/>
        <w:spacing w:before="200" w:lineRule="auto"/>
        <w:ind w:left="283.46456692913375" w:right="-324.3307086614169" w:firstLine="283.4645669291339"/>
        <w:jc w:val="both"/>
        <w:rPr>
          <w:color w:val="212529"/>
          <w:sz w:val="19"/>
          <w:szCs w:val="19"/>
        </w:rPr>
      </w:pPr>
      <w:r w:rsidDel="00000000" w:rsidR="00000000" w:rsidRPr="00000000">
        <w:rPr>
          <w:color w:val="212529"/>
          <w:sz w:val="19"/>
          <w:szCs w:val="19"/>
          <w:rtl w:val="0"/>
        </w:rPr>
        <w:t xml:space="preserve">Observăm că se respectă inegalitatea </w:t>
      </w:r>
      <m:oMath>
        <m:sSub>
          <m:sSubPr>
            <m:ctrlPr>
              <w:rPr>
                <w:color w:val="212529"/>
                <w:sz w:val="23"/>
                <w:szCs w:val="23"/>
              </w:rPr>
            </m:ctrlPr>
          </m:sSubPr>
          <m:e>
            <m:r>
              <w:rPr>
                <w:color w:val="212529"/>
                <w:sz w:val="23"/>
                <w:szCs w:val="23"/>
              </w:rPr>
              <m:t xml:space="preserve">v</m:t>
            </m:r>
          </m:e>
          <m:sub>
            <m:r>
              <w:rPr>
                <w:color w:val="212529"/>
                <w:sz w:val="23"/>
                <w:szCs w:val="23"/>
              </w:rPr>
              <m:t xml:space="preserve">p</m:t>
            </m:r>
          </m:sub>
        </m:sSub>
        <m:r>
          <w:rPr>
            <w:color w:val="212529"/>
            <w:sz w:val="23"/>
            <w:szCs w:val="23"/>
          </w:rPr>
          <m:t xml:space="preserve">&lt;</m:t>
        </m:r>
        <m:bar>
          <m:barPr>
            <m:pos/>
            <m:ctrlPr>
              <w:rPr>
                <w:color w:val="212529"/>
                <w:sz w:val="23"/>
                <w:szCs w:val="23"/>
              </w:rPr>
            </m:ctrlPr>
          </m:barPr>
          <m:e>
            <m:r>
              <w:rPr>
                <w:color w:val="212529"/>
                <w:sz w:val="23"/>
                <w:szCs w:val="23"/>
              </w:rPr>
              <m:t xml:space="preserve">v</m:t>
            </m:r>
          </m:e>
        </m:bar>
        <m:r>
          <w:rPr>
            <w:color w:val="212529"/>
            <w:sz w:val="23"/>
            <w:szCs w:val="23"/>
          </w:rPr>
          <m:t xml:space="preserve">&lt;</m:t>
        </m:r>
        <m:sSub>
          <m:sSubPr>
            <m:ctrlPr>
              <w:rPr>
                <w:color w:val="212529"/>
                <w:sz w:val="23"/>
                <w:szCs w:val="23"/>
              </w:rPr>
            </m:ctrlPr>
          </m:sSubPr>
          <m:e>
            <m:r>
              <w:rPr>
                <w:color w:val="212529"/>
                <w:sz w:val="23"/>
                <w:szCs w:val="23"/>
              </w:rPr>
              <m:t xml:space="preserve">v</m:t>
            </m:r>
          </m:e>
          <m:sub>
            <m:r>
              <w:rPr>
                <w:color w:val="212529"/>
                <w:sz w:val="23"/>
                <w:szCs w:val="23"/>
              </w:rPr>
              <m:t xml:space="preserve">T</m:t>
            </m:r>
          </m:sub>
        </m:sSub>
      </m:oMath>
      <w:r w:rsidDel="00000000" w:rsidR="00000000" w:rsidRPr="00000000">
        <w:rPr>
          <w:color w:val="212529"/>
          <w:sz w:val="19"/>
          <w:szCs w:val="19"/>
          <w:rtl w:val="0"/>
        </w:rPr>
        <w:t xml:space="preserve">pentru toate cele trei temperaturi alese </w:t>
      </w:r>
      <m:oMath>
        <m:sSub>
          <m:sSubPr>
            <m:ctrlPr>
              <w:rPr>
                <w:color w:val="212529"/>
                <w:sz w:val="23"/>
                <w:szCs w:val="23"/>
              </w:rPr>
            </m:ctrlPr>
          </m:sSubPr>
          <m:e>
            <m:r>
              <w:rPr>
                <w:color w:val="212529"/>
                <w:sz w:val="23"/>
                <w:szCs w:val="23"/>
              </w:rPr>
              <m:t xml:space="preserve">T</m:t>
            </m:r>
          </m:e>
          <m:sub>
            <m:r>
              <w:rPr>
                <w:color w:val="212529"/>
                <w:sz w:val="23"/>
                <w:szCs w:val="23"/>
              </w:rPr>
              <m:t xml:space="preserve">1</m:t>
            </m:r>
          </m:sub>
        </m:sSub>
        <m:r>
          <w:rPr>
            <w:color w:val="212529"/>
            <w:sz w:val="23"/>
            <w:szCs w:val="23"/>
          </w:rPr>
          <m:t xml:space="preserve">, </m:t>
        </m:r>
        <m:sSub>
          <m:sSubPr>
            <m:ctrlPr>
              <w:rPr>
                <w:color w:val="212529"/>
                <w:sz w:val="23"/>
                <w:szCs w:val="23"/>
              </w:rPr>
            </m:ctrlPr>
          </m:sSubPr>
          <m:e>
            <m:r>
              <w:rPr>
                <w:color w:val="212529"/>
                <w:sz w:val="23"/>
                <w:szCs w:val="23"/>
              </w:rPr>
              <m:t xml:space="preserve">T</m:t>
            </m:r>
          </m:e>
          <m:sub>
            <m:r>
              <w:rPr>
                <w:color w:val="212529"/>
                <w:sz w:val="23"/>
                <w:szCs w:val="23"/>
              </w:rPr>
              <m:t xml:space="preserve">2</m:t>
            </m:r>
          </m:sub>
        </m:sSub>
        <m:r>
          <w:rPr>
            <w:color w:val="212529"/>
            <w:sz w:val="23"/>
            <w:szCs w:val="23"/>
          </w:rPr>
          <m:t xml:space="preserve"> și </m:t>
        </m:r>
        <m:sSub>
          <m:sSubPr>
            <m:ctrlPr>
              <w:rPr>
                <w:color w:val="212529"/>
                <w:sz w:val="23"/>
                <w:szCs w:val="23"/>
              </w:rPr>
            </m:ctrlPr>
          </m:sSubPr>
          <m:e>
            <m:r>
              <w:rPr>
                <w:color w:val="212529"/>
                <w:sz w:val="23"/>
                <w:szCs w:val="23"/>
              </w:rPr>
              <m:t xml:space="preserve">T</m:t>
            </m:r>
          </m:e>
          <m:sub>
            <m:r>
              <w:rPr>
                <w:color w:val="212529"/>
                <w:sz w:val="23"/>
                <w:szCs w:val="23"/>
              </w:rPr>
              <m:t xml:space="preserve">3</m:t>
            </m:r>
          </m:sub>
        </m:sSub>
      </m:oMath>
      <w:r w:rsidDel="00000000" w:rsidR="00000000" w:rsidRPr="00000000">
        <w:rPr>
          <w:color w:val="212529"/>
          <w:sz w:val="19"/>
          <w:szCs w:val="19"/>
          <w:rtl w:val="0"/>
        </w:rPr>
        <w:t xml:space="preserve">. De asemenea, inegalitatea se respectă și pentru cele trei probabilități corespunzătoare acestor viteze </w:t>
      </w:r>
      <m:oMath>
        <m:sSub>
          <m:sSubPr>
            <m:ctrlPr>
              <w:rPr>
                <w:color w:val="212529"/>
                <w:sz w:val="23"/>
                <w:szCs w:val="23"/>
              </w:rPr>
            </m:ctrlPr>
          </m:sSubPr>
          <m:e>
            <m:r>
              <w:rPr>
                <w:color w:val="212529"/>
                <w:sz w:val="23"/>
                <w:szCs w:val="23"/>
              </w:rPr>
              <m:t xml:space="preserve">p</m:t>
            </m:r>
          </m:e>
          <m:sub>
            <m:r>
              <w:rPr>
                <w:color w:val="212529"/>
                <w:sz w:val="23"/>
                <w:szCs w:val="23"/>
              </w:rPr>
              <m:t xml:space="preserve">1</m:t>
            </m:r>
          </m:sub>
        </m:sSub>
        <m:r>
          <w:rPr>
            <w:color w:val="212529"/>
            <w:sz w:val="23"/>
            <w:szCs w:val="23"/>
          </w:rPr>
          <m:t xml:space="preserve">&lt;</m:t>
        </m:r>
        <m:sSub>
          <m:sSubPr>
            <m:ctrlPr>
              <w:rPr>
                <w:color w:val="212529"/>
                <w:sz w:val="23"/>
                <w:szCs w:val="23"/>
              </w:rPr>
            </m:ctrlPr>
          </m:sSubPr>
          <m:e>
            <m:r>
              <w:rPr>
                <w:color w:val="212529"/>
                <w:sz w:val="23"/>
                <w:szCs w:val="23"/>
              </w:rPr>
              <m:t xml:space="preserve">p</m:t>
            </m:r>
          </m:e>
          <m:sub>
            <m:r>
              <w:rPr>
                <w:color w:val="212529"/>
                <w:sz w:val="23"/>
                <w:szCs w:val="23"/>
              </w:rPr>
              <m:t xml:space="preserve">2</m:t>
            </m:r>
          </m:sub>
        </m:sSub>
        <m:r>
          <w:rPr>
            <w:color w:val="212529"/>
            <w:sz w:val="23"/>
            <w:szCs w:val="23"/>
          </w:rPr>
          <m:t xml:space="preserve">&lt;</m:t>
        </m:r>
        <m:sSub>
          <m:sSubPr>
            <m:ctrlPr>
              <w:rPr>
                <w:color w:val="212529"/>
                <w:sz w:val="23"/>
                <w:szCs w:val="23"/>
              </w:rPr>
            </m:ctrlPr>
          </m:sSubPr>
          <m:e>
            <m:r>
              <w:rPr>
                <w:color w:val="212529"/>
                <w:sz w:val="23"/>
                <w:szCs w:val="23"/>
              </w:rPr>
              <m:t xml:space="preserve">p</m:t>
            </m:r>
          </m:e>
          <m:sub>
            <m:r>
              <w:rPr>
                <w:color w:val="212529"/>
                <w:sz w:val="23"/>
                <w:szCs w:val="23"/>
              </w:rPr>
              <m:t xml:space="preserve">3</m:t>
            </m:r>
          </m:sub>
        </m:sSub>
      </m:oMath>
      <w:r w:rsidDel="00000000" w:rsidR="00000000" w:rsidRPr="00000000">
        <w:rPr>
          <w:color w:val="212529"/>
          <w:sz w:val="19"/>
          <w:szCs w:val="19"/>
          <w:rtl w:val="0"/>
        </w:rPr>
        <w:t xml:space="preserve"> (</w:t>
      </w:r>
      <w:r w:rsidDel="00000000" w:rsidR="00000000" w:rsidRPr="00000000">
        <w:rPr>
          <w:color w:val="212529"/>
          <w:sz w:val="19"/>
          <w:szCs w:val="19"/>
          <w:rtl w:val="0"/>
        </w:rPr>
        <w:t xml:space="preserve">probabilitatea ca moleculele să aibă viteza mai mică decât viteza cea mai probabilă, probabilitatea ca moleculele să aibă viteza mai mică decât viteza medie şi probabilitatea ca moleculele să aibă viteza mai mică decât viteza termică). </w:t>
      </w:r>
    </w:p>
    <w:p w:rsidR="00000000" w:rsidDel="00000000" w:rsidP="00000000" w:rsidRDefault="00000000" w:rsidRPr="00000000" w14:paraId="0000002C">
      <w:pPr>
        <w:pageBreakBefore w:val="0"/>
        <w:spacing w:before="200" w:lineRule="auto"/>
        <w:ind w:left="283.46456692913375" w:right="-324.3307086614169" w:firstLine="283.4645669291339"/>
        <w:jc w:val="both"/>
        <w:rPr>
          <w:color w:val="212529"/>
          <w:sz w:val="19"/>
          <w:szCs w:val="19"/>
        </w:rPr>
      </w:pPr>
      <w:r w:rsidDel="00000000" w:rsidR="00000000" w:rsidRPr="00000000">
        <w:rPr>
          <w:color w:val="212529"/>
          <w:sz w:val="19"/>
          <w:szCs w:val="19"/>
          <w:rtl w:val="0"/>
        </w:rPr>
        <w:t xml:space="preserve">Probabilitățile la aceeași temperatură (</w:t>
      </w:r>
      <m:oMath>
        <m:sSub>
          <m:sSubPr>
            <m:ctrlPr>
              <w:rPr>
                <w:color w:val="212529"/>
                <w:sz w:val="23"/>
                <w:szCs w:val="23"/>
              </w:rPr>
            </m:ctrlPr>
          </m:sSubPr>
          <m:e>
            <m:r>
              <w:rPr>
                <w:color w:val="212529"/>
                <w:sz w:val="23"/>
                <w:szCs w:val="23"/>
              </w:rPr>
              <m:t xml:space="preserve">p</m:t>
            </m:r>
          </m:e>
          <m:sub>
            <m:r>
              <w:rPr>
                <w:color w:val="212529"/>
                <w:sz w:val="23"/>
                <w:szCs w:val="23"/>
              </w:rPr>
              <m:t xml:space="preserve">1</m:t>
            </m:r>
          </m:sub>
        </m:sSub>
      </m:oMath>
      <w:r w:rsidDel="00000000" w:rsidR="00000000" w:rsidRPr="00000000">
        <w:rPr>
          <w:color w:val="212529"/>
          <w:sz w:val="19"/>
          <w:szCs w:val="19"/>
          <w:rtl w:val="0"/>
        </w:rPr>
        <w:t xml:space="preserve">la temperaturile </w:t>
      </w:r>
      <m:oMath>
        <m:sSub>
          <m:sSubPr>
            <m:ctrlPr>
              <w:rPr>
                <w:color w:val="212529"/>
                <w:sz w:val="19"/>
                <w:szCs w:val="19"/>
              </w:rPr>
            </m:ctrlPr>
          </m:sSubPr>
          <m:e>
            <m:r>
              <w:rPr>
                <w:color w:val="212529"/>
                <w:sz w:val="19"/>
                <w:szCs w:val="19"/>
              </w:rPr>
              <m:t xml:space="preserve">T</m:t>
            </m:r>
          </m:e>
          <m:sub>
            <m:r>
              <w:rPr>
                <w:color w:val="212529"/>
                <w:sz w:val="19"/>
                <w:szCs w:val="19"/>
              </w:rPr>
              <m:t xml:space="preserve">1</m:t>
            </m:r>
          </m:sub>
        </m:sSub>
        <m:r>
          <w:rPr>
            <w:color w:val="212529"/>
            <w:sz w:val="19"/>
            <w:szCs w:val="19"/>
          </w:rPr>
          <m:t xml:space="preserve">, </m:t>
        </m:r>
        <m:sSub>
          <m:sSubPr>
            <m:ctrlPr>
              <w:rPr>
                <w:color w:val="212529"/>
                <w:sz w:val="19"/>
                <w:szCs w:val="19"/>
              </w:rPr>
            </m:ctrlPr>
          </m:sSubPr>
          <m:e>
            <m:r>
              <w:rPr>
                <w:color w:val="212529"/>
                <w:sz w:val="19"/>
                <w:szCs w:val="19"/>
              </w:rPr>
              <m:t xml:space="preserve">T</m:t>
            </m:r>
          </m:e>
          <m:sub>
            <m:r>
              <w:rPr>
                <w:color w:val="212529"/>
                <w:sz w:val="19"/>
                <w:szCs w:val="19"/>
              </w:rPr>
              <m:t xml:space="preserve">2</m:t>
            </m:r>
          </m:sub>
        </m:sSub>
        <m:r>
          <w:rPr>
            <w:color w:val="212529"/>
            <w:sz w:val="19"/>
            <w:szCs w:val="19"/>
          </w:rPr>
          <m:t xml:space="preserve">, respectiv </m:t>
        </m:r>
        <m:sSub>
          <m:sSubPr>
            <m:ctrlPr>
              <w:rPr>
                <w:color w:val="212529"/>
                <w:sz w:val="19"/>
                <w:szCs w:val="19"/>
              </w:rPr>
            </m:ctrlPr>
          </m:sSubPr>
          <m:e>
            <m:r>
              <w:rPr>
                <w:color w:val="212529"/>
                <w:sz w:val="19"/>
                <w:szCs w:val="19"/>
              </w:rPr>
              <m:t xml:space="preserve">T</m:t>
            </m:r>
          </m:e>
          <m:sub>
            <m:r>
              <w:rPr>
                <w:color w:val="212529"/>
                <w:sz w:val="19"/>
                <w:szCs w:val="19"/>
              </w:rPr>
              <m:t xml:space="preserve">3</m:t>
            </m:r>
          </m:sub>
        </m:sSub>
      </m:oMath>
      <w:r w:rsidDel="00000000" w:rsidR="00000000" w:rsidRPr="00000000">
        <w:rPr>
          <w:color w:val="212529"/>
          <w:sz w:val="19"/>
          <w:szCs w:val="19"/>
          <w:rtl w:val="0"/>
        </w:rPr>
        <w:t xml:space="preserve">, </w:t>
      </w:r>
      <m:oMath>
        <m:sSub>
          <m:sSubPr>
            <m:ctrlPr>
              <w:rPr>
                <w:color w:val="212529"/>
                <w:sz w:val="23"/>
                <w:szCs w:val="23"/>
              </w:rPr>
            </m:ctrlPr>
          </m:sSubPr>
          <m:e>
            <m:r>
              <w:rPr>
                <w:color w:val="212529"/>
                <w:sz w:val="23"/>
                <w:szCs w:val="23"/>
              </w:rPr>
              <m:t xml:space="preserve">p</m:t>
            </m:r>
          </m:e>
          <m:sub>
            <m:r>
              <w:rPr>
                <w:color w:val="212529"/>
                <w:sz w:val="23"/>
                <w:szCs w:val="23"/>
              </w:rPr>
              <m:t xml:space="preserve">2</m:t>
            </m:r>
          </m:sub>
        </m:sSub>
      </m:oMath>
      <w:r w:rsidDel="00000000" w:rsidR="00000000" w:rsidRPr="00000000">
        <w:rPr>
          <w:color w:val="212529"/>
          <w:sz w:val="19"/>
          <w:szCs w:val="19"/>
          <w:rtl w:val="0"/>
        </w:rPr>
        <w:t xml:space="preserve">la temperaturile </w:t>
      </w:r>
      <m:oMath>
        <m:sSub>
          <m:sSubPr>
            <m:ctrlPr>
              <w:rPr>
                <w:color w:val="212529"/>
                <w:sz w:val="19"/>
                <w:szCs w:val="19"/>
              </w:rPr>
            </m:ctrlPr>
          </m:sSubPr>
          <m:e>
            <m:r>
              <w:rPr>
                <w:color w:val="212529"/>
                <w:sz w:val="19"/>
                <w:szCs w:val="19"/>
              </w:rPr>
              <m:t xml:space="preserve">T</m:t>
            </m:r>
          </m:e>
          <m:sub>
            <m:r>
              <w:rPr>
                <w:color w:val="212529"/>
                <w:sz w:val="19"/>
                <w:szCs w:val="19"/>
              </w:rPr>
              <m:t xml:space="preserve">1</m:t>
            </m:r>
          </m:sub>
        </m:sSub>
        <m:r>
          <w:rPr>
            <w:color w:val="212529"/>
            <w:sz w:val="19"/>
            <w:szCs w:val="19"/>
          </w:rPr>
          <m:t xml:space="preserve">, </m:t>
        </m:r>
        <m:sSub>
          <m:sSubPr>
            <m:ctrlPr>
              <w:rPr>
                <w:color w:val="212529"/>
                <w:sz w:val="19"/>
                <w:szCs w:val="19"/>
              </w:rPr>
            </m:ctrlPr>
          </m:sSubPr>
          <m:e>
            <m:r>
              <w:rPr>
                <w:color w:val="212529"/>
                <w:sz w:val="19"/>
                <w:szCs w:val="19"/>
              </w:rPr>
              <m:t xml:space="preserve">T</m:t>
            </m:r>
          </m:e>
          <m:sub>
            <m:r>
              <w:rPr>
                <w:color w:val="212529"/>
                <w:sz w:val="19"/>
                <w:szCs w:val="19"/>
              </w:rPr>
              <m:t xml:space="preserve">2</m:t>
            </m:r>
          </m:sub>
        </m:sSub>
        <m:r>
          <w:rPr>
            <w:color w:val="212529"/>
            <w:sz w:val="19"/>
            <w:szCs w:val="19"/>
          </w:rPr>
          <m:t xml:space="preserve">, respectiv </m:t>
        </m:r>
        <m:sSub>
          <m:sSubPr>
            <m:ctrlPr>
              <w:rPr>
                <w:color w:val="212529"/>
                <w:sz w:val="19"/>
                <w:szCs w:val="19"/>
              </w:rPr>
            </m:ctrlPr>
          </m:sSubPr>
          <m:e>
            <m:r>
              <w:rPr>
                <w:color w:val="212529"/>
                <w:sz w:val="19"/>
                <w:szCs w:val="19"/>
              </w:rPr>
              <m:t xml:space="preserve">T</m:t>
            </m:r>
          </m:e>
          <m:sub>
            <m:r>
              <w:rPr>
                <w:color w:val="212529"/>
                <w:sz w:val="19"/>
                <w:szCs w:val="19"/>
              </w:rPr>
              <m:t xml:space="preserve">3</m:t>
            </m:r>
          </m:sub>
        </m:sSub>
      </m:oMath>
      <w:r w:rsidDel="00000000" w:rsidR="00000000" w:rsidRPr="00000000">
        <w:rPr>
          <w:color w:val="212529"/>
          <w:sz w:val="19"/>
          <w:szCs w:val="19"/>
          <w:rtl w:val="0"/>
        </w:rPr>
        <w:t xml:space="preserve">, </w:t>
      </w:r>
      <m:oMath>
        <m:sSub>
          <m:sSubPr>
            <m:ctrlPr>
              <w:rPr>
                <w:color w:val="212529"/>
                <w:sz w:val="23"/>
                <w:szCs w:val="23"/>
              </w:rPr>
            </m:ctrlPr>
          </m:sSubPr>
          <m:e>
            <m:r>
              <w:rPr>
                <w:color w:val="212529"/>
                <w:sz w:val="23"/>
                <w:szCs w:val="23"/>
              </w:rPr>
              <m:t xml:space="preserve">p</m:t>
            </m:r>
          </m:e>
          <m:sub>
            <m:r>
              <w:rPr>
                <w:color w:val="212529"/>
                <w:sz w:val="23"/>
                <w:szCs w:val="23"/>
              </w:rPr>
              <m:t xml:space="preserve">3</m:t>
            </m:r>
          </m:sub>
        </m:sSub>
      </m:oMath>
      <w:r w:rsidDel="00000000" w:rsidR="00000000" w:rsidRPr="00000000">
        <w:rPr>
          <w:color w:val="212529"/>
          <w:sz w:val="19"/>
          <w:szCs w:val="19"/>
          <w:rtl w:val="0"/>
        </w:rPr>
        <w:t xml:space="preserve">la temperaturile </w:t>
      </w:r>
      <m:oMath>
        <m:sSub>
          <m:sSubPr>
            <m:ctrlPr>
              <w:rPr>
                <w:color w:val="212529"/>
                <w:sz w:val="19"/>
                <w:szCs w:val="19"/>
              </w:rPr>
            </m:ctrlPr>
          </m:sSubPr>
          <m:e>
            <m:r>
              <w:rPr>
                <w:color w:val="212529"/>
                <w:sz w:val="19"/>
                <w:szCs w:val="19"/>
              </w:rPr>
              <m:t xml:space="preserve">T</m:t>
            </m:r>
          </m:e>
          <m:sub>
            <m:r>
              <w:rPr>
                <w:color w:val="212529"/>
                <w:sz w:val="19"/>
                <w:szCs w:val="19"/>
              </w:rPr>
              <m:t xml:space="preserve">1</m:t>
            </m:r>
          </m:sub>
        </m:sSub>
        <m:r>
          <w:rPr>
            <w:color w:val="212529"/>
            <w:sz w:val="19"/>
            <w:szCs w:val="19"/>
          </w:rPr>
          <m:t xml:space="preserve">, </m:t>
        </m:r>
        <m:sSub>
          <m:sSubPr>
            <m:ctrlPr>
              <w:rPr>
                <w:color w:val="212529"/>
                <w:sz w:val="19"/>
                <w:szCs w:val="19"/>
              </w:rPr>
            </m:ctrlPr>
          </m:sSubPr>
          <m:e>
            <m:r>
              <w:rPr>
                <w:color w:val="212529"/>
                <w:sz w:val="19"/>
                <w:szCs w:val="19"/>
              </w:rPr>
              <m:t xml:space="preserve">T</m:t>
            </m:r>
          </m:e>
          <m:sub>
            <m:r>
              <w:rPr>
                <w:color w:val="212529"/>
                <w:sz w:val="19"/>
                <w:szCs w:val="19"/>
              </w:rPr>
              <m:t xml:space="preserve">2</m:t>
            </m:r>
          </m:sub>
        </m:sSub>
        <m:r>
          <w:rPr>
            <w:color w:val="212529"/>
            <w:sz w:val="19"/>
            <w:szCs w:val="19"/>
          </w:rPr>
          <m:t xml:space="preserve">, respectiv </m:t>
        </m:r>
        <m:sSub>
          <m:sSubPr>
            <m:ctrlPr>
              <w:rPr>
                <w:color w:val="212529"/>
                <w:sz w:val="19"/>
                <w:szCs w:val="19"/>
              </w:rPr>
            </m:ctrlPr>
          </m:sSubPr>
          <m:e>
            <m:r>
              <w:rPr>
                <w:color w:val="212529"/>
                <w:sz w:val="19"/>
                <w:szCs w:val="19"/>
              </w:rPr>
              <m:t xml:space="preserve">T</m:t>
            </m:r>
          </m:e>
          <m:sub>
            <m:r>
              <w:rPr>
                <w:color w:val="212529"/>
                <w:sz w:val="19"/>
                <w:szCs w:val="19"/>
              </w:rPr>
              <m:t xml:space="preserve">3</m:t>
            </m:r>
          </m:sub>
        </m:sSub>
      </m:oMath>
      <w:r w:rsidDel="00000000" w:rsidR="00000000" w:rsidRPr="00000000">
        <w:rPr>
          <w:color w:val="212529"/>
          <w:sz w:val="19"/>
          <w:szCs w:val="19"/>
          <w:rtl w:val="0"/>
        </w:rPr>
        <w:t xml:space="preserve">) sunt aproximativ egale, rezultând faptul că probabilitățile nu depind de temperatura gazului, ci de masa molară a acestuia.</w:t>
      </w:r>
    </w:p>
    <w:p w:rsidR="00000000" w:rsidDel="00000000" w:rsidP="00000000" w:rsidRDefault="00000000" w:rsidRPr="00000000" w14:paraId="0000002D">
      <w:pPr>
        <w:pageBreakBefore w:val="0"/>
        <w:spacing w:before="200" w:lineRule="auto"/>
        <w:ind w:left="283.46456692913375" w:right="-324.3307086614169" w:firstLine="283.4645669291339"/>
        <w:jc w:val="both"/>
        <w:rPr>
          <w:color w:val="212529"/>
          <w:sz w:val="23"/>
          <w:szCs w:val="23"/>
        </w:rPr>
      </w:pPr>
      <w:r w:rsidDel="00000000" w:rsidR="00000000" w:rsidRPr="00000000">
        <w:rPr>
          <w:color w:val="212529"/>
          <w:sz w:val="19"/>
          <w:szCs w:val="19"/>
          <w:rtl w:val="0"/>
        </w:rPr>
        <w:t xml:space="preserve">Conform graficelor distribuțiilor Maxwell, viteza cea mai probabilă este direct proporțională cu temperatura (pentru același gaz), respectiv invers proporțională cu masa molară (pentru gaze diferite, la aceeași temperatură), confirmând formula funcției Maxwell </w:t>
      </w:r>
      <m:oMath>
        <m:sSub>
          <m:sSubPr>
            <m:ctrlPr>
              <w:rPr>
                <w:color w:val="212529"/>
                <w:sz w:val="23"/>
                <w:szCs w:val="23"/>
              </w:rPr>
            </m:ctrlPr>
          </m:sSubPr>
          <m:e>
            <m:r>
              <w:rPr>
                <w:color w:val="212529"/>
                <w:sz w:val="23"/>
                <w:szCs w:val="23"/>
              </w:rPr>
              <m:t xml:space="preserve">f</m:t>
            </m:r>
          </m:e>
          <m:sub>
            <m:r>
              <w:rPr>
                <w:color w:val="212529"/>
                <w:sz w:val="23"/>
                <w:szCs w:val="23"/>
              </w:rPr>
              <m:t xml:space="preserve">M</m:t>
            </m:r>
          </m:sub>
        </m:sSub>
        <m:r>
          <w:rPr>
            <w:color w:val="212529"/>
            <w:sz w:val="23"/>
            <w:szCs w:val="23"/>
          </w:rPr>
          <m:t xml:space="preserve">(v)=4</m:t>
        </m:r>
        <m:r>
          <w:rPr>
            <w:color w:val="212529"/>
            <w:sz w:val="23"/>
            <w:szCs w:val="23"/>
          </w:rPr>
          <m:t>π</m:t>
        </m:r>
        <m:r>
          <w:rPr>
            <w:color w:val="212529"/>
            <w:sz w:val="23"/>
            <w:szCs w:val="23"/>
          </w:rPr>
          <m:t xml:space="preserve">(</m:t>
        </m:r>
        <m:f>
          <m:fPr>
            <m:ctrlPr>
              <w:rPr>
                <w:color w:val="212529"/>
                <w:sz w:val="23"/>
                <w:szCs w:val="23"/>
              </w:rPr>
            </m:ctrlPr>
          </m:fPr>
          <m:num>
            <m:sSub>
              <m:sSubPr>
                <m:ctrlPr>
                  <w:rPr>
                    <w:color w:val="212529"/>
                    <w:sz w:val="23"/>
                    <w:szCs w:val="23"/>
                  </w:rPr>
                </m:ctrlPr>
              </m:sSubPr>
              <m:e>
                <m:r>
                  <w:rPr>
                    <w:color w:val="212529"/>
                    <w:sz w:val="23"/>
                    <w:szCs w:val="23"/>
                  </w:rPr>
                  <m:t xml:space="preserve">m</m:t>
                </m:r>
              </m:e>
              <m:sub>
                <m:r>
                  <w:rPr>
                    <w:color w:val="212529"/>
                    <w:sz w:val="23"/>
                    <w:szCs w:val="23"/>
                  </w:rPr>
                  <m:t xml:space="preserve">0</m:t>
                </m:r>
              </m:sub>
            </m:sSub>
          </m:num>
          <m:den>
            <m:r>
              <w:rPr>
                <w:color w:val="212529"/>
                <w:sz w:val="23"/>
                <w:szCs w:val="23"/>
              </w:rPr>
              <m:t xml:space="preserve">2</m:t>
            </m:r>
            <m:r>
              <w:rPr>
                <w:color w:val="212529"/>
                <w:sz w:val="23"/>
                <w:szCs w:val="23"/>
              </w:rPr>
              <m:t>π</m:t>
            </m:r>
            <m:sSub>
              <m:sSubPr>
                <m:ctrlPr>
                  <w:rPr>
                    <w:color w:val="212529"/>
                    <w:sz w:val="23"/>
                    <w:szCs w:val="23"/>
                  </w:rPr>
                </m:ctrlPr>
              </m:sSubPr>
              <m:e>
                <m:r>
                  <w:rPr>
                    <w:color w:val="212529"/>
                    <w:sz w:val="23"/>
                    <w:szCs w:val="23"/>
                  </w:rPr>
                  <m:t xml:space="preserve">k</m:t>
                </m:r>
              </m:e>
              <m:sub>
                <m:r>
                  <w:rPr>
                    <w:color w:val="212529"/>
                    <w:sz w:val="23"/>
                    <w:szCs w:val="23"/>
                  </w:rPr>
                  <m:t xml:space="preserve">B</m:t>
                </m:r>
              </m:sub>
            </m:sSub>
            <m:r>
              <w:rPr>
                <w:color w:val="212529"/>
                <w:sz w:val="23"/>
                <w:szCs w:val="23"/>
              </w:rPr>
              <m:t xml:space="preserve">T</m:t>
            </m:r>
          </m:den>
        </m:f>
        <m:sSup>
          <m:sSupPr>
            <m:ctrlPr>
              <w:rPr>
                <w:color w:val="212529"/>
                <w:sz w:val="23"/>
                <w:szCs w:val="23"/>
              </w:rPr>
            </m:ctrlPr>
          </m:sSupPr>
          <m:e>
            <m:r>
              <w:rPr>
                <w:color w:val="212529"/>
                <w:sz w:val="23"/>
                <w:szCs w:val="23"/>
              </w:rPr>
              <m:t xml:space="preserve">)</m:t>
            </m:r>
          </m:e>
          <m:sup>
            <m:r>
              <w:rPr>
                <w:color w:val="212529"/>
                <w:sz w:val="23"/>
                <w:szCs w:val="23"/>
              </w:rPr>
              <m:t xml:space="preserve">3/2</m:t>
            </m:r>
          </m:sup>
        </m:sSup>
        <m:sSup>
          <m:sSupPr>
            <m:ctrlPr>
              <w:rPr>
                <w:color w:val="212529"/>
                <w:sz w:val="23"/>
                <w:szCs w:val="23"/>
              </w:rPr>
            </m:ctrlPr>
          </m:sSupPr>
          <m:e>
            <m:sSup>
              <m:sSupPr>
                <m:ctrlPr>
                  <w:rPr>
                    <w:color w:val="212529"/>
                    <w:sz w:val="23"/>
                    <w:szCs w:val="23"/>
                  </w:rPr>
                </m:ctrlPr>
              </m:sSupPr>
              <m:e>
                <m:r>
                  <w:rPr>
                    <w:color w:val="212529"/>
                    <w:sz w:val="23"/>
                    <w:szCs w:val="23"/>
                  </w:rPr>
                  <m:t xml:space="preserve">v</m:t>
                </m:r>
              </m:e>
              <m:sup>
                <m:r>
                  <w:rPr>
                    <w:color w:val="212529"/>
                    <w:sz w:val="23"/>
                    <w:szCs w:val="23"/>
                  </w:rPr>
                  <m:t xml:space="preserve">2</m:t>
                </m:r>
              </m:sup>
            </m:sSup>
            <m:r>
              <w:rPr>
                <w:color w:val="212529"/>
                <w:sz w:val="23"/>
                <w:szCs w:val="23"/>
              </w:rPr>
              <m:t xml:space="preserve">e</m:t>
            </m:r>
          </m:e>
          <m:sup>
            <m:r>
              <w:rPr>
                <w:color w:val="212529"/>
                <w:sz w:val="23"/>
                <w:szCs w:val="23"/>
              </w:rPr>
              <m:t xml:space="preserve">-</m:t>
            </m:r>
            <m:f>
              <m:fPr>
                <m:ctrlPr>
                  <w:rPr>
                    <w:color w:val="212529"/>
                    <w:sz w:val="23"/>
                    <w:szCs w:val="23"/>
                  </w:rPr>
                </m:ctrlPr>
              </m:fPr>
              <m:num>
                <m:sSub>
                  <m:sSubPr>
                    <m:ctrlPr>
                      <w:rPr>
                        <w:color w:val="212529"/>
                        <w:sz w:val="23"/>
                        <w:szCs w:val="23"/>
                      </w:rPr>
                    </m:ctrlPr>
                  </m:sSubPr>
                  <m:e>
                    <m:r>
                      <w:rPr>
                        <w:color w:val="212529"/>
                        <w:sz w:val="23"/>
                        <w:szCs w:val="23"/>
                      </w:rPr>
                      <m:t xml:space="preserve">m</m:t>
                    </m:r>
                  </m:e>
                  <m:sub>
                    <m:r>
                      <w:rPr>
                        <w:color w:val="212529"/>
                        <w:sz w:val="23"/>
                        <w:szCs w:val="23"/>
                      </w:rPr>
                      <m:t xml:space="preserve">0</m:t>
                    </m:r>
                  </m:sub>
                </m:sSub>
                <m:sSup>
                  <m:sSupPr>
                    <m:ctrlPr>
                      <w:rPr>
                        <w:color w:val="212529"/>
                        <w:sz w:val="23"/>
                        <w:szCs w:val="23"/>
                      </w:rPr>
                    </m:ctrlPr>
                  </m:sSupPr>
                  <m:e>
                    <m:r>
                      <w:rPr>
                        <w:color w:val="212529"/>
                        <w:sz w:val="23"/>
                        <w:szCs w:val="23"/>
                      </w:rPr>
                      <m:t xml:space="preserve">v</m:t>
                    </m:r>
                  </m:e>
                  <m:sup>
                    <m:r>
                      <w:rPr>
                        <w:color w:val="212529"/>
                        <w:sz w:val="23"/>
                        <w:szCs w:val="23"/>
                      </w:rPr>
                      <m:t xml:space="preserve">2</m:t>
                    </m:r>
                  </m:sup>
                </m:sSup>
              </m:num>
              <m:den>
                <m:r>
                  <w:rPr>
                    <w:color w:val="212529"/>
                    <w:sz w:val="23"/>
                    <w:szCs w:val="23"/>
                  </w:rPr>
                  <m:t xml:space="preserve">2</m:t>
                </m:r>
                <m:sSub>
                  <m:sSubPr>
                    <m:ctrlPr>
                      <w:rPr>
                        <w:color w:val="212529"/>
                        <w:sz w:val="23"/>
                        <w:szCs w:val="23"/>
                      </w:rPr>
                    </m:ctrlPr>
                  </m:sSubPr>
                  <m:e>
                    <m:r>
                      <w:rPr>
                        <w:color w:val="212529"/>
                        <w:sz w:val="23"/>
                        <w:szCs w:val="23"/>
                      </w:rPr>
                      <m:t xml:space="preserve">k</m:t>
                    </m:r>
                  </m:e>
                  <m:sub>
                    <m:r>
                      <w:rPr>
                        <w:color w:val="212529"/>
                        <w:sz w:val="23"/>
                        <w:szCs w:val="23"/>
                      </w:rPr>
                      <m:t xml:space="preserve">B</m:t>
                    </m:r>
                  </m:sub>
                </m:sSub>
                <m:r>
                  <w:rPr>
                    <w:color w:val="212529"/>
                    <w:sz w:val="23"/>
                    <w:szCs w:val="23"/>
                  </w:rPr>
                  <m:t xml:space="preserve">T</m:t>
                </m:r>
              </m:den>
            </m:f>
          </m:sup>
        </m:sSup>
      </m:oMath>
      <w:r w:rsidDel="00000000" w:rsidR="00000000" w:rsidRPr="00000000">
        <w:rPr>
          <w:color w:val="212529"/>
          <w:sz w:val="23"/>
          <w:szCs w:val="23"/>
          <w:rtl w:val="0"/>
        </w:rPr>
        <w:t xml:space="preserve">.</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jc w:val="right"/>
      <w:rPr/>
    </w:pPr>
    <w:r w:rsidDel="00000000" w:rsidR="00000000" w:rsidRPr="00000000">
      <w:rPr>
        <w:rtl w:val="0"/>
      </w:rPr>
      <w:t xml:space="preserve">Florea Daria-Mihaela, 311CC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