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240" w:lineRule="auto"/>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Obiectivul acestei teme este familiarizarea cu conceptele specifice </w:t>
      </w:r>
      <w:r w:rsidDel="00000000" w:rsidR="00000000" w:rsidRPr="00000000">
        <w:rPr>
          <w:rFonts w:ascii="Roboto" w:cs="Roboto" w:eastAsia="Roboto" w:hAnsi="Roboto"/>
          <w:b w:val="1"/>
          <w:color w:val="212529"/>
          <w:sz w:val="23"/>
          <w:szCs w:val="23"/>
          <w:rtl w:val="0"/>
        </w:rPr>
        <w:t xml:space="preserve">distribuţiei moleculelor după modulul vitezei</w:t>
      </w:r>
      <w:r w:rsidDel="00000000" w:rsidR="00000000" w:rsidRPr="00000000">
        <w:rPr>
          <w:rFonts w:ascii="Roboto" w:cs="Roboto" w:eastAsia="Roboto" w:hAnsi="Roboto"/>
          <w:color w:val="212529"/>
          <w:sz w:val="23"/>
          <w:szCs w:val="23"/>
          <w:rtl w:val="0"/>
        </w:rPr>
        <w:t xml:space="preserve">.</w:t>
      </w:r>
    </w:p>
    <w:p w:rsidR="00000000" w:rsidDel="00000000" w:rsidP="00000000" w:rsidRDefault="00000000" w:rsidRPr="00000000" w14:paraId="00000002">
      <w:pPr>
        <w:pageBreakBefore w:val="0"/>
        <w:shd w:fill="ffffff" w:val="clear"/>
        <w:spacing w:after="240" w:lineRule="auto"/>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Se va reprezenta grafic </w:t>
      </w:r>
      <w:r w:rsidDel="00000000" w:rsidR="00000000" w:rsidRPr="00000000">
        <w:rPr>
          <w:rFonts w:ascii="Roboto" w:cs="Roboto" w:eastAsia="Roboto" w:hAnsi="Roboto"/>
          <w:b w:val="1"/>
          <w:color w:val="212529"/>
          <w:sz w:val="23"/>
          <w:szCs w:val="23"/>
          <w:rtl w:val="0"/>
        </w:rPr>
        <w:t xml:space="preserve">densitatea de probabilitate ca funcție de viteză</w:t>
      </w:r>
      <w:r w:rsidDel="00000000" w:rsidR="00000000" w:rsidRPr="00000000">
        <w:rPr>
          <w:rFonts w:ascii="Roboto" w:cs="Roboto" w:eastAsia="Roboto" w:hAnsi="Roboto"/>
          <w:color w:val="212529"/>
          <w:sz w:val="23"/>
          <w:szCs w:val="23"/>
          <w:rtl w:val="0"/>
        </w:rPr>
        <w:t xml:space="preserve">, pentru diferite gaze şi diferite temperaturi, şi se vor calcula mărimi specifice: </w:t>
      </w:r>
      <w:r w:rsidDel="00000000" w:rsidR="00000000" w:rsidRPr="00000000">
        <w:rPr>
          <w:rFonts w:ascii="Roboto" w:cs="Roboto" w:eastAsia="Roboto" w:hAnsi="Roboto"/>
          <w:b w:val="1"/>
          <w:color w:val="212529"/>
          <w:sz w:val="23"/>
          <w:szCs w:val="23"/>
          <w:rtl w:val="0"/>
        </w:rPr>
        <w:t xml:space="preserve">viteza cea mai probabilă</w:t>
      </w:r>
      <w:r w:rsidDel="00000000" w:rsidR="00000000" w:rsidRPr="00000000">
        <w:rPr>
          <w:rFonts w:ascii="Roboto" w:cs="Roboto" w:eastAsia="Roboto" w:hAnsi="Roboto"/>
          <w:color w:val="212529"/>
          <w:sz w:val="23"/>
          <w:szCs w:val="23"/>
          <w:rtl w:val="0"/>
        </w:rPr>
        <w:t xml:space="preserve">, </w:t>
      </w:r>
      <w:r w:rsidDel="00000000" w:rsidR="00000000" w:rsidRPr="00000000">
        <w:rPr>
          <w:rFonts w:ascii="Roboto" w:cs="Roboto" w:eastAsia="Roboto" w:hAnsi="Roboto"/>
          <w:b w:val="1"/>
          <w:color w:val="212529"/>
          <w:sz w:val="23"/>
          <w:szCs w:val="23"/>
          <w:rtl w:val="0"/>
        </w:rPr>
        <w:t xml:space="preserve">viteza medie</w:t>
      </w:r>
      <w:r w:rsidDel="00000000" w:rsidR="00000000" w:rsidRPr="00000000">
        <w:rPr>
          <w:rFonts w:ascii="Roboto" w:cs="Roboto" w:eastAsia="Roboto" w:hAnsi="Roboto"/>
          <w:color w:val="212529"/>
          <w:sz w:val="23"/>
          <w:szCs w:val="23"/>
          <w:rtl w:val="0"/>
        </w:rPr>
        <w:t xml:space="preserve">, </w:t>
      </w:r>
      <w:r w:rsidDel="00000000" w:rsidR="00000000" w:rsidRPr="00000000">
        <w:rPr>
          <w:rFonts w:ascii="Roboto" w:cs="Roboto" w:eastAsia="Roboto" w:hAnsi="Roboto"/>
          <w:b w:val="1"/>
          <w:color w:val="212529"/>
          <w:sz w:val="23"/>
          <w:szCs w:val="23"/>
          <w:rtl w:val="0"/>
        </w:rPr>
        <w:t xml:space="preserve">viteza termică</w:t>
      </w:r>
      <w:r w:rsidDel="00000000" w:rsidR="00000000" w:rsidRPr="00000000">
        <w:rPr>
          <w:rFonts w:ascii="Roboto" w:cs="Roboto" w:eastAsia="Roboto" w:hAnsi="Roboto"/>
          <w:color w:val="212529"/>
          <w:sz w:val="23"/>
          <w:szCs w:val="23"/>
          <w:rtl w:val="0"/>
        </w:rPr>
        <w:t xml:space="preserve">, </w:t>
      </w:r>
      <w:r w:rsidDel="00000000" w:rsidR="00000000" w:rsidRPr="00000000">
        <w:rPr>
          <w:rFonts w:ascii="Roboto" w:cs="Roboto" w:eastAsia="Roboto" w:hAnsi="Roboto"/>
          <w:b w:val="1"/>
          <w:color w:val="212529"/>
          <w:sz w:val="23"/>
          <w:szCs w:val="23"/>
          <w:rtl w:val="0"/>
        </w:rPr>
        <w:t xml:space="preserve">probabilităţi</w:t>
      </w:r>
      <w:r w:rsidDel="00000000" w:rsidR="00000000" w:rsidRPr="00000000">
        <w:rPr>
          <w:rFonts w:ascii="Roboto" w:cs="Roboto" w:eastAsia="Roboto" w:hAnsi="Roboto"/>
          <w:color w:val="212529"/>
          <w:sz w:val="23"/>
          <w:szCs w:val="23"/>
          <w:rtl w:val="0"/>
        </w:rPr>
        <w:t xml:space="preserve"> ca viteza să fie cuprinsă în anumite intervale.</w:t>
      </w:r>
    </w:p>
    <w:p w:rsidR="00000000" w:rsidDel="00000000" w:rsidP="00000000" w:rsidRDefault="00000000" w:rsidRPr="00000000" w14:paraId="00000003">
      <w:pPr>
        <w:pageBreakBefore w:val="0"/>
        <w:shd w:fill="ffffff" w:val="clear"/>
        <w:spacing w:after="240" w:lineRule="auto"/>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Etape (sugestie):</w:t>
      </w:r>
    </w:p>
    <w:p w:rsidR="00000000" w:rsidDel="00000000" w:rsidP="00000000" w:rsidRDefault="00000000" w:rsidRPr="00000000" w14:paraId="00000004">
      <w:pPr>
        <w:pageBreakBefore w:val="0"/>
        <w:shd w:fill="ffffff" w:val="clear"/>
        <w:spacing w:after="240" w:lineRule="auto"/>
        <w:rPr>
          <w:rFonts w:ascii="Roboto" w:cs="Roboto" w:eastAsia="Roboto" w:hAnsi="Roboto"/>
          <w:color w:val="212529"/>
          <w:sz w:val="23"/>
          <w:szCs w:val="23"/>
          <w:u w:val="single"/>
        </w:rPr>
      </w:pPr>
      <w:r w:rsidDel="00000000" w:rsidR="00000000" w:rsidRPr="00000000">
        <w:rPr>
          <w:rFonts w:ascii="Roboto" w:cs="Roboto" w:eastAsia="Roboto" w:hAnsi="Roboto"/>
          <w:color w:val="212529"/>
          <w:sz w:val="23"/>
          <w:szCs w:val="23"/>
          <w:u w:val="single"/>
          <w:rtl w:val="0"/>
        </w:rPr>
        <w:t xml:space="preserve">- alegeţi 3 substanţe din </w:t>
      </w:r>
      <w:hyperlink r:id="rId6">
        <w:r w:rsidDel="00000000" w:rsidR="00000000" w:rsidRPr="00000000">
          <w:rPr>
            <w:rFonts w:ascii="Roboto" w:cs="Roboto" w:eastAsia="Roboto" w:hAnsi="Roboto"/>
            <w:color w:val="0f6fc5"/>
            <w:sz w:val="23"/>
            <w:szCs w:val="23"/>
            <w:u w:val="single"/>
            <w:rtl w:val="0"/>
          </w:rPr>
          <w:t xml:space="preserve">lista gazelor</w:t>
        </w:r>
      </w:hyperlink>
      <w:r w:rsidDel="00000000" w:rsidR="00000000" w:rsidRPr="00000000">
        <w:rPr>
          <w:rFonts w:ascii="Roboto" w:cs="Roboto" w:eastAsia="Roboto" w:hAnsi="Roboto"/>
          <w:color w:val="212529"/>
          <w:sz w:val="23"/>
          <w:szCs w:val="23"/>
          <w:u w:val="single"/>
          <w:rtl w:val="0"/>
        </w:rPr>
        <w:t xml:space="preserve">, postată pe platformă: un gaz </w:t>
      </w:r>
      <w:r w:rsidDel="00000000" w:rsidR="00000000" w:rsidRPr="00000000">
        <w:rPr>
          <w:rFonts w:ascii="Roboto" w:cs="Roboto" w:eastAsia="Roboto" w:hAnsi="Roboto"/>
          <w:b w:val="1"/>
          <w:color w:val="212529"/>
          <w:sz w:val="23"/>
          <w:szCs w:val="23"/>
          <w:u w:val="single"/>
          <w:rtl w:val="0"/>
        </w:rPr>
        <w:t xml:space="preserve">mono</w:t>
      </w:r>
      <w:r w:rsidDel="00000000" w:rsidR="00000000" w:rsidRPr="00000000">
        <w:rPr>
          <w:rFonts w:ascii="Roboto" w:cs="Roboto" w:eastAsia="Roboto" w:hAnsi="Roboto"/>
          <w:color w:val="212529"/>
          <w:sz w:val="23"/>
          <w:szCs w:val="23"/>
          <w:u w:val="single"/>
          <w:rtl w:val="0"/>
        </w:rPr>
        <w:t xml:space="preserve">-, unul</w:t>
      </w:r>
      <w:r w:rsidDel="00000000" w:rsidR="00000000" w:rsidRPr="00000000">
        <w:rPr>
          <w:rFonts w:ascii="Roboto" w:cs="Roboto" w:eastAsia="Roboto" w:hAnsi="Roboto"/>
          <w:b w:val="1"/>
          <w:color w:val="212529"/>
          <w:sz w:val="23"/>
          <w:szCs w:val="23"/>
          <w:u w:val="single"/>
          <w:rtl w:val="0"/>
        </w:rPr>
        <w:t xml:space="preserve"> bi-</w:t>
      </w:r>
      <w:r w:rsidDel="00000000" w:rsidR="00000000" w:rsidRPr="00000000">
        <w:rPr>
          <w:rFonts w:ascii="Roboto" w:cs="Roboto" w:eastAsia="Roboto" w:hAnsi="Roboto"/>
          <w:color w:val="212529"/>
          <w:sz w:val="23"/>
          <w:szCs w:val="23"/>
          <w:u w:val="single"/>
          <w:rtl w:val="0"/>
        </w:rPr>
        <w:t xml:space="preserve">, şi unul</w:t>
      </w:r>
      <w:r w:rsidDel="00000000" w:rsidR="00000000" w:rsidRPr="00000000">
        <w:rPr>
          <w:rFonts w:ascii="Roboto" w:cs="Roboto" w:eastAsia="Roboto" w:hAnsi="Roboto"/>
          <w:b w:val="1"/>
          <w:color w:val="212529"/>
          <w:sz w:val="23"/>
          <w:szCs w:val="23"/>
          <w:u w:val="single"/>
          <w:rtl w:val="0"/>
        </w:rPr>
        <w:t xml:space="preserve"> poli-atomic</w:t>
      </w:r>
      <w:r w:rsidDel="00000000" w:rsidR="00000000" w:rsidRPr="00000000">
        <w:rPr>
          <w:rFonts w:ascii="Roboto" w:cs="Roboto" w:eastAsia="Roboto" w:hAnsi="Roboto"/>
          <w:color w:val="212529"/>
          <w:sz w:val="23"/>
          <w:szCs w:val="23"/>
          <w:u w:val="single"/>
          <w:rtl w:val="0"/>
        </w:rPr>
        <w:t xml:space="preserve">. Primele 2 le alegeti liber (încercaţi să găsiţi mase molare mai mari), iar cel cu moleculă poliatomică să aibă un număr de atomi în moleculă egal cu numărul de litere din numele vostru;</w:t>
      </w:r>
    </w:p>
    <w:p w:rsidR="00000000" w:rsidDel="00000000" w:rsidP="00000000" w:rsidRDefault="00000000" w:rsidRPr="00000000" w14:paraId="00000005">
      <w:pPr>
        <w:pageBreakBefore w:val="0"/>
        <w:shd w:fill="ffffff" w:val="clear"/>
        <w:spacing w:after="240" w:lineRule="auto"/>
        <w:rPr>
          <w:rFonts w:ascii="Roboto" w:cs="Roboto" w:eastAsia="Roboto" w:hAnsi="Roboto"/>
          <w:color w:val="212529"/>
          <w:sz w:val="23"/>
          <w:szCs w:val="23"/>
          <w:u w:val="single"/>
        </w:rPr>
      </w:pPr>
      <w:r w:rsidDel="00000000" w:rsidR="00000000" w:rsidRPr="00000000">
        <w:rPr>
          <w:rFonts w:ascii="Roboto" w:cs="Roboto" w:eastAsia="Roboto" w:hAnsi="Roboto"/>
          <w:color w:val="212529"/>
          <w:sz w:val="23"/>
          <w:szCs w:val="23"/>
          <w:u w:val="single"/>
          <w:rtl w:val="0"/>
        </w:rPr>
        <w:t xml:space="preserve">- alegeţi o temperatură la care toate cele trei substanţe de mai sus să fie în fază gazoasă (mai mare decât toate cele 3 puncte de fierbere); </w:t>
      </w:r>
    </w:p>
    <w:p w:rsidR="00000000" w:rsidDel="00000000" w:rsidP="00000000" w:rsidRDefault="00000000" w:rsidRPr="00000000" w14:paraId="00000006">
      <w:pPr>
        <w:pageBreakBefore w:val="0"/>
        <w:shd w:fill="ffffff" w:val="clear"/>
        <w:spacing w:after="240" w:lineRule="auto"/>
        <w:rPr>
          <w:rFonts w:ascii="Roboto" w:cs="Roboto" w:eastAsia="Roboto" w:hAnsi="Roboto"/>
          <w:color w:val="212529"/>
          <w:sz w:val="23"/>
          <w:szCs w:val="23"/>
          <w:u w:val="single"/>
        </w:rPr>
      </w:pPr>
      <w:r w:rsidDel="00000000" w:rsidR="00000000" w:rsidRPr="00000000">
        <w:rPr>
          <w:rFonts w:ascii="Roboto" w:cs="Roboto" w:eastAsia="Roboto" w:hAnsi="Roboto"/>
          <w:color w:val="212529"/>
          <w:sz w:val="23"/>
          <w:szCs w:val="23"/>
          <w:u w:val="single"/>
          <w:rtl w:val="0"/>
        </w:rPr>
        <w:t xml:space="preserve">- alegeţi alte trei temperaturi diferite, toate peste punctul de fierbere al substanţei cu moleculă poliatomică; nu uitaţi să transformaţi toate temperaturile in Kelvin (K);</w:t>
      </w:r>
    </w:p>
    <w:p w:rsidR="00000000" w:rsidDel="00000000" w:rsidP="00000000" w:rsidRDefault="00000000" w:rsidRPr="00000000" w14:paraId="00000007">
      <w:pPr>
        <w:pageBreakBefore w:val="0"/>
        <w:shd w:fill="ffffff" w:val="clear"/>
        <w:spacing w:after="240" w:lineRule="auto"/>
        <w:rPr>
          <w:rFonts w:ascii="Roboto" w:cs="Roboto" w:eastAsia="Roboto" w:hAnsi="Roboto"/>
          <w:color w:val="212529"/>
          <w:sz w:val="23"/>
          <w:szCs w:val="23"/>
          <w:u w:val="single"/>
        </w:rPr>
      </w:pPr>
      <w:r w:rsidDel="00000000" w:rsidR="00000000" w:rsidRPr="00000000">
        <w:rPr>
          <w:rFonts w:ascii="Roboto" w:cs="Roboto" w:eastAsia="Roboto" w:hAnsi="Roboto"/>
          <w:color w:val="212529"/>
          <w:sz w:val="23"/>
          <w:szCs w:val="23"/>
          <w:u w:val="single"/>
          <w:rtl w:val="0"/>
        </w:rPr>
        <w:t xml:space="preserve">- construiti graficele distributiilor Maxwell, folosind programul Matlab: un grafic comparativ al celor trei gaze la prima temperatură aleasă, şi un grafic comparativ al gazului poliatomic la cele trei temperaturi diferite. Exportaţi graficele pentru a le include în lucrare.</w:t>
      </w:r>
    </w:p>
    <w:p w:rsidR="00000000" w:rsidDel="00000000" w:rsidP="00000000" w:rsidRDefault="00000000" w:rsidRPr="00000000" w14:paraId="00000008">
      <w:pPr>
        <w:pageBreakBefore w:val="0"/>
        <w:shd w:fill="ffffff" w:val="clear"/>
        <w:spacing w:after="240" w:lineRule="auto"/>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 pentru gazul poliatomic calculati, la fiecare dintre cele 3 temperaturi, folosind aplicatia Wolfram: viteza cea mai probabilă, viteza medie, viteza termică, probabilitatea ca moleculele să aibă viteza mai mică decât viteza cea mai probabilă, probabilitatea ca moleculele să aibă viteza mai mică decât viteza medie, şi probabilitatea ca moleculele să aibă viteza mai mică decât viteza termică. Comentaţi rezultatele, comparand probabilităţile la aceeaşi temperatură şi la temperaturi diferite.</w:t>
      </w:r>
    </w:p>
    <w:p w:rsidR="00000000" w:rsidDel="00000000" w:rsidP="00000000" w:rsidRDefault="00000000" w:rsidRPr="00000000" w14:paraId="00000009">
      <w:pPr>
        <w:pageBreakBefore w:val="0"/>
        <w:shd w:fill="ffffff" w:val="clear"/>
        <w:spacing w:after="240" w:lineRule="auto"/>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 asamblaţi totul într-un referat îngrijit, dând toate detaliile şi rezultatele activităţii voastre.</w:t>
      </w:r>
    </w:p>
    <w:p w:rsidR="00000000" w:rsidDel="00000000" w:rsidP="00000000" w:rsidRDefault="00000000" w:rsidRPr="00000000" w14:paraId="0000000A">
      <w:pPr>
        <w:pageBreakBefore w:val="0"/>
        <w:shd w:fill="ffffff" w:val="clear"/>
        <w:spacing w:after="240" w:lineRule="auto"/>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Succes!</w:t>
      </w:r>
    </w:p>
    <w:p w:rsidR="00000000" w:rsidDel="00000000" w:rsidP="00000000" w:rsidRDefault="00000000" w:rsidRPr="00000000" w14:paraId="0000000B">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urs.upb.ro/mod/url/view.php?id=2429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