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Proiectare logică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Proiect Individual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Airfryer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Sava Victor 311CA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2024 Decembrie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1217063</wp:posOffset>
            </wp:positionH>
            <wp:positionV relativeFrom="paragraph">
              <wp:posOffset>278727</wp:posOffset>
            </wp:positionV>
            <wp:extent cx="3415425" cy="3415425"/>
            <wp:effectExtent b="0" l="0" r="0" t="0"/>
            <wp:wrapSquare wrapText="bothSides" distB="114300" distT="114300" distL="114300" distR="1143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5425" cy="341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Cuprins: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3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600"/>
        <w:gridCol w:w="9225"/>
        <w:gridCol w:w="975"/>
        <w:tblGridChange w:id="0">
          <w:tblGrid>
            <w:gridCol w:w="600"/>
            <w:gridCol w:w="922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Subiectul temei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302.2412109374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Modul de implementare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Explicarea funcționalității automatului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Organigrama aparatului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Spațiul stărilor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Tabelul tranzițiilor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Diagramele de stare următoare și ecuațiile rezultate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Diagramele Karnaugh și ecuațiile rezultate pentru intrările CBB-urilor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Ieșirile circuitului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Implementarea circuitului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Subiectul temei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Proiectul constă în realizarea sintezei logice a unei unități de comandă a unui air fryer.</w:t>
      </w:r>
    </w:p>
    <w:p w:rsidR="00000000" w:rsidDel="00000000" w:rsidP="00000000" w:rsidRDefault="00000000" w:rsidRPr="00000000" w14:paraId="0000005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Scopul aparatului este de a găti alimentele prin utilizarea aerului cald circulant pentru a obține preparate similare prăjirii în ulei, dar mai sănătoase.</w:t>
      </w:r>
    </w:p>
    <w:p w:rsidR="00000000" w:rsidDel="00000000" w:rsidP="00000000" w:rsidRDefault="00000000" w:rsidRPr="00000000" w14:paraId="0000006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Air fryer-ul permite selectarea modului de gătire în funcție de tipul alimentelor (cartofi, carne, legume, deserturi) și ajustarea parametrilor precum temperatura și durata de gătire, pentru a obține rezultate optime.</w:t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Modul de implementare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Pentru implementare au fost folosiți 4 biți care codifică 4 variabile de stare: Q3, Q2, Q1, Q0. Cele 4 variabile de stare vor fi implementate folosind CBB-uri după cum urmează: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Q0 folosind CBB tip D și MUX 16:1;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Q1 folosind CBB tip JK, avand J implementat cu porți de tip NAND și K cu porți de tip NOR;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Q2 folosind CBB tip D și un MUX 2:1;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Q3 folosind CBB tip JK, având J implementat printr-un MUX 4:1 și K printr-un MUX 8:1;</w:t>
      </w:r>
    </w:p>
    <w:p w:rsidR="00000000" w:rsidDel="00000000" w:rsidP="00000000" w:rsidRDefault="00000000" w:rsidRPr="00000000" w14:paraId="0000006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Ieșirile circuitului se vor implementa folosind un decodificator 4:16, având ieșirile active pe 0.</w:t>
      </w:r>
    </w:p>
    <w:p w:rsidR="00000000" w:rsidDel="00000000" w:rsidP="00000000" w:rsidRDefault="00000000" w:rsidRPr="00000000" w14:paraId="0000006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152400</wp:posOffset>
                </wp:positionV>
                <wp:extent cx="4381500" cy="3039500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72850" y="665200"/>
                          <a:ext cx="4381500" cy="3039500"/>
                          <a:chOff x="872850" y="665200"/>
                          <a:chExt cx="5573550" cy="36944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517450" y="669975"/>
                            <a:ext cx="2233200" cy="3684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281250" y="2314425"/>
                            <a:ext cx="705600" cy="39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ASM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72850" y="1390675"/>
                            <a:ext cx="1644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72850" y="2512425"/>
                            <a:ext cx="1644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72850" y="3588575"/>
                            <a:ext cx="1644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116600" y="1055700"/>
                            <a:ext cx="1157100" cy="27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Tip program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116600" y="2192725"/>
                            <a:ext cx="1157100" cy="27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Temperatura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1116600" y="3268975"/>
                            <a:ext cx="1157100" cy="27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Tip mâncare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0650" y="1390675"/>
                            <a:ext cx="1644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0650" y="1948700"/>
                            <a:ext cx="1644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0650" y="3076150"/>
                            <a:ext cx="1644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01800" y="3588575"/>
                            <a:ext cx="1644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0650" y="2512425"/>
                            <a:ext cx="1644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5416050" y="1055700"/>
                            <a:ext cx="416100" cy="27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C1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5416050" y="1593825"/>
                            <a:ext cx="416100" cy="27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C2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5416050" y="2192725"/>
                            <a:ext cx="416100" cy="27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C3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5416050" y="2710950"/>
                            <a:ext cx="416100" cy="27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C4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5416050" y="3229175"/>
                            <a:ext cx="416100" cy="27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0"/>
                                  <w:vertAlign w:val="baseline"/>
                                </w:rPr>
                                <w:t xml:space="preserve">C5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152400</wp:posOffset>
                </wp:positionV>
                <wp:extent cx="4381500" cy="3039500"/>
                <wp:effectExtent b="0" l="0" r="0" t="0"/>
                <wp:wrapSquare wrapText="bothSides" distB="114300" distT="114300" distL="114300" distR="114300"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1500" cy="3039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3600"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Schema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ffff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bloc</w:t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Stările sistemului: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- starea în care aparatul este pornit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MANUAL - starea în care este selectat modul de gătire manuală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 - starea în care este selectat modul de gătire după un program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T1 - starea în care este selectat primul mod de temperatură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T2 - starea în care este selectat al doilea mod de temperatură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CARTOFI - starea în care este selectat modul de gătire a cartofilor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CARNE - starea în care este selectat modul de gătire a cărnii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SETARE TIMP - starea în care este selectată durata de gătire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GĂTIRE - starea în care aparatul gătește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RĂCIRE - starea în care aparatul se răcește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STOP - starea finală a aparatului</w:t>
      </w:r>
    </w:p>
    <w:p w:rsidR="00000000" w:rsidDel="00000000" w:rsidP="00000000" w:rsidRDefault="00000000" w:rsidRPr="00000000" w14:paraId="00000085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Deciziile sistemului: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TIP PROGRAM - instrucțiunea de decizie în urma căreia utilizatorul hotărăște dacă vrea să gătească mâncarea după un program sau să seteze manual temperatura și timpul de gătire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 - instrucțiunea de decizie în urma căreia utilizatorul hotărăște dacă setează primul sau al doilea mod de temperatură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TIP MÂNCARE - instrucțiunea de decizie în urma căreia utilizatorul hotărăște dacă vrea să gătească după modul cartofi sau carne</w:t>
      </w:r>
    </w:p>
    <w:p w:rsidR="00000000" w:rsidDel="00000000" w:rsidP="00000000" w:rsidRDefault="00000000" w:rsidRPr="00000000" w14:paraId="0000008A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Ieșirile sistemului: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C1 - aparatul afișează pe display faptul că utilizatorul a ales modul de gătire manuală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C2 - aparatul afișează pe display faptul că utilizatorul a ales modul de gătire după un program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C3 - aparatul afișează pe display ce mod de temperatură a ales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C4 - aparatul afișează pe display ce tip de program de gătire mâncare a ales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C5 - aparatul afișează pe display faptul că se răcește</w:t>
      </w:r>
    </w:p>
    <w:p w:rsidR="00000000" w:rsidDel="00000000" w:rsidP="00000000" w:rsidRDefault="00000000" w:rsidRPr="00000000" w14:paraId="00000091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Convenții pentru implementarea mai ușoară a aparatului: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TIP PROGRAM = P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TEMP = T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TIP MÂNCARE = K</w:t>
      </w:r>
    </w:p>
    <w:p w:rsidR="00000000" w:rsidDel="00000000" w:rsidP="00000000" w:rsidRDefault="00000000" w:rsidRPr="00000000" w14:paraId="00000096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Explicarea funcționalității automatului</w:t>
      </w:r>
    </w:p>
    <w:p w:rsidR="00000000" w:rsidDel="00000000" w:rsidP="00000000" w:rsidRDefault="00000000" w:rsidRPr="00000000" w14:paraId="0000009D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 pornirea airfryer-ului, utilizatorul are de ales între modul de gătire manuală și modul de gătire după un program.</w:t>
      </w:r>
    </w:p>
    <w:p w:rsidR="00000000" w:rsidDel="00000000" w:rsidP="00000000" w:rsidRDefault="00000000" w:rsidRPr="00000000" w14:paraId="0000009E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Dacă a ales modul de gătire manuală, în continuare are de ales temperatura și să seteze timpul de gătire. </w:t>
      </w:r>
    </w:p>
    <w:p w:rsidR="00000000" w:rsidDel="00000000" w:rsidP="00000000" w:rsidRDefault="00000000" w:rsidRPr="00000000" w14:paraId="0000009F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Dacă a ales modul de gătire după un program, în continuare are de ales modul de gătire după tipul de mâncare pe care o gătește.</w:t>
      </w:r>
    </w:p>
    <w:p w:rsidR="00000000" w:rsidDel="00000000" w:rsidP="00000000" w:rsidRDefault="00000000" w:rsidRPr="00000000" w14:paraId="000000A0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În continuare are loc gătirea mâncării, răcirea aparatului și oprirea aparatului.</w:t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Organigrama</w:t>
      </w:r>
    </w:p>
    <w:p w:rsidR="00000000" w:rsidDel="00000000" w:rsidP="00000000" w:rsidRDefault="00000000" w:rsidRPr="00000000" w14:paraId="000000C2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4248150</wp:posOffset>
                </wp:positionH>
                <wp:positionV relativeFrom="paragraph">
                  <wp:posOffset>3476625</wp:posOffset>
                </wp:positionV>
                <wp:extent cx="870113" cy="21545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085900" y="1542950"/>
                          <a:ext cx="1441200" cy="3453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CFE2F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TIP MÂNCARE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4248150</wp:posOffset>
                </wp:positionH>
                <wp:positionV relativeFrom="paragraph">
                  <wp:posOffset>3476625</wp:posOffset>
                </wp:positionV>
                <wp:extent cx="870113" cy="215456"/>
                <wp:effectExtent b="0" l="0" r="0" t="0"/>
                <wp:wrapNone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0113" cy="2154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7962900</wp:posOffset>
                </wp:positionV>
                <wp:extent cx="2200275" cy="733425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131700" y="1400850"/>
                          <a:ext cx="2182500" cy="710700"/>
                        </a:xfrm>
                        <a:prstGeom prst="ellipse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STOP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7962900</wp:posOffset>
                </wp:positionV>
                <wp:extent cx="2200275" cy="733425"/>
                <wp:effectExtent b="0" l="0" r="0" t="0"/>
                <wp:wrapSquare wrapText="bothSides" distB="114300" distT="114300" distL="114300" distR="114300"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0275" cy="733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142875</wp:posOffset>
                </wp:positionV>
                <wp:extent cx="6305550" cy="7206343"/>
                <wp:effectExtent b="0" l="0" r="0" t="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13350" y="0"/>
                          <a:ext cx="6305550" cy="7206343"/>
                          <a:chOff x="1313350" y="0"/>
                          <a:chExt cx="4993300" cy="5715000"/>
                        </a:xfrm>
                      </wpg:grpSpPr>
                      <wps:wsp>
                        <wps:cNvSpPr/>
                        <wps:cNvPr id="23" name="Shape 23"/>
                        <wps:spPr>
                          <a:xfrm>
                            <a:off x="3171722" y="0"/>
                            <a:ext cx="1229400" cy="331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START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86422" y="331800"/>
                            <a:ext cx="0" cy="23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3250561" y="563223"/>
                            <a:ext cx="1071900" cy="537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TIP PROGRAM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505361" y="832023"/>
                            <a:ext cx="745200" cy="4617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22461" y="832023"/>
                            <a:ext cx="806100" cy="5208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2028550" y="1293858"/>
                            <a:ext cx="953400" cy="243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MANUAL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651974" y="1352933"/>
                            <a:ext cx="953400" cy="243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PROGRAM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391250" y="1650858"/>
                            <a:ext cx="233700" cy="5700"/>
                          </a:xfrm>
                          <a:prstGeom prst="bentConnector3">
                            <a:avLst>
                              <a:gd fmla="val 5001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019024" y="1705583"/>
                            <a:ext cx="219900" cy="600"/>
                          </a:xfrm>
                          <a:prstGeom prst="bentConnector3">
                            <a:avLst>
                              <a:gd fmla="val 49969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2389712" y="1770607"/>
                            <a:ext cx="242400" cy="20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"/>
                                  <w:vertAlign w:val="baseline"/>
                                </w:rPr>
                                <w:t xml:space="preserve">C1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5007413" y="1815696"/>
                            <a:ext cx="242400" cy="20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"/>
                                  <w:vertAlign w:val="baseline"/>
                                </w:rPr>
                                <w:t xml:space="preserve">C2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974961" y="2205348"/>
                            <a:ext cx="1071900" cy="537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TEMP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46861" y="2474148"/>
                            <a:ext cx="219900" cy="4995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394362" y="2088157"/>
                            <a:ext cx="233700" cy="600"/>
                          </a:xfrm>
                          <a:prstGeom prst="bentConnector3">
                            <a:avLst>
                              <a:gd fmla="val 50009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4589836" y="2250573"/>
                            <a:ext cx="1071900" cy="537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TEMP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383436" y="2519373"/>
                            <a:ext cx="206400" cy="4986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5010263" y="2132346"/>
                            <a:ext cx="234000" cy="2700"/>
                          </a:xfrm>
                          <a:prstGeom prst="bentConnector3">
                            <a:avLst>
                              <a:gd fmla="val 49974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794961" y="2474148"/>
                            <a:ext cx="180000" cy="4995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61736" y="2519373"/>
                            <a:ext cx="163500" cy="4986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1318125" y="2973608"/>
                            <a:ext cx="953400" cy="243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2790150" y="2973608"/>
                            <a:ext cx="953400" cy="243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3906875" y="3017983"/>
                            <a:ext cx="953400" cy="243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CARTOFI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348475" y="3017983"/>
                            <a:ext cx="953400" cy="243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CARNE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5273325" y="3234433"/>
                            <a:ext cx="525300" cy="5784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5004263" y="3685821"/>
                            <a:ext cx="242400" cy="20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"/>
                                  <w:vertAlign w:val="baseline"/>
                                </w:rPr>
                                <w:t xml:space="preserve">C4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2702850" y="3171908"/>
                            <a:ext cx="519300" cy="6087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4431275" y="3213283"/>
                            <a:ext cx="525300" cy="6207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2415638" y="3635521"/>
                            <a:ext cx="242400" cy="20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"/>
                                  <w:vertAlign w:val="baseline"/>
                                </w:rPr>
                                <w:t xml:space="preserve">C3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845525" y="3165908"/>
                            <a:ext cx="519300" cy="6207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36838" y="3836521"/>
                            <a:ext cx="0" cy="18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882400" y="4023038"/>
                            <a:ext cx="1308900" cy="243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SETARE TIMP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4443413" y="3844671"/>
                            <a:ext cx="639900" cy="7242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684150" y="4118738"/>
                            <a:ext cx="260700" cy="555300"/>
                          </a:xfrm>
                          <a:prstGeom prst="bent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3092263" y="4405363"/>
                            <a:ext cx="1308900" cy="243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GĂTIRE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46713" y="4648363"/>
                            <a:ext cx="0" cy="24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3092275" y="4896475"/>
                            <a:ext cx="1308900" cy="243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ĂCIRE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3636463" y="5199021"/>
                            <a:ext cx="219900" cy="6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3625513" y="5309271"/>
                            <a:ext cx="242400" cy="20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6"/>
                                  <w:vertAlign w:val="baseline"/>
                                </w:rPr>
                                <w:t xml:space="preserve">C5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3628363" y="5625921"/>
                            <a:ext cx="234000" cy="27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3090925" y="5750275"/>
                            <a:ext cx="1308900" cy="243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STOP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-123824</wp:posOffset>
                </wp:positionH>
                <wp:positionV relativeFrom="paragraph">
                  <wp:posOffset>142875</wp:posOffset>
                </wp:positionV>
                <wp:extent cx="6305550" cy="7206343"/>
                <wp:effectExtent b="0" l="0" r="0" t="0"/>
                <wp:wrapSquare wrapText="bothSides" distB="114300" distT="114300" distL="114300" distR="114300"/>
                <wp:docPr id="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50" cy="72063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3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Spațiul stărilor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180975</wp:posOffset>
                </wp:positionH>
                <wp:positionV relativeFrom="paragraph">
                  <wp:posOffset>266700</wp:posOffset>
                </wp:positionV>
                <wp:extent cx="1154111" cy="55916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55025" y="1593700"/>
                          <a:ext cx="2436300" cy="11673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180975</wp:posOffset>
                </wp:positionH>
                <wp:positionV relativeFrom="paragraph">
                  <wp:posOffset>266700</wp:posOffset>
                </wp:positionV>
                <wp:extent cx="1154111" cy="559163"/>
                <wp:effectExtent b="0" l="0" r="0" t="0"/>
                <wp:wrapNone/>
                <wp:docPr id="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4111" cy="5591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pPr w:leftFromText="180" w:rightFromText="180" w:topFromText="180" w:bottomFromText="180" w:vertAnchor="text" w:horzAnchor="text" w:tblpX="282.7559055118107" w:tblpY="0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845"/>
        <w:gridCol w:w="1605"/>
        <w:gridCol w:w="2190"/>
        <w:gridCol w:w="1740"/>
        <w:tblGridChange w:id="0">
          <w:tblGrid>
            <w:gridCol w:w="1845"/>
            <w:gridCol w:w="1845"/>
            <w:gridCol w:w="1605"/>
            <w:gridCol w:w="2190"/>
            <w:gridCol w:w="1740"/>
          </w:tblGrid>
        </w:tblGridChange>
      </w:tblGrid>
      <w:tr>
        <w:trPr>
          <w:cantSplit w:val="0"/>
          <w:trHeight w:val="583.9453124999999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MANUAL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SETARE TIMP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CARTOFI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RĂCIRE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STOP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GĂTIRE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CARNE</w:t>
            </w:r>
          </w:p>
        </w:tc>
      </w:tr>
    </w:tbl>
    <w:p w:rsidR="00000000" w:rsidDel="00000000" w:rsidP="00000000" w:rsidRDefault="00000000" w:rsidRPr="00000000" w14:paraId="000000E2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Tabelul tranzițiilor</w:t>
      </w:r>
    </w:p>
    <w:tbl>
      <w:tblPr>
        <w:tblStyle w:val="Table3"/>
        <w:tblpPr w:leftFromText="180" w:rightFromText="180" w:topFromText="180" w:bottomFromText="180" w:vertAnchor="text" w:horzAnchor="text" w:tblpX="-257.2440944881893" w:tblpY="0"/>
        <w:tblW w:w="10005.0" w:type="dxa"/>
        <w:jc w:val="left"/>
        <w:tblInd w:w="-82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585"/>
        <w:gridCol w:w="555"/>
        <w:gridCol w:w="570"/>
        <w:gridCol w:w="585"/>
        <w:gridCol w:w="735"/>
        <w:gridCol w:w="765"/>
        <w:gridCol w:w="750"/>
        <w:gridCol w:w="750"/>
        <w:gridCol w:w="540"/>
        <w:gridCol w:w="540"/>
        <w:gridCol w:w="510"/>
        <w:gridCol w:w="480"/>
        <w:gridCol w:w="480"/>
        <w:gridCol w:w="480"/>
        <w:gridCol w:w="540"/>
        <w:gridCol w:w="570"/>
        <w:gridCol w:w="570"/>
        <w:tblGridChange w:id="0">
          <w:tblGrid>
            <w:gridCol w:w="585"/>
            <w:gridCol w:w="555"/>
            <w:gridCol w:w="570"/>
            <w:gridCol w:w="585"/>
            <w:gridCol w:w="735"/>
            <w:gridCol w:w="765"/>
            <w:gridCol w:w="750"/>
            <w:gridCol w:w="750"/>
            <w:gridCol w:w="540"/>
            <w:gridCol w:w="540"/>
            <w:gridCol w:w="510"/>
            <w:gridCol w:w="480"/>
            <w:gridCol w:w="480"/>
            <w:gridCol w:w="480"/>
            <w:gridCol w:w="540"/>
            <w:gridCol w:w="570"/>
            <w:gridCol w:w="570"/>
          </w:tblGrid>
        </w:tblGridChange>
      </w:tblGrid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t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t+1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t+1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t+1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t+1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P̅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T̅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K̅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K̅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533.3272058823529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20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Diagramele de stare următoare și ecuațiile rezultate</w:t>
      </w:r>
    </w:p>
    <w:p w:rsidR="00000000" w:rsidDel="00000000" w:rsidP="00000000" w:rsidRDefault="00000000" w:rsidRPr="00000000" w14:paraId="0000021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119397</wp:posOffset>
            </wp:positionV>
            <wp:extent cx="3284700" cy="3388950"/>
            <wp:effectExtent b="0" l="0" r="0" t="0"/>
            <wp:wrapNone/>
            <wp:docPr id="1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58954" l="0" r="43968" t="591"/>
                    <a:stretch>
                      <a:fillRect/>
                    </a:stretch>
                  </pic:blipFill>
                  <pic:spPr>
                    <a:xfrm>
                      <a:off x="0" y="0"/>
                      <a:ext cx="3284700" cy="3388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286196</wp:posOffset>
            </wp:positionV>
            <wp:extent cx="5400675" cy="3421425"/>
            <wp:effectExtent b="0" l="0" r="0" t="0"/>
            <wp:wrapNone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17847" l="0" r="7829" t="4073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21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-2137</wp:posOffset>
            </wp:positionH>
            <wp:positionV relativeFrom="paragraph">
              <wp:posOffset>495300</wp:posOffset>
            </wp:positionV>
            <wp:extent cx="5853600" cy="8280400"/>
            <wp:effectExtent b="0" l="0" r="0" t="0"/>
            <wp:wrapNone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828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Diagramele Karnaugh și ecuațiile rezultate pentru intrările CBB-urilor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409575</wp:posOffset>
            </wp:positionV>
            <wp:extent cx="5819775" cy="8388712"/>
            <wp:effectExtent b="0" l="0" r="0" t="0"/>
            <wp:wrapNone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674" t="2075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388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230550</wp:posOffset>
            </wp:positionV>
            <wp:extent cx="5857875" cy="8151450"/>
            <wp:effectExtent b="0" l="0" r="0" t="0"/>
            <wp:wrapNone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-2100" t="1406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15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152400</wp:posOffset>
            </wp:positionV>
            <wp:extent cx="5799300" cy="8181975"/>
            <wp:effectExtent b="0" l="0" r="0" t="0"/>
            <wp:wrapNone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999" t="487"/>
                    <a:stretch>
                      <a:fillRect/>
                    </a:stretch>
                  </pic:blipFill>
                  <pic:spPr>
                    <a:xfrm>
                      <a:off x="0" y="0"/>
                      <a:ext cx="5799300" cy="818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70725" cy="8181975"/>
            <wp:effectExtent b="0" l="0" r="0" t="0"/>
            <wp:wrapNone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 b="0" l="0" r="1487" t="487"/>
                    <a:stretch>
                      <a:fillRect/>
                    </a:stretch>
                  </pic:blipFill>
                  <pic:spPr>
                    <a:xfrm>
                      <a:off x="0" y="0"/>
                      <a:ext cx="5770725" cy="818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Ieșirile circuitului: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7875" cy="2830894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65045" l="0" r="0" t="762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830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-2136</wp:posOffset>
            </wp:positionH>
            <wp:positionV relativeFrom="paragraph">
              <wp:posOffset>3054353</wp:posOffset>
            </wp:positionV>
            <wp:extent cx="5857875" cy="5074875"/>
            <wp:effectExtent b="0" l="0" r="0" t="0"/>
            <wp:wrapNone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 b="0" l="0" r="0" t="3811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07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7875" cy="5370150"/>
            <wp:effectExtent b="0" l="0" r="0" t="0"/>
            <wp:docPr id="1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9"/>
                    <a:srcRect b="0" l="0" r="0" t="3512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37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Implementarea circuitului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5857875" cy="8199075"/>
            <wp:effectExtent b="0" l="0" r="0" t="0"/>
            <wp:docPr id="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1"/>
                    <a:srcRect b="0" l="0" r="0" t="922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19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first"/>
      <w:footerReference r:id="rId23" w:type="default"/>
      <w:footerReference r:id="rId24" w:type="first"/>
      <w:pgSz w:h="16838" w:w="11906" w:orient="portrait"/>
      <w:pgMar w:bottom="680.3149606299213" w:top="566.9291338582677" w:left="1247.2440944881891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11" Type="http://schemas.openxmlformats.org/officeDocument/2006/relationships/image" Target="media/image16.png"/><Relationship Id="rId22" Type="http://schemas.openxmlformats.org/officeDocument/2006/relationships/header" Target="header1.xml"/><Relationship Id="rId10" Type="http://schemas.openxmlformats.org/officeDocument/2006/relationships/image" Target="media/image17.png"/><Relationship Id="rId21" Type="http://schemas.openxmlformats.org/officeDocument/2006/relationships/image" Target="media/image12.jpg"/><Relationship Id="rId13" Type="http://schemas.openxmlformats.org/officeDocument/2006/relationships/image" Target="media/image6.jpg"/><Relationship Id="rId24" Type="http://schemas.openxmlformats.org/officeDocument/2006/relationships/footer" Target="footer2.xml"/><Relationship Id="rId12" Type="http://schemas.openxmlformats.org/officeDocument/2006/relationships/image" Target="media/image11.jp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7.jpg"/><Relationship Id="rId14" Type="http://schemas.openxmlformats.org/officeDocument/2006/relationships/image" Target="media/image5.jpg"/><Relationship Id="rId17" Type="http://schemas.openxmlformats.org/officeDocument/2006/relationships/image" Target="media/image9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3.jpg"/><Relationship Id="rId6" Type="http://schemas.openxmlformats.org/officeDocument/2006/relationships/image" Target="media/image10.png"/><Relationship Id="rId18" Type="http://schemas.openxmlformats.org/officeDocument/2006/relationships/image" Target="media/image1.jpg"/><Relationship Id="rId7" Type="http://schemas.openxmlformats.org/officeDocument/2006/relationships/image" Target="media/image13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