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Care este numarul maxim de interfete denumite eth0 pe un sistem Linux fara virtualizare si resurse nelimitate?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maxim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maxim numarul de interfete de retea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Care din urmatoarele NU are legatura cu pornirea sistemului?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xfce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Care este adresa de retea a retelei din care face parte statia 172.189.205.242/24?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+ 172.189.205.0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- 172.189.205.255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- 172.189.0.0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- 172.189.255.255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Care din urmatoarele NU poate fi AA:BB:CC:DD:EE:FF:GG?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adresa MAC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nume de fisier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argument al comenzii echo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parte din continutul unui fisier text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Cu ce drept pe director se asociaza executia cu succes a comenzii cd?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executie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scriere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citire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stergere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Care din urmatoarele facilitati NU sunt furnizate de Bash?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aliasuri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command completion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personalizarea promptului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pornirea sistemului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Cate procese cu pidul 12345 pot exista la un moment dat pe un sistem Linux cu resurse infinite?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egal cu numarul de utilizatori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Cu ce intrare din sistemul de fisiere se poate asocia procesul init?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~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Care din urmatoarele variante corespunde tripletului (.so, K24gdm, URL)?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(ps, filesystem, securitate)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(ld, runlevel, web)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(top, kill, vim)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(networking, procesor, /proc)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Doua procese pot avea acelasi pid. Doua procese pot avea ca imagine acelasi program.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fals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fals, adevarat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fals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adevarat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Care din urmatoarele variante NU se refera la HDD?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UTP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SATA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SCSI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Cati octeti are un bit?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Pe un sistem Intel Xeon 3GHz cu 3GB RAM, unde rezida nucleul unui sistem de operare Linux?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pe hard-disk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RAM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cache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ROM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Care din urmatoarele se asociaza tripletului (servicii de retea,securitate,sistem de fisiere)?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(DNS, RSA, EXT3)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(SMTP, KDE, SPF)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(X11, VNC, pid)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(FSB, MAC, FAT32)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DNS foloseste protocolul HTTP pentru comunicatie. Un client web este Mozilla Thunderbird.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fals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adevarat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fals, fals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adevarat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Care din urmatoarele perechi nu corespunde?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switch si HDD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GRUB si LILO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Linux si OpenBSD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IMAP si POP3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Care este ordinea corecta in compilarea unui program?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preprocesare, compilare, asamblare, linking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linking, preprocesare, compilare, asamblare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asamblare, linking, preprocesare, compilare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compilare, asamblare, linking, preprocesare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Carui domeniu ii corespunde notiunea "front side bus"?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hardware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networking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filesystem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security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Care din urmatoarele NU este un fisier text?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fisier cod obiect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fisier scris in limbajul C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fisier preprocesat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fisier in limbaj de asamblare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Cu ce este echivalenta rularea comenzii chmod 789 a.txt?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chmod u=rw,g+w,o-x a.txt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chmod u=rwx,g=rwx,o=rx a.txt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chmod a=rwx,u+s a.txt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Care din urmatoarele nu este o caracteristica a unui procesor?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numar magistrale PCI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frecventa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dimensiune cache L1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numar tranzistoare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Care este numarul maxim de module obiect care pot folosite pentru obtinerea unei biblioteci partajate?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unul singur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doua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trei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