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Cate directoare cu numele &lt;tt&gt;init.d&lt;/tt&gt; se pot gasi intr-un sistem de fisiere Linux?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oricate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unul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unul singur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numar egal cu numarul de partitii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Care din urmatoarele NU se refera la procesor?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arhitectura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frecventa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registru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port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Care este ierarhia obisnuita intr-un sistem de calcul?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aplicatii, programe de baza, kernel, hardware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hardware, kernel, aplicatii, programe de baza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programe de baza, aplicatii, hardware, kernel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kernel, hardware, programe de baza, aplicatii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In limita memoriei disponibile, cate procese fiu poate avea init?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unul singur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unul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Care din urmatoarele se refera la bootloader?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chainloading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printer driver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cache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Carei clase apartine, in general, BIOS-ul?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software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hardware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firmware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freeware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Care din urmatoarele este, in general, fixat(a) pentru o placa de retea?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adresa MAC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adresa IP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portul serverului SSH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masca de retea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Care din urmatoarele NU corespunde tripletului (DNS, web, e-mail)?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(53, 80, 25)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(host, lynx, mutt)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(bind, apache, exim)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(UDP, FTP, SMTP)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Care din urmatoarele NU reprezinta un tip de atac?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 in the middle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denial of service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eavesdropping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firewall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Care din urmatoarele limbaje NU poate fi interpretat?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Care din urmatoarele NU este un caracter special in shell?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&lt;tt&gt;$&lt;/tt&gt; (dollar)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&lt;tt&gt;#&lt;/tt&gt; (hash)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&lt;tt&gt;|&lt;/tt&gt; (pipe)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&lt;tt&gt;_&lt;/tt&gt; (underscore)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Care din urmatoarele NU sunt asociate cu shell scripting?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functii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variabile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tipuri de date intregi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parametri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Care din urmatoarele NU este o componenta integrata a unui desktop environment Linux?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nautilus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konqueror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thunar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firefox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Care din urmatoarele forme de accentuare NU este, in general, recomandata pe listele de discutie tehnice?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*numai*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_numai_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NUMAI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Care din urmatoarele se pot gasi in numar de CEL MULT unu pe un sistem de operare dat (simplu, fara virtualizare)?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partitii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servere web active pe portul 80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utilizatori in cadrul unui grup dat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interfete Ethernet active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Care din urmatoarele operatii consuma, din punct de vedere tehnic, cel mai mult timp?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crearea a 4 partitii primare pe un disc de 200GB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compilarea nucleului Linux versiunea 2.6.28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crearea unei copii a MBR-ului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adaugarea unui utilizator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Care din urmatoarele NU sunt asociate tripletului (sistemul de fisiere, booting, interfata grafica)?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(/, LILO, gcc)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(EXT3, MBR, xdm)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(mkfs, chainloading, X11)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(mount, BIOS, metacity)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Care din urmatoarele NU sunt asociate tripletului (procese, sistemul de fisiere, compilarea programelor)?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(top, inode, modul obiect)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(init, FAT, gcc)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(/boot, ls, make)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(nice, legaturi simbolice, biblioteci)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Care din urmatoarele NU sunt asociate tripletului (networking, compilare, shell scripting)?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(ruter, linker, filtre de text)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(NIC, -Wall, bash)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(MAC, Makefile, here document)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(netmask, GRUB, redirectare)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Care din urmatoarele NU are sens?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portul 22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pidul 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adresa IP 154.129.30.45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interfata ethA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 Care din urmatoarele nume NU pot fi date unui director in Unix?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&lt;tt&gt;.hidden&lt;/tt&gt;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&lt;tt&gt;init.d&lt;/tt&gt;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&lt;tt&gt;.&lt;/tt&gt;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&lt;tt&gt;file&lt;/tt&gt;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Care este numarul maxim de statii care se pot gasi intr-o retea cu masca 255.255.255.0?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+ 254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