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200C" w14:textId="25351F04" w:rsidR="00B718D1" w:rsidRDefault="00DA53F0">
      <w:r>
        <w:rPr>
          <w:rFonts w:hint="eastAsia"/>
        </w:rPr>
        <w:t>我是一个好人</w:t>
      </w:r>
    </w:p>
    <w:sectPr w:rsidR="00B71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2"/>
    <w:rsid w:val="00B06912"/>
    <w:rsid w:val="00B718D1"/>
    <w:rsid w:val="00DA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F6A6"/>
  <w15:chartTrackingRefBased/>
  <w15:docId w15:val="{D91E83AA-CEDC-4A01-BB4B-05147F64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1934262106@qq.com</dc:creator>
  <cp:keywords/>
  <dc:description/>
  <cp:lastModifiedBy>1934262106@qq.com</cp:lastModifiedBy>
  <cp:revision>2</cp:revision>
  <dcterms:created xsi:type="dcterms:W3CDTF">2020-07-08T08:40:00Z</dcterms:created>
  <dcterms:modified xsi:type="dcterms:W3CDTF">2020-07-08T08:40:00Z</dcterms:modified>
</cp:coreProperties>
</file>