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Excel文件类型为.xlsx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路径：Unity工程要和工具文件夹放在一起，Unity工程文件内子级文件夹为Assets文件夹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（一般在svn目录会直接放在一起，不需要更改）</w:t>
      </w:r>
    </w:p>
    <w:p>
      <w:r>
        <w:drawing>
          <wp:inline distT="0" distB="0" distL="114300" distR="114300">
            <wp:extent cx="16764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6"/>
          <w:szCs w:val="26"/>
          <w:lang w:val="en-US" w:eastAsia="zh-CN"/>
        </w:rPr>
      </w:pPr>
      <w:r>
        <w:rPr>
          <w:rFonts w:hint="eastAsia"/>
          <w:b/>
          <w:bCs/>
          <w:color w:val="FF0000"/>
          <w:sz w:val="26"/>
          <w:szCs w:val="26"/>
          <w:lang w:val="en-US" w:eastAsia="zh-CN"/>
        </w:rPr>
        <w:t>需要修改的文件：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excel/path.txt===&gt;excel路径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配置规范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Sheet名称</w:t>
      </w:r>
      <w:r>
        <w:rPr>
          <w:rFonts w:hint="eastAsia"/>
          <w:lang w:val="en-US" w:eastAsia="zh-CN"/>
        </w:rPr>
        <w:t>：使用带有log或者sheet名称的会忽略导出配置，不能使用中文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第一列为变量名</w:t>
      </w:r>
      <w:r>
        <w:rPr>
          <w:rFonts w:hint="eastAsia"/>
          <w:lang w:val="en-US" w:eastAsia="zh-CN"/>
        </w:rPr>
        <w:t>：name1_name2会被修改为name1Name2(下滑先后面的字符会修改为大写：驼峰命名法)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第二列为数据类型：</w:t>
      </w:r>
      <w:r>
        <w:rPr>
          <w:rFonts w:hint="eastAsia"/>
          <w:lang w:val="en-US" w:eastAsia="zh-CN"/>
        </w:rPr>
        <w:t>使用小写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</w:t>
      </w:r>
      <w:r>
        <w:rPr>
          <w:rFonts w:hint="eastAsia"/>
          <w:sz w:val="24"/>
          <w:szCs w:val="24"/>
          <w:lang w:val="en-US" w:eastAsia="zh-CN"/>
        </w:rPr>
        <w:t xml:space="preserve"> = 字符串类型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= 整数类型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default"/>
          <w:sz w:val="24"/>
          <w:szCs w:val="24"/>
          <w:lang w:val="en-US" w:eastAsia="zh-CN"/>
        </w:rPr>
        <w:t>loat</w:t>
      </w:r>
      <w:r>
        <w:rPr>
          <w:rFonts w:hint="eastAsia"/>
          <w:sz w:val="24"/>
          <w:szCs w:val="24"/>
          <w:lang w:val="en-US" w:eastAsia="zh-CN"/>
        </w:rPr>
        <w:t xml:space="preserve"> = 小数类型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ong</w:t>
      </w:r>
      <w:r>
        <w:rPr>
          <w:rFonts w:hint="eastAsia"/>
          <w:sz w:val="24"/>
          <w:szCs w:val="24"/>
          <w:lang w:val="en-US" w:eastAsia="zh-CN"/>
        </w:rPr>
        <w:t xml:space="preserve"> = 长整型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default"/>
          <w:sz w:val="24"/>
          <w:szCs w:val="24"/>
          <w:lang w:val="en-US" w:eastAsia="zh-CN"/>
        </w:rPr>
        <w:t>ool</w:t>
      </w:r>
      <w:r>
        <w:rPr>
          <w:rFonts w:hint="eastAsia"/>
          <w:sz w:val="24"/>
          <w:szCs w:val="24"/>
          <w:lang w:val="en-US" w:eastAsia="zh-CN"/>
        </w:rPr>
        <w:t xml:space="preserve"> = 布尔类型（数据填写1或者true时为真）</w:t>
      </w:r>
      <w:r>
        <w:rPr>
          <w:rFonts w:hint="default"/>
          <w:sz w:val="24"/>
          <w:szCs w:val="24"/>
          <w:lang w:val="en-US" w:eastAsia="zh-CN"/>
        </w:rPr>
        <w:t>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list&lt;对应的类型&gt;</w:t>
      </w:r>
      <w:r>
        <w:rPr>
          <w:rFonts w:hint="eastAsia"/>
          <w:sz w:val="24"/>
          <w:szCs w:val="24"/>
          <w:lang w:val="en-US" w:eastAsia="zh-CN"/>
        </w:rPr>
        <w:t xml:space="preserve"> = 使用|为分隔符(shift+\)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第三列为注释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tabs>
          <w:tab w:val="left" w:pos="1836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第四列为翻译列</w:t>
      </w:r>
      <w:r>
        <w:rPr>
          <w:rFonts w:hint="eastAsia"/>
          <w:sz w:val="24"/>
          <w:szCs w:val="24"/>
          <w:lang w:val="en-US" w:eastAsia="zh-CN"/>
        </w:rPr>
        <w:t>：填1为翻译，配置中会修改为key，对应Language配置、</w:t>
      </w:r>
    </w:p>
    <w:p>
      <w:pPr>
        <w:tabs>
          <w:tab w:val="left" w:pos="1836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第五列开始为数据列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1135" cy="1667510"/>
            <wp:effectExtent l="0" t="0" r="571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</w:pPr>
    </w:p>
    <w:p>
      <w:pPr>
        <w:tabs>
          <w:tab w:val="left" w:pos="1836"/>
        </w:tabs>
        <w:bidi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特殊配置：</w:t>
      </w:r>
      <w:r>
        <w:rPr>
          <w:rFonts w:hint="eastAsia"/>
          <w:b w:val="0"/>
          <w:bCs w:val="0"/>
          <w:sz w:val="21"/>
          <w:szCs w:val="21"/>
          <w:vertAlign w:val="baseline"/>
          <w:lang w:val="en-US" w:eastAsia="zh-CN"/>
        </w:rPr>
        <w:t>language.xlsx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包含language和languageData两个sheet，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language为配置中翻译部分自动整合的内容，创建配置翻译后会在目录中创建Language.csv文件并手动添加翻译并添加到language中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languageData为手动添加的翻译配置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特</w:t>
      </w:r>
      <w:r>
        <w:rPr>
          <w:rFonts w:hint="eastAsia"/>
          <w:b/>
          <w:bCs/>
          <w:sz w:val="24"/>
          <w:szCs w:val="24"/>
          <w:lang w:val="en-US" w:eastAsia="zh-CN"/>
        </w:rPr>
        <w:t>殊配置：</w:t>
      </w:r>
      <w:r>
        <w:rPr>
          <w:rFonts w:hint="eastAsia"/>
          <w:lang w:val="en-US" w:eastAsia="zh-CN"/>
        </w:rPr>
        <w:t>enum.xlsx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自定义枚举配置，命名规则：以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Enu</w:t>
      </w:r>
      <w:bookmarkStart w:id="0" w:name="_GoBack"/>
      <w:bookmarkEnd w:id="0"/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m_</w:t>
      </w:r>
      <w:r>
        <w:rPr>
          <w:rFonts w:hint="eastAsia"/>
          <w:lang w:val="en-US" w:eastAsia="zh-CN"/>
        </w:rPr>
        <w:t>开头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从第二行开始有效数据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第一列为枚举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第二列为枚举的注释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第三列为枚举对应的字符串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第四列为枚举值的注释</w:t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第五列为枚举int值</w:t>
      </w:r>
    </w:p>
    <w:p>
      <w:pPr>
        <w:tabs>
          <w:tab w:val="left" w:pos="183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相同枚举不同名称和上一行枚举名称相同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5273675" cy="759460"/>
            <wp:effectExtent l="0" t="0" r="317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自生成的cs枚举文件为Config_Enum.cs</w:t>
      </w:r>
    </w:p>
    <w:p>
      <w:pPr>
        <w:tabs>
          <w:tab w:val="left" w:pos="1836"/>
        </w:tabs>
        <w:bidi w:val="0"/>
        <w:jc w:val="left"/>
      </w:pPr>
      <w:r>
        <w:drawing>
          <wp:inline distT="0" distB="0" distL="114300" distR="114300">
            <wp:extent cx="2943225" cy="26384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36"/>
        </w:tabs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每个枚举会对应一个None的空值，在配置中没有填写或者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则对应的值为None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OWUxNDViMzY2NzMzMTJjYzhlMDI1YjlhMzdjZGEifQ=="/>
  </w:docVars>
  <w:rsids>
    <w:rsidRoot w:val="00000000"/>
    <w:rsid w:val="00351550"/>
    <w:rsid w:val="03E81087"/>
    <w:rsid w:val="0690562C"/>
    <w:rsid w:val="09524F20"/>
    <w:rsid w:val="0FA44803"/>
    <w:rsid w:val="11162CD7"/>
    <w:rsid w:val="115A0E16"/>
    <w:rsid w:val="12CF313E"/>
    <w:rsid w:val="1D886D0B"/>
    <w:rsid w:val="1DC67833"/>
    <w:rsid w:val="21E40288"/>
    <w:rsid w:val="24303C58"/>
    <w:rsid w:val="26E8081A"/>
    <w:rsid w:val="28443EB8"/>
    <w:rsid w:val="297A2A32"/>
    <w:rsid w:val="2F9A2BB6"/>
    <w:rsid w:val="384F4255"/>
    <w:rsid w:val="3B4A4E79"/>
    <w:rsid w:val="3FCC0881"/>
    <w:rsid w:val="404623E2"/>
    <w:rsid w:val="41C41E39"/>
    <w:rsid w:val="42B31885"/>
    <w:rsid w:val="430A5045"/>
    <w:rsid w:val="4A8A736F"/>
    <w:rsid w:val="4E204039"/>
    <w:rsid w:val="5067013D"/>
    <w:rsid w:val="57A44166"/>
    <w:rsid w:val="5AA1498D"/>
    <w:rsid w:val="5DAB6747"/>
    <w:rsid w:val="5F3B01C9"/>
    <w:rsid w:val="5FA80FD4"/>
    <w:rsid w:val="60DE7D23"/>
    <w:rsid w:val="62D7267F"/>
    <w:rsid w:val="6B6B2750"/>
    <w:rsid w:val="6DFB21AE"/>
    <w:rsid w:val="728D6F75"/>
    <w:rsid w:val="732E30DE"/>
    <w:rsid w:val="7E4454AB"/>
    <w:rsid w:val="7F32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476</Words>
  <Characters>697</Characters>
  <Lines>0</Lines>
  <Paragraphs>0</Paragraphs>
  <TotalTime>28</TotalTime>
  <ScaleCrop>false</ScaleCrop>
  <LinksUpToDate>false</LinksUpToDate>
  <CharactersWithSpaces>709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2022-08-15T05:01:00Z</dcterms:created>
  <dc:creator>Administrator</dc:creator>
  <cp:lastModifiedBy>Administrator</cp:lastModifiedBy>
  <dcterms:modified xsi:type="dcterms:W3CDTF">2022-08-22T08:22:36Z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9D98BCB8A366463D97EEEB54CEE35242</vt:lpwstr>
  </property>
</Properties>
</file>