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388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TATAKAE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line="266.4" w:lineRule="auto"/>
              <w:ind w:left="260" w:right="140" w:firstLine="0"/>
              <w:jc w:val="center"/>
              <w:rPr>
                <w:rFonts w:ascii="Times New Roman" w:cs="Times New Roman" w:eastAsia="Times New Roman" w:hAnsi="Times New Roman"/>
                <w:b w:val="1"/>
                <w:color w:val="1d2125"/>
                <w:sz w:val="27"/>
                <w:szCs w:val="27"/>
              </w:rPr>
            </w:pPr>
            <w:r w:rsidDel="00000000" w:rsidR="00000000" w:rsidRPr="00000000">
              <w:rPr>
                <w:rFonts w:ascii="Times New Roman" w:cs="Times New Roman" w:eastAsia="Times New Roman" w:hAnsi="Times New Roman"/>
                <w:color w:val="006580"/>
                <w:sz w:val="37"/>
                <w:szCs w:val="37"/>
                <w:rtl w:val="0"/>
              </w:rPr>
              <w:t xml:space="preserve">ShunoBondhu</w:t>
            </w:r>
            <w:r w:rsidDel="00000000" w:rsidR="00000000" w:rsidRPr="00000000">
              <w:rPr>
                <w:rFonts w:ascii="Times New Roman" w:cs="Times New Roman" w:eastAsia="Times New Roman" w:hAnsi="Times New Roman"/>
                <w:color w:val="1d2125"/>
                <w:sz w:val="25"/>
                <w:szCs w:val="25"/>
                <w:rtl w:val="0"/>
              </w:rPr>
              <w:t xml:space="preserve">: </w:t>
            </w:r>
            <w:r w:rsidDel="00000000" w:rsidR="00000000" w:rsidRPr="00000000">
              <w:rPr>
                <w:rFonts w:ascii="Times New Roman" w:cs="Times New Roman" w:eastAsia="Times New Roman" w:hAnsi="Times New Roman"/>
                <w:b w:val="1"/>
                <w:color w:val="1d2125"/>
                <w:sz w:val="27"/>
                <w:szCs w:val="27"/>
                <w:rtl w:val="0"/>
              </w:rPr>
              <w:t xml:space="preserve">A Voice-Assisted Mobile App for Paddle Rickshaw Pullers in Bangladesh</w:t>
            </w:r>
          </w:p>
        </w:tc>
      </w:tr>
    </w:tbl>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228" w:lineRule="auto"/>
        <w:ind w:left="6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54061"/>
          <w:sz w:val="24"/>
          <w:szCs w:val="24"/>
          <w:rtl w:val="0"/>
        </w:rPr>
        <w:t xml:space="preserve">Team Members: </w:t>
      </w:r>
      <w:r w:rsidDel="00000000" w:rsidR="00000000" w:rsidRPr="00000000">
        <w:rPr>
          <w:rFonts w:ascii="Times New Roman" w:cs="Times New Roman" w:eastAsia="Times New Roman" w:hAnsi="Times New Roman"/>
          <w:sz w:val="24"/>
          <w:szCs w:val="24"/>
          <w:rtl w:val="0"/>
        </w:rPr>
        <w:t xml:space="preserve">Nusrat Jahan Bably (011201435), Md. Al - Emran(011221088), Mohin Khan (011221091), Ananna Saha(011221117), Kona Moni(011221500), Md. Ammar Hossain (011221601)</w:t>
      </w:r>
    </w:p>
    <w:p w:rsidR="00000000" w:rsidDel="00000000" w:rsidP="00000000" w:rsidRDefault="00000000" w:rsidRPr="00000000" w14:paraId="00000005">
      <w:pPr>
        <w:spacing w:before="300" w:lineRule="auto"/>
        <w:ind w:left="60" w:firstLine="0"/>
        <w:rPr>
          <w:rFonts w:ascii="Times New Roman" w:cs="Times New Roman" w:eastAsia="Times New Roman" w:hAnsi="Times New Roman"/>
          <w:b w:val="1"/>
          <w:color w:val="254061"/>
          <w:sz w:val="26"/>
          <w:szCs w:val="26"/>
        </w:rPr>
      </w:pPr>
      <w:r w:rsidDel="00000000" w:rsidR="00000000" w:rsidRPr="00000000">
        <w:rPr>
          <w:rFonts w:ascii="Times New Roman" w:cs="Times New Roman" w:eastAsia="Times New Roman" w:hAnsi="Times New Roman"/>
          <w:b w:val="1"/>
          <w:color w:val="254061"/>
          <w:sz w:val="26"/>
          <w:szCs w:val="26"/>
          <w:rtl w:val="0"/>
        </w:rPr>
        <w:t xml:space="preserve">Pain Point</w:t>
      </w:r>
    </w:p>
    <w:p w:rsidR="00000000" w:rsidDel="00000000" w:rsidP="00000000" w:rsidRDefault="00000000" w:rsidRPr="00000000" w14:paraId="00000006">
      <w:pPr>
        <w:spacing w:before="240" w:line="264" w:lineRule="auto"/>
        <w:ind w:left="60" w:right="2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Rickshaw pullers in Bangladesh face multiple challenges while navigating unfamiliar routes, managing earnings, and ensuring personal safety. Despite being smartphone users (at least partially), they struggle with digital literacy, technology usability, and lack of tailored digital tools. Our design aims to create a simple, voice-first mobile application that helps rickshaw pullers </w:t>
      </w:r>
      <w:r w:rsidDel="00000000" w:rsidR="00000000" w:rsidRPr="00000000">
        <w:rPr>
          <w:rFonts w:ascii="Times New Roman" w:cs="Times New Roman" w:eastAsia="Times New Roman" w:hAnsi="Times New Roman"/>
          <w:b w:val="1"/>
          <w:sz w:val="24"/>
          <w:szCs w:val="24"/>
          <w:rtl w:val="0"/>
        </w:rPr>
        <w:t xml:space="preserve">(a) access quick emergency support. (b) navigate routes safely, (c) keep track of earnings, and (d) speed monitoring</w:t>
      </w:r>
    </w:p>
    <w:p w:rsidR="00000000" w:rsidDel="00000000" w:rsidP="00000000" w:rsidRDefault="00000000" w:rsidRPr="00000000" w14:paraId="00000007">
      <w:pPr>
        <w:spacing w:after="240" w:before="240" w:lineRule="auto"/>
        <w:rPr>
          <w:rFonts w:ascii="Times New Roman" w:cs="Times New Roman" w:eastAsia="Times New Roman" w:hAnsi="Times New Roman"/>
          <w:b w:val="1"/>
          <w:color w:val="17375e"/>
          <w:sz w:val="24"/>
          <w:szCs w:val="24"/>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color w:val="17375e"/>
          <w:sz w:val="26"/>
          <w:szCs w:val="26"/>
        </w:rPr>
      </w:pPr>
      <w:r w:rsidDel="00000000" w:rsidR="00000000" w:rsidRPr="00000000">
        <w:rPr>
          <w:rFonts w:ascii="Times New Roman" w:cs="Times New Roman" w:eastAsia="Times New Roman" w:hAnsi="Times New Roman"/>
          <w:b w:val="1"/>
          <w:color w:val="17375e"/>
          <w:sz w:val="26"/>
          <w:szCs w:val="26"/>
          <w:rtl w:val="0"/>
        </w:rPr>
        <w:t xml:space="preserve">From our formative research, we identified four key pain points:</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Navigation</w:t>
      </w:r>
      <w:r w:rsidDel="00000000" w:rsidR="00000000" w:rsidRPr="00000000">
        <w:rPr>
          <w:rFonts w:ascii="Cardo" w:cs="Cardo" w:eastAsia="Cardo" w:hAnsi="Cardo"/>
          <w:sz w:val="24"/>
          <w:szCs w:val="24"/>
          <w:rtl w:val="0"/>
        </w:rPr>
        <w:t xml:space="preserve"> → Dependence on peers and landmarks instead of maps.</w:t>
      </w:r>
    </w:p>
    <w:p w:rsidR="00000000" w:rsidDel="00000000" w:rsidP="00000000" w:rsidRDefault="00000000" w:rsidRPr="00000000" w14:paraId="000000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Earnings Tracking</w:t>
      </w:r>
      <w:r w:rsidDel="00000000" w:rsidR="00000000" w:rsidRPr="00000000">
        <w:rPr>
          <w:rFonts w:ascii="Cardo" w:cs="Cardo" w:eastAsia="Cardo" w:hAnsi="Cardo"/>
          <w:sz w:val="24"/>
          <w:szCs w:val="24"/>
          <w:rtl w:val="0"/>
        </w:rPr>
        <w:t xml:space="preserve"> → No formal system; interest in simple summaries.</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Safety</w:t>
      </w:r>
      <w:r w:rsidDel="00000000" w:rsidR="00000000" w:rsidRPr="00000000">
        <w:rPr>
          <w:rFonts w:ascii="Cardo" w:cs="Cardo" w:eastAsia="Cardo" w:hAnsi="Cardo"/>
          <w:sz w:val="24"/>
          <w:szCs w:val="24"/>
          <w:rtl w:val="0"/>
        </w:rPr>
        <w:t xml:space="preserve"> → High vulnerability to theft/accidents; need quick emergency alerts.</w:t>
      </w:r>
    </w:p>
    <w:p w:rsidR="00000000" w:rsidDel="00000000" w:rsidP="00000000" w:rsidRDefault="00000000" w:rsidRPr="00000000" w14:paraId="000000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Technology Usability</w:t>
      </w:r>
      <w:r w:rsidDel="00000000" w:rsidR="00000000" w:rsidRPr="00000000">
        <w:rPr>
          <w:rFonts w:ascii="Cardo" w:cs="Cardo" w:eastAsia="Cardo" w:hAnsi="Cardo"/>
          <w:sz w:val="24"/>
          <w:szCs w:val="24"/>
          <w:rtl w:val="0"/>
        </w:rPr>
        <w:t xml:space="preserve"> → Limited typing skills; comfort with voice search.</w:t>
      </w:r>
    </w:p>
    <w:p w:rsidR="00000000" w:rsidDel="00000000" w:rsidP="00000000" w:rsidRDefault="00000000" w:rsidRPr="00000000" w14:paraId="0000000D">
      <w:pPr>
        <w:spacing w:after="240" w:before="240" w:lineRule="auto"/>
        <w:rPr>
          <w:rFonts w:ascii="Times New Roman" w:cs="Times New Roman" w:eastAsia="Times New Roman" w:hAnsi="Times New Roman"/>
          <w:b w:val="1"/>
          <w:color w:val="254061"/>
          <w:sz w:val="26"/>
          <w:szCs w:val="26"/>
        </w:rPr>
      </w:pPr>
      <w:r w:rsidDel="00000000" w:rsidR="00000000" w:rsidRPr="00000000">
        <w:rPr>
          <w:rFonts w:ascii="Times New Roman" w:cs="Times New Roman" w:eastAsia="Times New Roman" w:hAnsi="Times New Roman"/>
          <w:b w:val="1"/>
          <w:color w:val="254061"/>
          <w:sz w:val="26"/>
          <w:szCs w:val="26"/>
          <w:rtl w:val="0"/>
        </w:rPr>
        <w:t xml:space="preserve">Design Takeaways:</w:t>
      </w:r>
    </w:p>
    <w:p w:rsidR="00000000" w:rsidDel="00000000" w:rsidP="00000000" w:rsidRDefault="00000000" w:rsidRPr="00000000" w14:paraId="0000000E">
      <w:pPr>
        <w:numPr>
          <w:ilvl w:val="0"/>
          <w:numId w:val="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Voice-first interface in Bangla.</w:t>
      </w:r>
    </w:p>
    <w:p w:rsidR="00000000" w:rsidDel="00000000" w:rsidP="00000000" w:rsidRDefault="00000000" w:rsidRPr="00000000" w14:paraId="0000000F">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Landmark-based navigation.</w:t>
      </w:r>
    </w:p>
    <w:p w:rsidR="00000000" w:rsidDel="00000000" w:rsidP="00000000" w:rsidRDefault="00000000" w:rsidRPr="00000000" w14:paraId="00000010">
      <w:pPr>
        <w:numPr>
          <w:ilvl w:val="0"/>
          <w:numId w:val="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Emergency support with one-tap/voice trigger.</w:t>
      </w:r>
    </w:p>
    <w:p w:rsidR="00000000" w:rsidDel="00000000" w:rsidP="00000000" w:rsidRDefault="00000000" w:rsidRPr="00000000" w14:paraId="00000011">
      <w:pPr>
        <w:numPr>
          <w:ilvl w:val="0"/>
          <w:numId w:val="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Voice-assisted earnings tracker.</w:t>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color w:val="254061"/>
          <w:sz w:val="26"/>
          <w:szCs w:val="26"/>
        </w:rPr>
      </w:pPr>
      <w:r w:rsidDel="00000000" w:rsidR="00000000" w:rsidRPr="00000000">
        <w:rPr>
          <w:rFonts w:ascii="Times New Roman" w:cs="Times New Roman" w:eastAsia="Times New Roman" w:hAnsi="Times New Roman"/>
          <w:b w:val="1"/>
          <w:color w:val="254061"/>
          <w:sz w:val="26"/>
          <w:szCs w:val="26"/>
          <w:rtl w:val="0"/>
        </w:rPr>
        <w:t xml:space="preserve">Tasks supported by the prototype: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task is stated as a real-world action and what constitutes a successful completion.</w:t>
      </w:r>
    </w:p>
    <w:p w:rsidR="00000000" w:rsidDel="00000000" w:rsidP="00000000" w:rsidRDefault="00000000" w:rsidRPr="00000000" w14:paraId="0000001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A - Find &amp; follow a safe, landmark-based route to a destination</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action:</w:t>
      </w:r>
      <w:r w:rsidDel="00000000" w:rsidR="00000000" w:rsidRPr="00000000">
        <w:rPr>
          <w:rFonts w:ascii="Baloo Da" w:cs="Baloo Da" w:eastAsia="Baloo Da" w:hAnsi="Baloo Da"/>
          <w:sz w:val="24"/>
          <w:szCs w:val="24"/>
          <w:rtl w:val="0"/>
        </w:rPr>
        <w:t xml:space="preserve"> "Take me to Badda bus stand near the big mosque (মসজিদটা)." </w:t>
      </w:r>
      <w:r w:rsidDel="00000000" w:rsidR="00000000" w:rsidRPr="00000000">
        <w:rPr>
          <w:rFonts w:ascii="Times New Roman" w:cs="Times New Roman" w:eastAsia="Times New Roman" w:hAnsi="Times New Roman"/>
          <w:b w:val="1"/>
          <w:sz w:val="24"/>
          <w:szCs w:val="24"/>
          <w:rtl w:val="0"/>
        </w:rPr>
        <w:t xml:space="preserve">Success =</w:t>
      </w:r>
      <w:r w:rsidDel="00000000" w:rsidR="00000000" w:rsidRPr="00000000">
        <w:rPr>
          <w:rFonts w:ascii="Times New Roman" w:cs="Times New Roman" w:eastAsia="Times New Roman" w:hAnsi="Times New Roman"/>
          <w:sz w:val="24"/>
          <w:szCs w:val="24"/>
          <w:rtl w:val="0"/>
        </w:rPr>
        <w:t xml:space="preserve"> The app provides a spoken route using landmarks, the user follows, and the app confirms arrival at the destination.</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subtasks supported in prototype:</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input of destination (free-form Bangla).</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suggests the safest route by landmarks; voice speaks step-by-step guidance.</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and ‘slow down’ voice commands; manual ‘next’ and ‘back’ via large icons.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B - Log trip earnings and show daily summary by voice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action:</w:t>
      </w:r>
      <w:r w:rsidDel="00000000" w:rsidR="00000000" w:rsidRPr="00000000">
        <w:rPr>
          <w:rFonts w:ascii="Baloo Da" w:cs="Baloo Da" w:eastAsia="Baloo Da" w:hAnsi="Baloo Da"/>
          <w:sz w:val="24"/>
          <w:szCs w:val="24"/>
          <w:rtl w:val="0"/>
        </w:rPr>
        <w:t xml:space="preserve"> After a trip, the puller records the fare: " ৫০ টাকা জমা হয়েছে". </w:t>
      </w:r>
      <w:r w:rsidDel="00000000" w:rsidR="00000000" w:rsidRPr="00000000">
        <w:rPr>
          <w:rFonts w:ascii="Times New Roman" w:cs="Times New Roman" w:eastAsia="Times New Roman" w:hAnsi="Times New Roman"/>
          <w:b w:val="1"/>
          <w:sz w:val="24"/>
          <w:szCs w:val="24"/>
          <w:rtl w:val="0"/>
        </w:rPr>
        <w:t xml:space="preserve">Success =</w:t>
      </w:r>
      <w:r w:rsidDel="00000000" w:rsidR="00000000" w:rsidRPr="00000000">
        <w:rPr>
          <w:rFonts w:ascii="Times New Roman" w:cs="Times New Roman" w:eastAsia="Times New Roman" w:hAnsi="Times New Roman"/>
          <w:sz w:val="24"/>
          <w:szCs w:val="24"/>
          <w:rtl w:val="0"/>
        </w:rPr>
        <w:t xml:space="preserve"> The trip amount is added to the day’s total and the app vocalizes the updated total.</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subtasks supported in prototype:</w:t>
      </w:r>
    </w:p>
    <w:p w:rsidR="00000000" w:rsidDel="00000000" w:rsidP="00000000" w:rsidRDefault="00000000" w:rsidRPr="00000000" w14:paraId="0000001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voice entry per trip (amount + area + time).</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Auto-group entries by day; show simple ‘today’ total on the home screen.</w:t>
      </w:r>
    </w:p>
    <w:p w:rsidR="00000000" w:rsidDel="00000000" w:rsidP="00000000" w:rsidRDefault="00000000" w:rsidRPr="00000000" w14:paraId="00000021">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One-sentence voice summary: e.g., “আজ আপনার মোট আয় ৯৫০ টাকা,  মহাজনের ৩৫০ টাকা ভাড়া বাকি।”</w:t>
      </w:r>
    </w:p>
    <w:p w:rsidR="00000000" w:rsidDel="00000000" w:rsidP="00000000" w:rsidRDefault="00000000" w:rsidRPr="00000000" w14:paraId="0000002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C - Trigger SOS &amp; notify chosen contacts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Real-world action:</w:t>
      </w:r>
      <w:r w:rsidDel="00000000" w:rsidR="00000000" w:rsidRPr="00000000">
        <w:rPr>
          <w:rFonts w:ascii="Times New Roman" w:cs="Times New Roman" w:eastAsia="Times New Roman" w:hAnsi="Times New Roman"/>
          <w:sz w:val="24"/>
          <w:szCs w:val="24"/>
          <w:rtl w:val="0"/>
        </w:rPr>
        <w:t xml:space="preserve"> The puller shouts or presses and holds the red SOS button. </w:t>
      </w:r>
      <w:r w:rsidDel="00000000" w:rsidR="00000000" w:rsidRPr="00000000">
        <w:rPr>
          <w:rFonts w:ascii="Times New Roman" w:cs="Times New Roman" w:eastAsia="Times New Roman" w:hAnsi="Times New Roman"/>
          <w:b w:val="1"/>
          <w:sz w:val="24"/>
          <w:szCs w:val="24"/>
          <w:rtl w:val="0"/>
        </w:rPr>
        <w:t xml:space="preserve">Success =</w:t>
      </w:r>
      <w:r w:rsidDel="00000000" w:rsidR="00000000" w:rsidRPr="00000000">
        <w:rPr>
          <w:rFonts w:ascii="Times New Roman" w:cs="Times New Roman" w:eastAsia="Times New Roman" w:hAnsi="Times New Roman"/>
          <w:sz w:val="24"/>
          <w:szCs w:val="24"/>
          <w:rtl w:val="0"/>
        </w:rPr>
        <w:t xml:space="preserve"> The app sends an SMS/automated voice call (and small pre-recorded location message) to selected contacts and plays an alarm to attract attention.</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subtasks supported in prototype:</w:t>
      </w:r>
    </w:p>
    <w:p w:rsidR="00000000" w:rsidDel="00000000" w:rsidP="00000000" w:rsidRDefault="00000000" w:rsidRPr="00000000" w14:paraId="0000002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Baloo Da" w:cs="Baloo Da" w:eastAsia="Baloo Da" w:hAnsi="Baloo Da"/>
          <w:sz w:val="24"/>
          <w:szCs w:val="24"/>
          <w:rtl w:val="0"/>
        </w:rPr>
        <w:t xml:space="preserve">Long-press big red SOS or say “সাহায্য”/“SOS” to trigger.</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automatically grabs last-known location (GPS if available, otherwise landmark-based fallback) and sends an SMS with a short Bangla message and link.</w:t>
      </w:r>
    </w:p>
    <w:p w:rsidR="00000000" w:rsidDel="00000000" w:rsidP="00000000" w:rsidRDefault="00000000" w:rsidRPr="00000000" w14:paraId="00000027">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call the first contact if SMS fails; play loud alarm through phone speaker.</w:t>
      </w:r>
    </w:p>
    <w:p w:rsidR="00000000" w:rsidDel="00000000" w:rsidP="00000000" w:rsidRDefault="00000000" w:rsidRPr="00000000" w14:paraId="000000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240" w:lineRule="auto"/>
        <w:rPr>
          <w:rFonts w:ascii="Times New Roman" w:cs="Times New Roman" w:eastAsia="Times New Roman" w:hAnsi="Times New Roman"/>
          <w:b w:val="1"/>
          <w:color w:val="254061"/>
          <w:sz w:val="26"/>
          <w:szCs w:val="26"/>
        </w:rPr>
      </w:pPr>
      <w:r w:rsidDel="00000000" w:rsidR="00000000" w:rsidRPr="00000000">
        <w:rPr>
          <w:rFonts w:ascii="Times New Roman" w:cs="Times New Roman" w:eastAsia="Times New Roman" w:hAnsi="Times New Roman"/>
          <w:b w:val="1"/>
          <w:color w:val="254061"/>
          <w:sz w:val="26"/>
          <w:szCs w:val="26"/>
          <w:rtl w:val="0"/>
        </w:rPr>
        <w:t xml:space="preserve">Paper prototype sketches (low-fidelity)</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simplified sketches that capture the primary screens and interactions used in early prototyping. Each sketch includes a short interaction description:</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Prototype scratches will be added here after kona gives .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240" w:before="240" w:lineRule="auto"/>
        <w:rPr>
          <w:rFonts w:ascii="Times New Roman" w:cs="Times New Roman" w:eastAsia="Times New Roman" w:hAnsi="Times New Roman"/>
          <w:b w:val="1"/>
          <w:color w:val="254061"/>
          <w:sz w:val="26"/>
          <w:szCs w:val="26"/>
        </w:rPr>
      </w:pPr>
      <w:r w:rsidDel="00000000" w:rsidR="00000000" w:rsidRPr="00000000">
        <w:rPr>
          <w:rFonts w:ascii="Times New Roman" w:cs="Times New Roman" w:eastAsia="Times New Roman" w:hAnsi="Times New Roman"/>
          <w:b w:val="1"/>
          <w:color w:val="254061"/>
          <w:sz w:val="26"/>
          <w:szCs w:val="26"/>
          <w:rtl w:val="0"/>
        </w:rPr>
        <w:t xml:space="preserve">In-class evaluation insights (paper prototype feedback summary)</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Who tested:</w:t>
      </w:r>
      <w:r w:rsidDel="00000000" w:rsidR="00000000" w:rsidRPr="00000000">
        <w:rPr>
          <w:rFonts w:ascii="Times New Roman" w:cs="Times New Roman" w:eastAsia="Times New Roman" w:hAnsi="Times New Roman"/>
          <w:sz w:val="24"/>
          <w:szCs w:val="24"/>
          <w:rtl w:val="0"/>
        </w:rPr>
        <w:t xml:space="preserve"> 2-3 course classmates acting as proxy users + instructor-guided observation.</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findings from the paper-prototype run:</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added. </w:t>
      </w:r>
    </w:p>
    <w:p w:rsidR="00000000" w:rsidDel="00000000" w:rsidP="00000000" w:rsidRDefault="00000000" w:rsidRPr="00000000" w14:paraId="0000003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Changes made after evaluation:</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added later.</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color w:val="254061"/>
          <w:sz w:val="26"/>
          <w:szCs w:val="26"/>
        </w:rPr>
      </w:pPr>
      <w:r w:rsidDel="00000000" w:rsidR="00000000" w:rsidRPr="00000000">
        <w:rPr>
          <w:rFonts w:ascii="Times New Roman" w:cs="Times New Roman" w:eastAsia="Times New Roman" w:hAnsi="Times New Roman"/>
          <w:b w:val="1"/>
          <w:color w:val="254061"/>
          <w:sz w:val="26"/>
          <w:szCs w:val="26"/>
          <w:rtl w:val="0"/>
        </w:rPr>
        <w:t xml:space="preserve">Higher-fidelity prototype notes &amp; changes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translated paper flows into wireframes using Figma. Key design updates: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