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77777777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B3332" w:rsidRPr="00BB3332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4CDD9D48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BB3332">
              <w:rPr>
                <w:b w:val="0"/>
                <w:szCs w:val="32"/>
              </w:rPr>
              <w:t>ОЦЕНКА КАЧЕСТВА ПРОГРАММНЫХ СРЕДСТВ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A62E7C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5E56A845" w:rsidR="002476FC" w:rsidRPr="00C50C83" w:rsidRDefault="00C50C83" w:rsidP="00E314FD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2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  <w:r w:rsidR="002476FC" w:rsidRPr="00C50C83">
        <w:rPr>
          <w:sz w:val="24"/>
          <w:szCs w:val="24"/>
          <w:lang w:bidi="en-US"/>
        </w:rPr>
        <w:br/>
      </w:r>
      <w:r>
        <w:rPr>
          <w:sz w:val="24"/>
          <w:szCs w:val="24"/>
        </w:rPr>
        <w:t xml:space="preserve">    </w:t>
      </w:r>
      <w:r w:rsidR="002476FC" w:rsidRPr="00C50C83">
        <w:rPr>
          <w:sz w:val="24"/>
          <w:szCs w:val="24"/>
        </w:rPr>
        <w:t xml:space="preserve">Описать модель качества программного обеспечения при помощи </w:t>
      </w:r>
      <w:r w:rsidR="002476FC" w:rsidRPr="00C50C83">
        <w:rPr>
          <w:spacing w:val="-1"/>
          <w:sz w:val="24"/>
          <w:szCs w:val="24"/>
        </w:rPr>
        <w:t xml:space="preserve">оценочных </w:t>
      </w:r>
      <w:r w:rsidR="002476FC" w:rsidRPr="00C50C83">
        <w:rPr>
          <w:sz w:val="24"/>
          <w:szCs w:val="24"/>
        </w:rPr>
        <w:t>показателей качества в соответствии со стандартом ГОСТ</w:t>
      </w:r>
      <w:r w:rsidR="002476FC" w:rsidRPr="00C50C83">
        <w:rPr>
          <w:spacing w:val="-7"/>
          <w:sz w:val="24"/>
          <w:szCs w:val="24"/>
        </w:rPr>
        <w:t xml:space="preserve"> </w:t>
      </w:r>
      <w:r w:rsidR="002476FC" w:rsidRPr="00C50C83">
        <w:rPr>
          <w:sz w:val="24"/>
          <w:szCs w:val="24"/>
        </w:rPr>
        <w:t>28195-89.</w:t>
      </w:r>
      <w:r w:rsidR="002476FC" w:rsidRPr="00C50C83">
        <w:rPr>
          <w:sz w:val="24"/>
          <w:szCs w:val="24"/>
        </w:rPr>
        <w:br/>
        <w:t xml:space="preserve">В качестве варианта задания выбрана программа, написанная на языке программирования С++, </w:t>
      </w:r>
      <w:hyperlink r:id="rId7" w:history="1">
        <w:r w:rsidR="00B47D94" w:rsidRPr="007D221D">
          <w:rPr>
            <w:rStyle w:val="a6"/>
            <w:sz w:val="24"/>
            <w:szCs w:val="24"/>
          </w:rPr>
          <w:t>хеш-таблицу</w:t>
        </w:r>
      </w:hyperlink>
      <w:r w:rsidR="00B47D94" w:rsidRPr="008D5A57">
        <w:rPr>
          <w:sz w:val="24"/>
          <w:szCs w:val="24"/>
        </w:rPr>
        <w:t xml:space="preserve"> с двойным </w:t>
      </w:r>
      <w:r w:rsidR="007D221D">
        <w:rPr>
          <w:sz w:val="24"/>
          <w:szCs w:val="24"/>
          <w:lang w:bidi="en-US"/>
        </w:rPr>
        <w:t>хешированием.</w:t>
      </w:r>
    </w:p>
    <w:tbl>
      <w:tblPr>
        <w:tblpPr w:leftFromText="180" w:rightFromText="180" w:vertAnchor="page" w:horzAnchor="margin" w:tblpY="4725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EB52C0" w:rsidRPr="00BB3332" w14:paraId="29368EE6" w14:textId="77777777" w:rsidTr="00EB52C0">
        <w:trPr>
          <w:trHeight w:val="346"/>
        </w:trPr>
        <w:tc>
          <w:tcPr>
            <w:tcW w:w="506" w:type="dxa"/>
          </w:tcPr>
          <w:p w14:paraId="43591EF3" w14:textId="77777777" w:rsidR="00EB52C0" w:rsidRPr="00D63344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5952" w:type="dxa"/>
          </w:tcPr>
          <w:p w14:paraId="4D052B2A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Наименование показателя качества</w:t>
            </w:r>
          </w:p>
        </w:tc>
        <w:tc>
          <w:tcPr>
            <w:tcW w:w="3180" w:type="dxa"/>
          </w:tcPr>
          <w:p w14:paraId="5A55D0C2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Оценка, пояснение</w:t>
            </w:r>
          </w:p>
        </w:tc>
      </w:tr>
      <w:tr w:rsidR="00EB52C0" w:rsidRPr="00BB3332" w14:paraId="68450756" w14:textId="77777777" w:rsidTr="00EB52C0">
        <w:trPr>
          <w:trHeight w:val="353"/>
        </w:trPr>
        <w:tc>
          <w:tcPr>
            <w:tcW w:w="506" w:type="dxa"/>
          </w:tcPr>
          <w:p w14:paraId="2D14E107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</w:t>
            </w:r>
          </w:p>
        </w:tc>
        <w:tc>
          <w:tcPr>
            <w:tcW w:w="5952" w:type="dxa"/>
          </w:tcPr>
          <w:p w14:paraId="15098A5C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Надежность</w:t>
            </w:r>
          </w:p>
        </w:tc>
        <w:tc>
          <w:tcPr>
            <w:tcW w:w="3180" w:type="dxa"/>
          </w:tcPr>
          <w:p w14:paraId="2A0DA378" w14:textId="77777777" w:rsidR="00EB52C0" w:rsidRPr="00BB3332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EB52C0" w14:paraId="735AE939" w14:textId="77777777" w:rsidTr="00EB52C0">
        <w:trPr>
          <w:trHeight w:val="593"/>
        </w:trPr>
        <w:tc>
          <w:tcPr>
            <w:tcW w:w="506" w:type="dxa"/>
          </w:tcPr>
          <w:p w14:paraId="3B3758CA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1.1</w:t>
            </w:r>
          </w:p>
        </w:tc>
        <w:tc>
          <w:tcPr>
            <w:tcW w:w="5952" w:type="dxa"/>
          </w:tcPr>
          <w:p w14:paraId="55562276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обработки ошибочных ситуаций</w:t>
            </w:r>
          </w:p>
        </w:tc>
        <w:tc>
          <w:tcPr>
            <w:tcW w:w="3180" w:type="dxa"/>
          </w:tcPr>
          <w:p w14:paraId="6474E3FA" w14:textId="7607F3A8" w:rsidR="00EB52C0" w:rsidRDefault="00370D2E" w:rsidP="00370D2E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6B6C1EC3" w14:textId="77777777" w:rsidTr="00EB52C0">
        <w:trPr>
          <w:trHeight w:val="353"/>
        </w:trPr>
        <w:tc>
          <w:tcPr>
            <w:tcW w:w="506" w:type="dxa"/>
          </w:tcPr>
          <w:p w14:paraId="01B2362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5952" w:type="dxa"/>
          </w:tcPr>
          <w:p w14:paraId="2CD364B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Полнота обработки ошибочных ситуаций</w:t>
            </w:r>
          </w:p>
        </w:tc>
        <w:tc>
          <w:tcPr>
            <w:tcW w:w="3180" w:type="dxa"/>
          </w:tcPr>
          <w:p w14:paraId="44CC447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6D3E439E" w14:textId="77777777" w:rsidTr="00EB52C0">
        <w:trPr>
          <w:trHeight w:val="350"/>
        </w:trPr>
        <w:tc>
          <w:tcPr>
            <w:tcW w:w="506" w:type="dxa"/>
          </w:tcPr>
          <w:p w14:paraId="2DE51740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5952" w:type="dxa"/>
          </w:tcPr>
          <w:p w14:paraId="48B9C831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проверки допустимых значений входных данных</w:t>
            </w:r>
          </w:p>
        </w:tc>
        <w:tc>
          <w:tcPr>
            <w:tcW w:w="3180" w:type="dxa"/>
          </w:tcPr>
          <w:p w14:paraId="1A41E6C1" w14:textId="07EF5E50" w:rsidR="00EB52C0" w:rsidRDefault="00411EFA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17869E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4E58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56F4A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системы контроля полноты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B332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39181127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9E45E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AB94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контроля корректности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28514" w14:textId="32C1352F" w:rsidR="00EB52C0" w:rsidRDefault="001A497B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2FA765D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6EA8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0CD7D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7D29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отсутствует</w:t>
            </w:r>
          </w:p>
        </w:tc>
      </w:tr>
      <w:tr w:rsidR="00EB52C0" w14:paraId="6D22A75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BC7A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74698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C0D2F" w14:textId="6C1C1F14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C8A613C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B1B6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669D3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повторного старта с точки останова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69AB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0209F1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0ECDA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B2790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 xml:space="preserve">Наличие обработки неопределенностей (деление на 0, квадратный корень из отрицательного числа </w:t>
            </w:r>
            <w:r w:rsidRPr="00BB3332">
              <w:rPr>
                <w:sz w:val="21"/>
                <w:lang w:val="ru-RU"/>
              </w:rPr>
              <w:t>etc</w:t>
            </w:r>
            <w:r w:rsidRPr="00D63344">
              <w:rPr>
                <w:sz w:val="21"/>
                <w:lang w:val="ru-RU"/>
              </w:rPr>
              <w:t>.)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973E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6B4C44A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503D5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0FC9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6F89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7359C7A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27556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C46C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3EE4D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 (обработка исключений)</w:t>
            </w:r>
          </w:p>
        </w:tc>
      </w:tr>
      <w:tr w:rsidR="00EB52C0" w14:paraId="51463A3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318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F07A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завершение процесса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52B9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2E1F555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41B4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7880E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выполнение программы в сокращенном объеме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B2DF8" w14:textId="69E245B3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BB3332" w14:paraId="1E7F7A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AC933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55908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Сопровождаемость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567E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</w:rPr>
            </w:pPr>
          </w:p>
        </w:tc>
      </w:tr>
      <w:tr w:rsidR="00EB52C0" w:rsidRPr="00BB3332" w14:paraId="59A56B70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9B22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5096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комментариев в точках входа и выхода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61F23" w14:textId="4C9105F0" w:rsidR="00EB52C0" w:rsidRPr="00BB3332" w:rsidRDefault="008F40B4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D55854" w14:paraId="5E1C89D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78CD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2F63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точек входа и выхода: W = 1 / ((D +1) × (F + 1)), где D – общее число точек входа в программу, F – общее число точек выхода из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B605D" w14:textId="41D73D32" w:rsidR="00EB52C0" w:rsidRPr="00D55854" w:rsidRDefault="00EB52C0" w:rsidP="00D55854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1 / ((1 + 1) × (</w:t>
            </w:r>
            <w:r w:rsidR="00D55854">
              <w:rPr>
                <w:sz w:val="21"/>
                <w:lang w:val="ru-RU"/>
              </w:rPr>
              <w:t>1</w:t>
            </w:r>
            <w:r>
              <w:rPr>
                <w:sz w:val="21"/>
              </w:rPr>
              <w:t xml:space="preserve"> + 1)) = 0.</w:t>
            </w:r>
            <w:r w:rsidR="00D55854">
              <w:rPr>
                <w:sz w:val="21"/>
                <w:lang w:val="ru-RU"/>
              </w:rPr>
              <w:t>25</w:t>
            </w:r>
          </w:p>
        </w:tc>
      </w:tr>
      <w:tr w:rsidR="00EB52C0" w:rsidRPr="002E7FC0" w14:paraId="0BD7ADC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167A2" w14:textId="77777777" w:rsidR="00EB52C0" w:rsidRPr="00D5585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2.3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179DB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переходов по условию: U = (1 – А / В), где А – общее число переходов по условию,</w:t>
            </w:r>
          </w:p>
          <w:p w14:paraId="69BCB5C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 – общее число исполняемых операторов в программе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575DF" w14:textId="17E3808B" w:rsidR="00EB52C0" w:rsidRPr="002E7FC0" w:rsidRDefault="00EB52C0" w:rsidP="00087048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1 – (</w:t>
            </w:r>
            <w:r w:rsidR="00087048">
              <w:rPr>
                <w:sz w:val="21"/>
              </w:rPr>
              <w:t>13</w:t>
            </w:r>
            <w:r>
              <w:rPr>
                <w:sz w:val="21"/>
              </w:rPr>
              <w:t xml:space="preserve"> / </w:t>
            </w:r>
            <w:r w:rsidR="00087048">
              <w:rPr>
                <w:sz w:val="21"/>
              </w:rPr>
              <w:t>25</w:t>
            </w:r>
            <w:r>
              <w:rPr>
                <w:sz w:val="21"/>
              </w:rPr>
              <w:t>) = 0.</w:t>
            </w:r>
            <w:r w:rsidR="00087048">
              <w:rPr>
                <w:sz w:val="21"/>
              </w:rPr>
              <w:t>48</w:t>
            </w:r>
          </w:p>
        </w:tc>
      </w:tr>
    </w:tbl>
    <w:p w14:paraId="60B24543" w14:textId="6A0CC80E" w:rsidR="00AB671F" w:rsidRPr="001617F3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t>Оценка показателей качества программного обеспечения</w:t>
      </w:r>
    </w:p>
    <w:tbl>
      <w:tblPr>
        <w:tblpPr w:leftFromText="180" w:rightFromText="180" w:horzAnchor="margin" w:tblpY="-630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AB671F" w:rsidRPr="005832B6" w14:paraId="0D59D4EA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3FC0B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lastRenderedPageBreak/>
              <w:t>2.4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8ED0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(количество циклов в программе)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A7791" w14:textId="04B167F9" w:rsidR="00AB671F" w:rsidRPr="005832B6" w:rsidRDefault="00AA7FBB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  <w:lang w:val="ru-RU"/>
              </w:rPr>
              <w:t>1</w:t>
            </w:r>
            <w:r w:rsidR="00AB671F">
              <w:rPr>
                <w:sz w:val="21"/>
                <w:lang w:val="en-IE"/>
              </w:rPr>
              <w:t xml:space="preserve">2 </w:t>
            </w:r>
            <w:r>
              <w:rPr>
                <w:sz w:val="21"/>
                <w:lang w:val="ru-RU"/>
              </w:rPr>
              <w:t>циклов</w:t>
            </w:r>
            <w:r w:rsidR="00AB671F">
              <w:rPr>
                <w:sz w:val="21"/>
                <w:lang w:val="ru-RU"/>
              </w:rPr>
              <w:t xml:space="preserve"> </w:t>
            </w:r>
            <w:r w:rsidR="00AB671F">
              <w:rPr>
                <w:sz w:val="21"/>
                <w:lang w:val="en-IE"/>
              </w:rPr>
              <w:t>for</w:t>
            </w:r>
          </w:p>
        </w:tc>
      </w:tr>
      <w:tr w:rsidR="00AB671F" w:rsidRPr="00BB3332" w14:paraId="18E16809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9C350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6B7A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Используется ли язык высокого уровня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FF7C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да (C++</w:t>
            </w:r>
            <w:r w:rsidRPr="00BB3332">
              <w:rPr>
                <w:sz w:val="21"/>
              </w:rPr>
              <w:t>)</w:t>
            </w:r>
          </w:p>
        </w:tc>
      </w:tr>
      <w:tr w:rsidR="00AB671F" w:rsidRPr="00BE3758" w14:paraId="15A247E3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0D379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D9743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заголовочных комментариев программы с указанием ее структурных и функциональных характеристик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091B3" w14:textId="499F6440" w:rsidR="00AB671F" w:rsidRPr="00BE3758" w:rsidRDefault="00ED3A20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AB671F" w:rsidRPr="00BB3332" w14:paraId="5FFE1661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C8A5D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4BC6C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структурного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D3C4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да</w:t>
            </w:r>
          </w:p>
        </w:tc>
      </w:tr>
      <w:tr w:rsidR="00AB671F" w:rsidRPr="00BE3758" w14:paraId="515B79C4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D760F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6E9B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объектно- ориентированного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15AF6" w14:textId="77777777" w:rsidR="00AB671F" w:rsidRPr="00BE3758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да</w:t>
            </w:r>
          </w:p>
        </w:tc>
      </w:tr>
      <w:tr w:rsidR="00AB671F" w:rsidRPr="00BB3332" w14:paraId="45437297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B2B58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AB25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ограничений на размеры модуля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7EE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 (ограничений нет)</w:t>
            </w:r>
          </w:p>
        </w:tc>
      </w:tr>
      <w:tr w:rsidR="00AB671F" w:rsidRPr="00BB3332" w14:paraId="468CDF98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FE944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4AA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модульной схемы программы и поддержка оверлейной структуры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BC1F7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 xml:space="preserve">отсутствует </w:t>
            </w:r>
          </w:p>
        </w:tc>
      </w:tr>
      <w:tr w:rsidR="00AB671F" w:rsidRPr="003E74B6" w14:paraId="6B4EC10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AB34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C2AD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уникальных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56775" w14:textId="77777777" w:rsidR="00AB671F" w:rsidRPr="003E74B6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Все модули уникальны</w:t>
            </w:r>
          </w:p>
        </w:tc>
      </w:tr>
      <w:tr w:rsidR="00AB671F" w:rsidRPr="00A62E7C" w14:paraId="24CB36CF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10FD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9E90D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с одним входом и одним выходом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E5CCF" w14:textId="33D0B73B" w:rsidR="00AB671F" w:rsidRPr="003E74B6" w:rsidRDefault="00AB671F" w:rsidP="00483B35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 xml:space="preserve">Присутствуют </w:t>
            </w:r>
            <w:r w:rsidR="00483B35">
              <w:rPr>
                <w:sz w:val="21"/>
                <w:lang w:val="ru-RU"/>
              </w:rPr>
              <w:t xml:space="preserve">двенадцать циклаов </w:t>
            </w:r>
            <w:r>
              <w:rPr>
                <w:sz w:val="21"/>
                <w:lang w:val="ru-RU"/>
              </w:rPr>
              <w:t>с одним входом и одним выходом</w:t>
            </w:r>
          </w:p>
        </w:tc>
      </w:tr>
      <w:tr w:rsidR="00AB671F" w:rsidRPr="00D20DE3" w14:paraId="4E1A723C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2733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B2B3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Удобство применения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6EC0D" w14:textId="77777777" w:rsidR="00AB671F" w:rsidRPr="00D20DE3" w:rsidRDefault="00AB671F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</w:p>
        </w:tc>
      </w:tr>
      <w:tr w:rsidR="00AB671F" w:rsidRPr="00A62E7C" w14:paraId="33B5084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D348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4D28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программных средств по документации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D09FE" w14:textId="4217296B" w:rsidR="00AB671F" w:rsidRPr="001E77DC" w:rsidRDefault="00291742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1E77DC">
              <w:rPr>
                <w:sz w:val="21"/>
                <w:lang w:val="ru-RU"/>
              </w:rPr>
              <w:t xml:space="preserve"> </w:t>
            </w:r>
            <w:r>
              <w:rPr>
                <w:sz w:val="21"/>
                <w:lang w:val="ru-RU"/>
              </w:rPr>
              <w:t xml:space="preserve"> </w:t>
            </w:r>
            <w:r>
              <w:rPr>
                <w:sz w:val="21"/>
                <w:szCs w:val="21"/>
                <w:lang w:val="ru-RU"/>
              </w:rPr>
              <w:t xml:space="preserve"> присутствует</w:t>
            </w:r>
            <w:r w:rsidRPr="001E77DC">
              <w:rPr>
                <w:sz w:val="21"/>
                <w:lang w:val="ru-RU"/>
              </w:rPr>
              <w:t xml:space="preserve"> ( </w:t>
            </w:r>
            <w:r>
              <w:rPr>
                <w:sz w:val="21"/>
                <w:lang w:val="ru-RU"/>
              </w:rPr>
              <w:t>есть описание встроенных алгоритмов</w:t>
            </w:r>
            <w:r w:rsidR="004C7B37">
              <w:rPr>
                <w:sz w:val="21"/>
                <w:lang w:val="ru-RU"/>
              </w:rPr>
              <w:t xml:space="preserve"> </w:t>
            </w:r>
            <w:r w:rsidRPr="001E77DC">
              <w:rPr>
                <w:sz w:val="21"/>
                <w:lang w:val="ru-RU"/>
              </w:rPr>
              <w:t>)</w:t>
            </w:r>
          </w:p>
        </w:tc>
      </w:tr>
      <w:tr w:rsidR="00AB671F" w:rsidRPr="00BB3332" w14:paraId="7DE0A73B" w14:textId="77777777" w:rsidTr="00405AE8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C4033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7B048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программы в обучающем режиме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28622" w14:textId="00DAFFDF" w:rsidR="00AB671F" w:rsidRPr="00BB3332" w:rsidRDefault="00291742" w:rsidP="00A75F81">
            <w:pPr>
              <w:pStyle w:val="TableParagraph"/>
              <w:spacing w:before="53"/>
              <w:rPr>
                <w:sz w:val="21"/>
              </w:rPr>
            </w:pPr>
            <w:r w:rsidRPr="00A62E7C">
              <w:rPr>
                <w:sz w:val="21"/>
                <w:lang w:val="ru-RU"/>
              </w:rPr>
              <w:t xml:space="preserve">   </w:t>
            </w:r>
            <w:r w:rsidR="00AB671F" w:rsidRPr="00BB3332">
              <w:rPr>
                <w:sz w:val="21"/>
              </w:rPr>
              <w:t>отсутствует</w:t>
            </w:r>
          </w:p>
        </w:tc>
      </w:tr>
    </w:tbl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5"/>
        <w:gridCol w:w="5953"/>
        <w:gridCol w:w="3180"/>
      </w:tblGrid>
      <w:tr w:rsidR="00405AE8" w:rsidRPr="00405AE8" w14:paraId="2D7A7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A79F36" w14:textId="77777777" w:rsidR="00405AE8" w:rsidRDefault="00405AE8" w:rsidP="00A75F81">
            <w:pPr>
              <w:rPr>
                <w:sz w:val="21"/>
                <w:szCs w:val="21"/>
                <w:lang w:val="ru-RU" w:bidi="ar-SA"/>
              </w:rPr>
            </w:pPr>
            <w:r>
              <w:rPr>
                <w:sz w:val="21"/>
                <w:szCs w:val="21"/>
              </w:rPr>
              <w:t>3.3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93BC6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Полнота и понятность документации для освоения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8AF7077" w14:textId="41152714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123F480C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135F6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3EE254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загрузки и запуска программы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7DA566" w14:textId="74A17F3D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A62E7C" w14:paraId="568A88A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BBAFE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59007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завершения работы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072FE18" w14:textId="169A7D91" w:rsidR="00405AE8" w:rsidRPr="00405AE8" w:rsidRDefault="00405AE8" w:rsidP="0079625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 (прекращение работы программы возможно только при ручном завершении)</w:t>
            </w:r>
          </w:p>
        </w:tc>
      </w:tr>
      <w:tr w:rsidR="00405AE8" w14:paraId="35D2391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AA4A4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EFC3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Возможность распечатки содержимого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2B2909" w14:textId="0694F988" w:rsidR="00405AE8" w:rsidRPr="00405AE8" w:rsidRDefault="009F00FB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31CBBC1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E4830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83069F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приостанова и повторного запуска работы без потерь информации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EA1D741" w14:textId="2DAF884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7BFFF1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FCAD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8AA9D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Соответствие меню требованиям 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1A2C22D" w14:textId="7123A5DB" w:rsidR="00405AE8" w:rsidRPr="00405AE8" w:rsidRDefault="008F30C9" w:rsidP="002E1363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меню </w:t>
            </w:r>
            <w:r w:rsidR="002E1363"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79EE9AF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E9E5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0729FB" w14:textId="77777777" w:rsidR="00405AE8" w:rsidRDefault="00405AE8" w:rsidP="00A75F81">
            <w:pPr>
              <w:rPr>
                <w:sz w:val="21"/>
                <w:szCs w:val="21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Возможность прямого перехода вверх и вниз по многоуровневому меню </w:t>
            </w:r>
            <w:r>
              <w:rPr>
                <w:sz w:val="21"/>
                <w:szCs w:val="21"/>
              </w:rPr>
              <w:t>(пропуск уровней)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9E24E9B" w14:textId="7F9EAA2E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53A5806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BD313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16835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управления подробностью получаемых выходных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4BA8C4F" w14:textId="5B204BA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1A7F47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3BB0C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F8C4E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Обеспечение удобства ввода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5A80974" w14:textId="7D8C1D95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6C2EDAB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EFD1A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4B1C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Интуитивно понятный интерфейс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907D97" w14:textId="5DFDCA2D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405AE8" w14:paraId="10A0B08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8904D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8C1A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восприятия оперируемой информацией и данными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CF0E57D" w14:textId="3A24F53D" w:rsidR="00405AE8" w:rsidRPr="00405AE8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4928CFC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A0BC6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6980D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Эффективность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80401F" w14:textId="77777777" w:rsidR="00405AE8" w:rsidRDefault="00405AE8" w:rsidP="00A75F81">
            <w:pPr>
              <w:rPr>
                <w:sz w:val="21"/>
                <w:szCs w:val="21"/>
              </w:rPr>
            </w:pPr>
          </w:p>
        </w:tc>
      </w:tr>
      <w:tr w:rsidR="00405AE8" w14:paraId="6C70049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B91D6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AAC7A7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ввода/вывода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FB9F81C" w14:textId="5F04D223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080F6C92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6E05F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E7327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и проверки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88BEE0" w14:textId="3DD6DC38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3AE8B4B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C4E4A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8566D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от несанкционированного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6C6FD1B" w14:textId="554D3850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25E6B88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69F4B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DE3D0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контроля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3D88EB0" w14:textId="744897C1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6CF834C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42BF0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A86103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Число знаков после запятой в результатах вычислений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C9EA3A0" w14:textId="6BD1B39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 (не требуется)</w:t>
            </w:r>
          </w:p>
        </w:tc>
      </w:tr>
      <w:tr w:rsidR="00405AE8" w:rsidRPr="00405AE8" w14:paraId="49C6CD5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0D6F5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7432B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внутренней памяти (оперативная память)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BCB8553" w14:textId="7C24656D" w:rsidR="00405AE8" w:rsidRPr="008F30C9" w:rsidRDefault="00354B84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&gt;</w:t>
            </w:r>
            <w:r w:rsidR="003D512D">
              <w:rPr>
                <w:sz w:val="21"/>
                <w:szCs w:val="21"/>
                <w:lang w:val="ru-RU"/>
              </w:rPr>
              <w:t>750 кб</w:t>
            </w:r>
          </w:p>
        </w:tc>
      </w:tr>
      <w:tr w:rsidR="00405AE8" w:rsidRPr="00405AE8" w14:paraId="5C16B24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C07D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8C9AB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внешней памяти (дисковое пространство)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E17A4B6" w14:textId="220D351C" w:rsidR="00405AE8" w:rsidRPr="008F30C9" w:rsidRDefault="00673585" w:rsidP="00A75F81">
            <w:pPr>
              <w:rPr>
                <w:sz w:val="21"/>
                <w:szCs w:val="21"/>
                <w:lang w:val="en-IE"/>
              </w:rPr>
            </w:pPr>
            <w:r>
              <w:rPr>
                <w:sz w:val="21"/>
                <w:szCs w:val="21"/>
                <w:lang w:val="ru-RU"/>
              </w:rPr>
              <w:t>190 кб</w:t>
            </w:r>
          </w:p>
        </w:tc>
      </w:tr>
      <w:tr w:rsidR="00405AE8" w14:paraId="50952A8B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528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419FA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числа потенциальных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59642FF" w14:textId="2D403217" w:rsidR="00405AE8" w:rsidRPr="008F30C9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7261043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8E04A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54E1D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числа функций программного обеспечения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769D6C5" w14:textId="7B098AC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одна</w:t>
            </w:r>
          </w:p>
        </w:tc>
      </w:tr>
      <w:tr w:rsidR="00405AE8" w:rsidRPr="00405AE8" w14:paraId="5EE4506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EC1BE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F7706C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Насколько набор функций удовлетворяет требованиям 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9A08A3E" w14:textId="5D83CC8F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полностью</w:t>
            </w:r>
          </w:p>
        </w:tc>
      </w:tr>
      <w:tr w:rsidR="00405AE8" w:rsidRPr="00405AE8" w14:paraId="1B54C6F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D5E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40E23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Насколько возможности программ охватывают область решаемых пользователем задач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C343EAA" w14:textId="34CA9BAC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полностью</w:t>
            </w:r>
          </w:p>
        </w:tc>
      </w:tr>
      <w:tr w:rsidR="00405AE8" w:rsidRPr="00405AE8" w14:paraId="795508B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60D47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C35C3B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настройки формата выходных данных для конкретных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8B60119" w14:textId="106473DA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A62E7C" w14:paraId="25B53C4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3CB018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3C718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независимости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DCBFC1" w14:textId="365FB8F2" w:rsidR="00405AE8" w:rsidRPr="0084749D" w:rsidRDefault="0084749D" w:rsidP="000D383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подключаемые модули независимы, ПО может использоваться как модуль для другого проекта</w:t>
            </w:r>
          </w:p>
        </w:tc>
      </w:tr>
      <w:tr w:rsidR="00405AE8" w:rsidRPr="00405AE8" w14:paraId="769A474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D6890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53701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 по числу переходов и точек ветвления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D00E693" w14:textId="52EA9DB2" w:rsidR="00405AE8" w:rsidRPr="00405AE8" w:rsidRDefault="0084749D" w:rsidP="00853D69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в </w:t>
            </w:r>
            <w:r w:rsidR="00E24E81">
              <w:rPr>
                <w:sz w:val="21"/>
                <w:szCs w:val="21"/>
                <w:lang w:val="ru-RU"/>
              </w:rPr>
              <w:t xml:space="preserve">программе </w:t>
            </w:r>
            <w:r w:rsidR="00853D69">
              <w:rPr>
                <w:sz w:val="21"/>
                <w:szCs w:val="21"/>
              </w:rPr>
              <w:t>13</w:t>
            </w:r>
            <w:r>
              <w:rPr>
                <w:sz w:val="21"/>
                <w:szCs w:val="21"/>
                <w:lang w:val="ru-RU"/>
              </w:rPr>
              <w:t xml:space="preserve"> точек ветвления</w:t>
            </w:r>
          </w:p>
        </w:tc>
      </w:tr>
      <w:tr w:rsidR="00405AE8" w:rsidRPr="00405AE8" w14:paraId="0F51148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AE542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DE32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зависимости программы от программ операционной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853BB9C" w14:textId="774C97BD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163F64" w14:paraId="433F585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8D7C7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ED0A5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Зависимость от других программных средств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B2AA62" w14:textId="1FEA8CBE" w:rsidR="00405AE8" w:rsidRPr="0084749D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405AE8" w14:paraId="310EF05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2C697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75ACA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условных переходов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C2DFC2" w14:textId="4A1FD799" w:rsidR="00405AE8" w:rsidRPr="00E24E81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en-IE"/>
              </w:rPr>
              <w:t>13</w:t>
            </w:r>
            <w:r w:rsidR="00E24E81">
              <w:rPr>
                <w:sz w:val="21"/>
                <w:szCs w:val="21"/>
                <w:lang w:val="en-IE"/>
              </w:rPr>
              <w:t xml:space="preserve"> условных переходов</w:t>
            </w:r>
          </w:p>
        </w:tc>
      </w:tr>
      <w:tr w:rsidR="00405AE8" w:rsidRPr="00405AE8" w14:paraId="373B0DF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28064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860AF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Оценка программы по использованию безусловных переходов 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05E9306" w14:textId="3E346434" w:rsidR="00405AE8" w:rsidRPr="00405AE8" w:rsidRDefault="00E24E81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399C0F6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94A7A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F1B95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локальных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85F430D" w14:textId="259BD907" w:rsidR="00405AE8" w:rsidRPr="00405AE8" w:rsidRDefault="00D613B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локальная </w:t>
            </w:r>
            <w:r w:rsidR="00E23D5C">
              <w:rPr>
                <w:sz w:val="21"/>
                <w:szCs w:val="21"/>
                <w:lang w:val="ru-RU"/>
              </w:rPr>
              <w:t>переменных</w:t>
            </w:r>
          </w:p>
        </w:tc>
      </w:tr>
      <w:tr w:rsidR="00405AE8" w:rsidRPr="00A62E7C" w14:paraId="3E19F90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07DFC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208459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числу комментариев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A8226DF" w14:textId="478EE571" w:rsidR="00405AE8" w:rsidRPr="00405AE8" w:rsidRDefault="00D01F60" w:rsidP="0097661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От </w:t>
            </w:r>
            <w:r w:rsidR="000B1058">
              <w:rPr>
                <w:sz w:val="21"/>
                <w:szCs w:val="21"/>
                <w:lang w:val="ru-RU"/>
              </w:rPr>
              <w:t>0</w:t>
            </w:r>
            <w:r>
              <w:rPr>
                <w:sz w:val="21"/>
                <w:szCs w:val="21"/>
                <w:lang w:val="ru-RU"/>
              </w:rPr>
              <w:t xml:space="preserve"> до </w:t>
            </w:r>
            <w:r w:rsidR="000B1058">
              <w:rPr>
                <w:sz w:val="21"/>
                <w:szCs w:val="21"/>
                <w:lang w:val="ru-RU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комментари</w:t>
            </w:r>
            <w:r w:rsidR="0097661C">
              <w:rPr>
                <w:sz w:val="21"/>
                <w:szCs w:val="21"/>
                <w:lang w:val="ru-RU"/>
              </w:rPr>
              <w:t>я</w:t>
            </w:r>
            <w:r>
              <w:rPr>
                <w:sz w:val="21"/>
                <w:szCs w:val="21"/>
                <w:lang w:val="ru-RU"/>
              </w:rPr>
              <w:t xml:space="preserve"> к каждой функции</w:t>
            </w:r>
          </w:p>
        </w:tc>
      </w:tr>
      <w:tr w:rsidR="00405AE8" w14:paraId="1AB12A6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72537D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F997C3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Комментарии к точкам ветвлений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3FD3E7" w14:textId="33BFAEDD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1AF0DF4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B356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FB0A40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Комментарии к операторам объявления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CC4F4D2" w14:textId="3C5DA871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1913EF1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B269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77012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семантики операторов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8734467" w14:textId="42C367A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14:paraId="390C9ED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C8571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C1F25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Семантика имен используемых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77B8791" w14:textId="0B1836F9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:rsidRPr="00405AE8" w14:paraId="1EA91325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367DC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848680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Использование отступов, сдвигов и пропусков при формировании текста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C28A75A" w14:textId="3749990B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84749D" w14:paraId="0B32624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50380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831AB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Корректность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FA5EAED" w14:textId="77777777" w:rsidR="0084749D" w:rsidRDefault="0084749D" w:rsidP="00A75F81">
            <w:pPr>
              <w:rPr>
                <w:sz w:val="21"/>
                <w:szCs w:val="21"/>
              </w:rPr>
            </w:pPr>
          </w:p>
        </w:tc>
      </w:tr>
      <w:tr w:rsidR="0084749D" w:rsidRPr="00D01F60" w14:paraId="4C884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F067D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CCE2E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Наличие интерфейса с пользователем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22A5193" w14:textId="2FC07E95" w:rsidR="0084749D" w:rsidRPr="0084749D" w:rsidRDefault="00C537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присутствует </w:t>
            </w:r>
          </w:p>
        </w:tc>
      </w:tr>
      <w:tr w:rsidR="0084749D" w:rsidRPr="00405AE8" w14:paraId="5DFC457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F8002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2B155D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Отсутствие противоречий в настройке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2DF5CE9" w14:textId="24D3BC77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противоречия отсутствуют</w:t>
            </w:r>
          </w:p>
        </w:tc>
      </w:tr>
      <w:tr w:rsidR="0084749D" w:rsidRPr="00405AE8" w14:paraId="0025574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01B282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29FB9F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организации списков передаваемых параметров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3A6C6CD" w14:textId="2C7A7622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все параметры передаются единообразно</w:t>
            </w:r>
          </w:p>
        </w:tc>
      </w:tr>
      <w:tr w:rsidR="0084749D" w:rsidRPr="00A62E7C" w14:paraId="596D20F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91159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F6AF9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наименования каждой переменной и константы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54F1B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все переменные и константы</w:t>
            </w:r>
          </w:p>
          <w:p w14:paraId="36E044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названы единообразно;</w:t>
            </w:r>
          </w:p>
          <w:p w14:paraId="54B23FF1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наименования некоторых</w:t>
            </w:r>
          </w:p>
          <w:p w14:paraId="554BEA46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переменных повторяются в</w:t>
            </w:r>
          </w:p>
          <w:p w14:paraId="15BB9C70" w14:textId="0364A12F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разных блоках кода (в разных</w:t>
            </w:r>
            <w:r>
              <w:rPr>
                <w:sz w:val="21"/>
                <w:szCs w:val="21"/>
                <w:lang w:val="ru-RU"/>
              </w:rPr>
              <w:t xml:space="preserve"> функциях)</w:t>
            </w:r>
          </w:p>
        </w:tc>
      </w:tr>
      <w:tr w:rsidR="0084749D" w:rsidRPr="00405AE8" w14:paraId="1B8A3B9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96B15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1E625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Используются ли разные идентификаторы для разных по смыслу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AFC0F5" w14:textId="186E3B3A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используются</w:t>
            </w:r>
          </w:p>
        </w:tc>
      </w:tr>
      <w:tr w:rsidR="0084749D" w:rsidRPr="00163F64" w14:paraId="2F584A4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1BE4D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280585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Все ли общие переменные объявлены как глобальные переменные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39A4AF2" w14:textId="0A965217" w:rsidR="0084749D" w:rsidRPr="00087048" w:rsidRDefault="00A5730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все</w:t>
            </w:r>
          </w:p>
          <w:p w14:paraId="0868963D" w14:textId="077C38C3" w:rsidR="00E45809" w:rsidRPr="00405AE8" w:rsidRDefault="00E45809" w:rsidP="00A75F81">
            <w:pPr>
              <w:rPr>
                <w:sz w:val="21"/>
                <w:szCs w:val="21"/>
                <w:lang w:val="ru-RU"/>
              </w:rPr>
            </w:pPr>
          </w:p>
        </w:tc>
      </w:tr>
    </w:tbl>
    <w:p w14:paraId="42D30C86" w14:textId="69EF19E9" w:rsidR="008211A8" w:rsidRPr="008211A8" w:rsidRDefault="008211A8" w:rsidP="00A75F81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  <w:r w:rsidR="00C17D22"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 xml:space="preserve">    </w:t>
      </w:r>
      <w:r w:rsidR="00BB3332" w:rsidRPr="00C17D22">
        <w:rPr>
          <w:sz w:val="24"/>
          <w:szCs w:val="24"/>
          <w:lang w:val="ru-RU"/>
        </w:rPr>
        <w:t xml:space="preserve">В </w:t>
      </w:r>
      <w:r w:rsidR="00BB3332" w:rsidRPr="00C17D22">
        <w:rPr>
          <w:spacing w:val="-3"/>
          <w:sz w:val="24"/>
          <w:szCs w:val="24"/>
          <w:lang w:val="ru-RU"/>
        </w:rPr>
        <w:t xml:space="preserve">результате </w:t>
      </w:r>
      <w:r w:rsidR="00BB3332" w:rsidRPr="00C17D22">
        <w:rPr>
          <w:sz w:val="24"/>
          <w:szCs w:val="24"/>
          <w:lang w:val="ru-RU"/>
        </w:rPr>
        <w:t>выполнения данной лабораторной работы были изучены оценочные показатели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качества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программного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обеспечения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в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соответствии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ГОСТ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28195-89.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Составлена модель качества на основе таких показателей</w:t>
      </w:r>
      <w:r w:rsidR="00C17D22">
        <w:rPr>
          <w:sz w:val="24"/>
          <w:szCs w:val="24"/>
          <w:lang w:val="ru-RU"/>
        </w:rPr>
        <w:t>,</w:t>
      </w:r>
      <w:r w:rsidR="00BB3332" w:rsidRPr="00C17D22">
        <w:rPr>
          <w:sz w:val="24"/>
          <w:szCs w:val="24"/>
          <w:lang w:val="ru-RU"/>
        </w:rPr>
        <w:t xml:space="preserve"> как надежность, сопровождаемость, </w:t>
      </w:r>
      <w:r w:rsidR="00BB3332" w:rsidRPr="00C17D22">
        <w:rPr>
          <w:spacing w:val="-3"/>
          <w:sz w:val="24"/>
          <w:szCs w:val="24"/>
          <w:lang w:val="ru-RU"/>
        </w:rPr>
        <w:t xml:space="preserve">удобство </w:t>
      </w:r>
      <w:r w:rsidR="00BB3332" w:rsidRPr="00C17D22">
        <w:rPr>
          <w:sz w:val="24"/>
          <w:szCs w:val="24"/>
          <w:lang w:val="ru-RU"/>
        </w:rPr>
        <w:t>применения, эффективность и</w:t>
      </w:r>
      <w:r w:rsidR="00BB3332" w:rsidRPr="00C17D22">
        <w:rPr>
          <w:spacing w:val="1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корректность.</w:t>
      </w:r>
      <w:r w:rsidR="00EB7639" w:rsidRPr="00EB7639">
        <w:rPr>
          <w:sz w:val="24"/>
          <w:szCs w:val="24"/>
          <w:lang w:val="ru-RU"/>
        </w:rPr>
        <w:t xml:space="preserve"> </w:t>
      </w:r>
    </w:p>
    <w:p w14:paraId="274530FE" w14:textId="6FC2C49A" w:rsidR="00BB3332" w:rsidRDefault="008211A8" w:rsidP="008211A8">
      <w:pPr>
        <w:pStyle w:val="a5"/>
        <w:ind w:left="0"/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    </w:t>
      </w:r>
      <w:r w:rsidR="00EB7639" w:rsidRPr="00EB7639">
        <w:rPr>
          <w:spacing w:val="-3"/>
          <w:sz w:val="24"/>
          <w:szCs w:val="24"/>
          <w:lang w:val="ru-RU"/>
        </w:rPr>
        <w:t xml:space="preserve">Некоторые </w:t>
      </w:r>
      <w:r w:rsidR="00EB7639" w:rsidRPr="00EB7639">
        <w:rPr>
          <w:sz w:val="24"/>
          <w:szCs w:val="24"/>
          <w:lang w:val="ru-RU"/>
        </w:rPr>
        <w:t xml:space="preserve">из показателей качества не были учтены должным образом или их оценка была произведена некорректно </w:t>
      </w:r>
      <w:bookmarkStart w:id="0" w:name="_GoBack"/>
      <w:bookmarkEnd w:id="0"/>
      <w:r w:rsidR="00EB7639" w:rsidRPr="00EB7639">
        <w:rPr>
          <w:sz w:val="24"/>
          <w:szCs w:val="24"/>
          <w:lang w:val="ru-RU"/>
        </w:rPr>
        <w:t>ввиду специфики оцениваемого программного обеспечения.</w:t>
      </w:r>
      <w:r w:rsidR="00F87374">
        <w:rPr>
          <w:sz w:val="24"/>
          <w:szCs w:val="24"/>
          <w:lang w:val="ru-RU"/>
        </w:rPr>
        <w:t xml:space="preserve"> </w:t>
      </w:r>
      <w:r w:rsidR="00B9350B">
        <w:rPr>
          <w:sz w:val="24"/>
          <w:szCs w:val="24"/>
          <w:lang w:val="ru-RU"/>
        </w:rPr>
        <w:t>В общем и целом,</w:t>
      </w:r>
      <w:r w:rsidR="00F87374">
        <w:rPr>
          <w:sz w:val="24"/>
          <w:szCs w:val="24"/>
          <w:lang w:val="ru-RU"/>
        </w:rPr>
        <w:t xml:space="preserve"> программа </w:t>
      </w:r>
      <w:r w:rsidR="00B9350B">
        <w:rPr>
          <w:sz w:val="24"/>
          <w:szCs w:val="24"/>
          <w:lang w:val="ru-RU"/>
        </w:rPr>
        <w:t>соответствует</w:t>
      </w:r>
      <w:r w:rsidR="00F87374">
        <w:rPr>
          <w:sz w:val="24"/>
          <w:szCs w:val="24"/>
          <w:lang w:val="ru-RU"/>
        </w:rPr>
        <w:t xml:space="preserve"> ГОСТ </w:t>
      </w:r>
      <w:r w:rsidR="00F87374" w:rsidRPr="00C17D22">
        <w:rPr>
          <w:sz w:val="24"/>
          <w:szCs w:val="24"/>
          <w:lang w:val="ru-RU"/>
        </w:rPr>
        <w:t>28195-89.</w:t>
      </w:r>
    </w:p>
    <w:p w14:paraId="1DFD2F5A" w14:textId="150E41D3" w:rsidR="00A62E7C" w:rsidRDefault="00A62E7C" w:rsidP="008211A8">
      <w:pPr>
        <w:pStyle w:val="a5"/>
        <w:ind w:left="0"/>
        <w:rPr>
          <w:sz w:val="24"/>
          <w:szCs w:val="24"/>
          <w:lang w:val="ru-RU"/>
        </w:rPr>
      </w:pPr>
    </w:p>
    <w:p w14:paraId="5F0002FC" w14:textId="38DD1B16" w:rsidR="00A62E7C" w:rsidRDefault="00A62E7C" w:rsidP="00A62E7C">
      <w:pPr>
        <w:pStyle w:val="a5"/>
        <w:numPr>
          <w:ilvl w:val="0"/>
          <w:numId w:val="7"/>
        </w:numPr>
      </w:pPr>
      <w:r w:rsidRPr="00A62E7C">
        <w:t>Какого рода ошибки могут возникнуть в процессе работы программы и каким образом их можно обработать? Приведите примеры; отдельно укажите какие ошибки обрабатываются в вашей программе.</w:t>
      </w:r>
    </w:p>
    <w:p w14:paraId="2924368D" w14:textId="7BF64774" w:rsidR="00A62E7C" w:rsidRPr="00A62E7C" w:rsidRDefault="00A62E7C" w:rsidP="00A62E7C">
      <w:pPr>
        <w:pStyle w:val="a5"/>
        <w:rPr>
          <w:lang w:val="ru-RU"/>
        </w:rPr>
      </w:pPr>
      <w:r>
        <w:rPr>
          <w:lang w:val="ru-RU"/>
        </w:rPr>
        <w:t xml:space="preserve">Ошибка ввода данных и переполнения таблицы, когда нужно увеличить размер внутреннего массива. </w:t>
      </w:r>
    </w:p>
    <w:p w14:paraId="43C6ADD6" w14:textId="77777777" w:rsidR="00C17D22" w:rsidRPr="00C17D22" w:rsidRDefault="00C17D22" w:rsidP="00A75F81">
      <w:pPr>
        <w:pStyle w:val="a5"/>
        <w:ind w:left="0"/>
        <w:rPr>
          <w:sz w:val="28"/>
          <w:szCs w:val="28"/>
          <w:lang w:val="ru-RU"/>
        </w:rPr>
      </w:pPr>
    </w:p>
    <w:p w14:paraId="52D6440D" w14:textId="5490B697" w:rsidR="001E77DC" w:rsidRPr="00A17795" w:rsidRDefault="00C17D22" w:rsidP="001E77DC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 w:rsidRPr="001E77DC">
        <w:rPr>
          <w:b/>
          <w:sz w:val="28"/>
          <w:szCs w:val="28"/>
          <w:lang w:val="ru-RU"/>
        </w:rPr>
        <w:t>Использованные источники</w:t>
      </w:r>
      <w:r w:rsidRPr="001E77DC">
        <w:rPr>
          <w:b/>
          <w:sz w:val="28"/>
          <w:szCs w:val="28"/>
          <w:lang w:val="ru-RU"/>
        </w:rPr>
        <w:br/>
      </w:r>
      <w:r w:rsidRPr="001E77DC">
        <w:rPr>
          <w:b/>
          <w:sz w:val="28"/>
          <w:szCs w:val="28"/>
          <w:lang w:val="ru-RU"/>
        </w:rPr>
        <w:br/>
      </w:r>
      <w:r w:rsidR="001E77DC">
        <w:rPr>
          <w:sz w:val="24"/>
          <w:lang w:val="ru-RU"/>
        </w:rPr>
        <w:t>1</w:t>
      </w:r>
      <w:r w:rsidR="001E77DC" w:rsidRPr="00C17D22">
        <w:rPr>
          <w:sz w:val="24"/>
          <w:lang w:val="ru-RU"/>
        </w:rPr>
        <w:t xml:space="preserve">. </w:t>
      </w:r>
      <w:r w:rsidR="001E77DC" w:rsidRPr="00C17D22">
        <w:rPr>
          <w:spacing w:val="-3"/>
          <w:sz w:val="24"/>
          <w:lang w:val="ru-RU"/>
        </w:rPr>
        <w:t>Черников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Б.В.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Оценка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качества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программного</w:t>
      </w:r>
      <w:r w:rsidR="001E77DC" w:rsidRPr="00C17D22">
        <w:rPr>
          <w:spacing w:val="-5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обеспечения: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Практикум: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учебное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пособие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 xml:space="preserve">/ Б.В. Черников, Б.Е. Поклонов / </w:t>
      </w:r>
      <w:r w:rsidR="001E77DC" w:rsidRPr="00C17D22">
        <w:rPr>
          <w:spacing w:val="-3"/>
          <w:sz w:val="24"/>
          <w:lang w:val="ru-RU"/>
        </w:rPr>
        <w:t xml:space="preserve">Под </w:t>
      </w:r>
      <w:r w:rsidR="001E77DC" w:rsidRPr="00C17D22">
        <w:rPr>
          <w:sz w:val="24"/>
          <w:lang w:val="ru-RU"/>
        </w:rPr>
        <w:t xml:space="preserve">ред. Б.В. </w:t>
      </w:r>
      <w:r w:rsidR="001E77DC" w:rsidRPr="00C17D22">
        <w:rPr>
          <w:spacing w:val="-3"/>
          <w:sz w:val="24"/>
          <w:lang w:val="ru-RU"/>
        </w:rPr>
        <w:t xml:space="preserve">Черникова. </w:t>
      </w:r>
      <w:r w:rsidR="001E77DC" w:rsidRPr="00C17D22">
        <w:rPr>
          <w:sz w:val="24"/>
          <w:lang w:val="ru-RU"/>
        </w:rPr>
        <w:t xml:space="preserve">– М.: ИД "ФОРУМ": </w:t>
      </w:r>
      <w:r w:rsidR="001E77DC" w:rsidRPr="00C17D22">
        <w:rPr>
          <w:spacing w:val="-5"/>
          <w:sz w:val="24"/>
          <w:lang w:val="ru-RU"/>
        </w:rPr>
        <w:t xml:space="preserve">ИНФРА-М, </w:t>
      </w:r>
      <w:r w:rsidR="001E77DC" w:rsidRPr="00C17D22">
        <w:rPr>
          <w:sz w:val="24"/>
          <w:lang w:val="ru-RU"/>
        </w:rPr>
        <w:t>2012. – 400 с.:</w:t>
      </w:r>
      <w:r w:rsidR="001E77DC" w:rsidRPr="00C17D22">
        <w:rPr>
          <w:spacing w:val="-2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ил.</w:t>
      </w:r>
    </w:p>
    <w:p w14:paraId="22528947" w14:textId="77777777" w:rsidR="001E77DC" w:rsidRDefault="001E77DC" w:rsidP="001E77DC">
      <w:pPr>
        <w:pStyle w:val="a5"/>
        <w:ind w:left="0"/>
        <w:rPr>
          <w:sz w:val="24"/>
          <w:lang w:val="ru-RU"/>
        </w:rPr>
      </w:pPr>
    </w:p>
    <w:p w14:paraId="004D0040" w14:textId="3062B831" w:rsidR="00A17795" w:rsidRPr="001E77DC" w:rsidRDefault="001E77DC" w:rsidP="001E77DC">
      <w:pPr>
        <w:pStyle w:val="a5"/>
        <w:ind w:left="0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1E77DC">
        <w:rPr>
          <w:sz w:val="24"/>
          <w:szCs w:val="24"/>
          <w:lang w:val="ru-RU"/>
        </w:rPr>
        <w:t xml:space="preserve">. </w:t>
      </w:r>
      <w:r w:rsidR="00C17D22" w:rsidRPr="001E77DC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="00C17D22" w:rsidRPr="001E77DC">
        <w:rPr>
          <w:spacing w:val="-10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программного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обеспечения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(</w:t>
      </w:r>
      <w:r w:rsidR="00C17D22" w:rsidRPr="001E77DC">
        <w:rPr>
          <w:sz w:val="24"/>
        </w:rPr>
        <w:t>SQuaRE</w:t>
      </w:r>
      <w:r w:rsidR="00C17D22" w:rsidRPr="001E77DC">
        <w:rPr>
          <w:sz w:val="24"/>
          <w:lang w:val="ru-RU"/>
        </w:rPr>
        <w:t>).Модели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 программных продуктов. – М.: Стандартинформ, 2015. – 29</w:t>
      </w:r>
      <w:r w:rsidR="00C17D22" w:rsidRPr="001E77DC">
        <w:rPr>
          <w:spacing w:val="-6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с.</w:t>
      </w:r>
      <w:r w:rsidR="00C17D22" w:rsidRPr="001E77DC">
        <w:rPr>
          <w:sz w:val="24"/>
          <w:lang w:val="ru-RU"/>
        </w:rPr>
        <w:br/>
      </w:r>
      <w:r w:rsidR="00C17D22" w:rsidRPr="001E77DC">
        <w:rPr>
          <w:sz w:val="24"/>
          <w:lang w:val="ru-RU"/>
        </w:rPr>
        <w:br/>
      </w: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Pr="00E314FD" w:rsidRDefault="00C17D22" w:rsidP="00A75F8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3191010B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E314FD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lastRenderedPageBreak/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E314FD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FD12B" w14:textId="77777777" w:rsidR="00AF1167" w:rsidRDefault="00AF1167" w:rsidP="00312D1D">
      <w:r>
        <w:separator/>
      </w:r>
    </w:p>
  </w:endnote>
  <w:endnote w:type="continuationSeparator" w:id="0">
    <w:p w14:paraId="6E8834BB" w14:textId="77777777" w:rsidR="00AF1167" w:rsidRDefault="00AF1167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497B1" w14:textId="77777777" w:rsidR="00AF1167" w:rsidRDefault="00AF1167" w:rsidP="00312D1D">
      <w:r>
        <w:separator/>
      </w:r>
    </w:p>
  </w:footnote>
  <w:footnote w:type="continuationSeparator" w:id="0">
    <w:p w14:paraId="73891CF4" w14:textId="77777777" w:rsidR="00AF1167" w:rsidRDefault="00AF1167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2D6C"/>
    <w:multiLevelType w:val="hybridMultilevel"/>
    <w:tmpl w:val="A41C4430"/>
    <w:lvl w:ilvl="0" w:tplc="2214CF9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6A57"/>
    <w:multiLevelType w:val="hybridMultilevel"/>
    <w:tmpl w:val="8D2A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A76DE"/>
    <w:multiLevelType w:val="hybridMultilevel"/>
    <w:tmpl w:val="21B456D2"/>
    <w:lvl w:ilvl="0" w:tplc="2214CF9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51EF7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6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443B4"/>
    <w:rsid w:val="00087048"/>
    <w:rsid w:val="000968CC"/>
    <w:rsid w:val="000B1058"/>
    <w:rsid w:val="000D383C"/>
    <w:rsid w:val="000E5D07"/>
    <w:rsid w:val="001617F3"/>
    <w:rsid w:val="00163F64"/>
    <w:rsid w:val="00171F49"/>
    <w:rsid w:val="00193736"/>
    <w:rsid w:val="00193FB3"/>
    <w:rsid w:val="001A497B"/>
    <w:rsid w:val="001B6CCF"/>
    <w:rsid w:val="001C5077"/>
    <w:rsid w:val="001E2CA5"/>
    <w:rsid w:val="001E77DC"/>
    <w:rsid w:val="002476FC"/>
    <w:rsid w:val="002666FC"/>
    <w:rsid w:val="00291742"/>
    <w:rsid w:val="002E1363"/>
    <w:rsid w:val="002E7FC0"/>
    <w:rsid w:val="00311649"/>
    <w:rsid w:val="00312D1D"/>
    <w:rsid w:val="00354B84"/>
    <w:rsid w:val="00370D2E"/>
    <w:rsid w:val="00373340"/>
    <w:rsid w:val="003D18A7"/>
    <w:rsid w:val="003D512D"/>
    <w:rsid w:val="003E099E"/>
    <w:rsid w:val="003E74B6"/>
    <w:rsid w:val="003F767C"/>
    <w:rsid w:val="00405AE8"/>
    <w:rsid w:val="00411EFA"/>
    <w:rsid w:val="00430C36"/>
    <w:rsid w:val="00434C23"/>
    <w:rsid w:val="00462C90"/>
    <w:rsid w:val="00483B35"/>
    <w:rsid w:val="004B7C74"/>
    <w:rsid w:val="004C7B37"/>
    <w:rsid w:val="005114DC"/>
    <w:rsid w:val="0053156F"/>
    <w:rsid w:val="005832B6"/>
    <w:rsid w:val="00673585"/>
    <w:rsid w:val="0074799A"/>
    <w:rsid w:val="00753D64"/>
    <w:rsid w:val="00796251"/>
    <w:rsid w:val="007D221D"/>
    <w:rsid w:val="007F3438"/>
    <w:rsid w:val="008025C0"/>
    <w:rsid w:val="008211A8"/>
    <w:rsid w:val="0083332B"/>
    <w:rsid w:val="008367D0"/>
    <w:rsid w:val="0084749D"/>
    <w:rsid w:val="00853D69"/>
    <w:rsid w:val="008A4686"/>
    <w:rsid w:val="008A4FA5"/>
    <w:rsid w:val="008A7E80"/>
    <w:rsid w:val="008B4A9A"/>
    <w:rsid w:val="008D5A57"/>
    <w:rsid w:val="008F30C9"/>
    <w:rsid w:val="008F40B4"/>
    <w:rsid w:val="00911BEE"/>
    <w:rsid w:val="00954ABD"/>
    <w:rsid w:val="009678DE"/>
    <w:rsid w:val="0097661C"/>
    <w:rsid w:val="00984B0B"/>
    <w:rsid w:val="009B2AF5"/>
    <w:rsid w:val="009D0BE9"/>
    <w:rsid w:val="009F00FB"/>
    <w:rsid w:val="009F0C87"/>
    <w:rsid w:val="00A17795"/>
    <w:rsid w:val="00A57308"/>
    <w:rsid w:val="00A62E7C"/>
    <w:rsid w:val="00A75F81"/>
    <w:rsid w:val="00AA7FBB"/>
    <w:rsid w:val="00AB2465"/>
    <w:rsid w:val="00AB671F"/>
    <w:rsid w:val="00AD70C8"/>
    <w:rsid w:val="00AF1167"/>
    <w:rsid w:val="00B07C51"/>
    <w:rsid w:val="00B20FB5"/>
    <w:rsid w:val="00B47D94"/>
    <w:rsid w:val="00B63DF9"/>
    <w:rsid w:val="00B9350B"/>
    <w:rsid w:val="00BB3332"/>
    <w:rsid w:val="00BC3AD5"/>
    <w:rsid w:val="00BD7E03"/>
    <w:rsid w:val="00BE3758"/>
    <w:rsid w:val="00C17D22"/>
    <w:rsid w:val="00C50C83"/>
    <w:rsid w:val="00C53798"/>
    <w:rsid w:val="00C858E7"/>
    <w:rsid w:val="00CA6C26"/>
    <w:rsid w:val="00D01F60"/>
    <w:rsid w:val="00D02A52"/>
    <w:rsid w:val="00D20DE3"/>
    <w:rsid w:val="00D5389A"/>
    <w:rsid w:val="00D5458F"/>
    <w:rsid w:val="00D55854"/>
    <w:rsid w:val="00D613BE"/>
    <w:rsid w:val="00D73DB7"/>
    <w:rsid w:val="00D81D7D"/>
    <w:rsid w:val="00DD1244"/>
    <w:rsid w:val="00DF0255"/>
    <w:rsid w:val="00DF4098"/>
    <w:rsid w:val="00E23D5C"/>
    <w:rsid w:val="00E24E81"/>
    <w:rsid w:val="00E314FD"/>
    <w:rsid w:val="00E45809"/>
    <w:rsid w:val="00EB52C0"/>
    <w:rsid w:val="00EB7639"/>
    <w:rsid w:val="00ED3A20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GUAP/MP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2001</Words>
  <Characters>11408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78</cp:revision>
  <cp:lastPrinted>2018-03-01T17:54:00Z</cp:lastPrinted>
  <dcterms:created xsi:type="dcterms:W3CDTF">2018-03-01T16:04:00Z</dcterms:created>
  <dcterms:modified xsi:type="dcterms:W3CDTF">2018-03-02T05:59:00Z</dcterms:modified>
</cp:coreProperties>
</file>