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B3332" w14:paraId="26DD217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AF09781" w14:textId="000D0AD9" w:rsidR="00590103" w:rsidRPr="00576542" w:rsidRDefault="00BB3332" w:rsidP="00590103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576542">
              <w:rPr>
                <w:lang w:val="en-US"/>
              </w:rPr>
              <w:t xml:space="preserve"> </w:t>
            </w:r>
            <w:r w:rsidR="00576542">
              <w:t>№</w:t>
            </w:r>
            <w:r w:rsidR="00576542">
              <w:rPr>
                <w:lang w:val="en-US"/>
              </w:rPr>
              <w:t>4</w:t>
            </w:r>
          </w:p>
          <w:p w14:paraId="2BA223EB" w14:textId="77777777" w:rsidR="00590103" w:rsidRDefault="00590103" w:rsidP="00590103">
            <w:pPr>
              <w:pStyle w:val="a3"/>
              <w:spacing w:before="0"/>
            </w:pPr>
          </w:p>
          <w:p w14:paraId="3014BE81" w14:textId="35DE48F8" w:rsidR="00590103" w:rsidRDefault="00590103" w:rsidP="00590103">
            <w:pPr>
              <w:pStyle w:val="a3"/>
              <w:spacing w:before="0"/>
            </w:pPr>
          </w:p>
        </w:tc>
      </w:tr>
      <w:tr w:rsidR="00BB3332" w:rsidRPr="005E627F" w14:paraId="4B07844D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0CB1F36" w14:textId="6A95F2E8" w:rsidR="00BB3332" w:rsidRPr="00FA415F" w:rsidRDefault="00590103" w:rsidP="00590103">
            <w:pPr>
              <w:pStyle w:val="1"/>
              <w:rPr>
                <w:b w:val="0"/>
              </w:rPr>
            </w:pPr>
            <w:r w:rsidRPr="00FA415F">
              <w:rPr>
                <w:b w:val="0"/>
              </w:rPr>
              <w:t>«</w:t>
            </w:r>
            <w:r w:rsidR="00FA415F" w:rsidRPr="00FA415F">
              <w:rPr>
                <w:b w:val="0"/>
              </w:rPr>
              <w:t>МЕТРИКА ОЦЕНКИ СЛОЖНОСТИ ПОТОКА УПРАВЛЕНИЯ</w:t>
            </w:r>
            <w:r w:rsidRPr="00FA415F">
              <w:rPr>
                <w:b w:val="0"/>
              </w:rPr>
              <w:t>»</w:t>
            </w:r>
          </w:p>
          <w:p w14:paraId="2D7B3C3A" w14:textId="084692F0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  <w:p w14:paraId="167FB8B6" w14:textId="77777777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  <w:p w14:paraId="0C58F04D" w14:textId="0648AF56" w:rsidR="00590103" w:rsidRPr="00FA415F" w:rsidRDefault="00590103" w:rsidP="00590103">
            <w:pPr>
              <w:rPr>
                <w:sz w:val="28"/>
                <w:szCs w:val="28"/>
                <w:lang w:val="ru-RU" w:eastAsia="ru-RU" w:bidi="ar-SA"/>
              </w:rPr>
            </w:pPr>
          </w:p>
        </w:tc>
      </w:tr>
      <w:tr w:rsidR="00BB3332" w:rsidRPr="005E627F" w14:paraId="04288BD3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BB3332" w:rsidRPr="005E627F" w14:paraId="73F445DE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D81916" w14:textId="77777777" w:rsidR="00BB3332" w:rsidRDefault="00BB3332" w:rsidP="009F0C87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  <w:p w14:paraId="36D44422" w14:textId="77777777" w:rsidR="00590103" w:rsidRDefault="00590103" w:rsidP="00590103">
            <w:pPr>
              <w:rPr>
                <w:lang w:val="ru-RU" w:eastAsia="ru-RU" w:bidi="ar-SA"/>
              </w:rPr>
            </w:pPr>
          </w:p>
          <w:p w14:paraId="2288C4D8" w14:textId="25472E9F" w:rsidR="00590103" w:rsidRPr="00590103" w:rsidRDefault="00590103" w:rsidP="00590103">
            <w:pPr>
              <w:rPr>
                <w:lang w:val="ru-RU" w:eastAsia="ru-RU" w:bidi="ar-SA"/>
              </w:rPr>
            </w:pPr>
          </w:p>
        </w:tc>
      </w:tr>
      <w:tr w:rsidR="00BB3332" w:rsidRPr="005E627F" w14:paraId="338AB811" w14:textId="77777777" w:rsidTr="009F0C8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2946B6" w14:textId="77777777" w:rsidR="00BB3332" w:rsidRPr="00BB3332" w:rsidRDefault="00BB3332" w:rsidP="00590103">
            <w:pPr>
              <w:adjustRightInd w:val="0"/>
              <w:rPr>
                <w:lang w:val="ru-RU"/>
              </w:rPr>
            </w:pPr>
          </w:p>
        </w:tc>
      </w:tr>
    </w:tbl>
    <w:p w14:paraId="6BC43911" w14:textId="64839978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0C029CDC" w:rsidR="00BB3332" w:rsidRDefault="00BB3332" w:rsidP="00576542">
            <w:pPr>
              <w:adjustRightInd w:val="0"/>
            </w:pPr>
            <w:r>
              <w:t>СТУДЕНТ</w:t>
            </w:r>
            <w:r w:rsidR="00576542">
              <w:t xml:space="preserve">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6F208187" w:rsidR="00BB3332" w:rsidRDefault="00BB3332" w:rsidP="00C62AB8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0B8E5A07" w:rsidR="00BB3332" w:rsidRPr="00E4746F" w:rsidRDefault="0057654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E4CF935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C8BEFD3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0B89138E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7324B0E4" w14:textId="77777777" w:rsidR="00590103" w:rsidRDefault="00590103" w:rsidP="00590103">
      <w:pPr>
        <w:adjustRightInd w:val="0"/>
        <w:jc w:val="center"/>
        <w:rPr>
          <w:lang w:val="ru-RU"/>
        </w:rPr>
      </w:pPr>
    </w:p>
    <w:p w14:paraId="474D0AE2" w14:textId="24BFF4F2" w:rsidR="002E7FC0" w:rsidRDefault="00F87374" w:rsidP="00590103">
      <w:pPr>
        <w:adjustRightInd w:val="0"/>
        <w:jc w:val="center"/>
        <w:rPr>
          <w:b/>
          <w:sz w:val="28"/>
          <w:szCs w:val="28"/>
          <w:lang w:val="ru-RU"/>
        </w:rPr>
      </w:pPr>
      <w:r>
        <w:rPr>
          <w:lang w:val="ru-RU"/>
        </w:rPr>
        <w:br/>
      </w:r>
      <w:r w:rsidR="00BB3332"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="00BB3332" w:rsidRPr="00BB3332">
        <w:rPr>
          <w:lang w:val="ru-RU"/>
        </w:rPr>
        <w:t>2018</w:t>
      </w:r>
    </w:p>
    <w:p w14:paraId="2093B55F" w14:textId="62DB9333" w:rsidR="00590103" w:rsidRPr="00FA415F" w:rsidRDefault="002476FC" w:rsidP="00FA415F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 w:after="240"/>
        <w:ind w:right="278"/>
        <w:jc w:val="left"/>
        <w:rPr>
          <w:sz w:val="16"/>
          <w:szCs w:val="16"/>
        </w:rPr>
      </w:pPr>
      <w:r w:rsidRPr="00FA415F">
        <w:rPr>
          <w:b/>
        </w:rPr>
        <w:lastRenderedPageBreak/>
        <w:t>Цель работы</w:t>
      </w:r>
      <w:r w:rsidRPr="00FA415F">
        <w:rPr>
          <w:b/>
        </w:rPr>
        <w:br/>
      </w:r>
      <w:r w:rsidRPr="00FA415F">
        <w:rPr>
          <w:b/>
        </w:rPr>
        <w:br/>
      </w:r>
      <w:r w:rsidR="00FA415F" w:rsidRPr="00FA415F">
        <w:rPr>
          <w:sz w:val="24"/>
          <w:szCs w:val="24"/>
        </w:rPr>
        <w:t>Целью данной работы является изучение способов оценки сложности программного обеспечения на основе метрики Маккейба.</w:t>
      </w:r>
    </w:p>
    <w:p w14:paraId="31A20A63" w14:textId="77777777" w:rsidR="00FA415F" w:rsidRDefault="00FA415F" w:rsidP="00FA415F">
      <w:pPr>
        <w:pStyle w:val="a3"/>
        <w:spacing w:before="138"/>
        <w:ind w:firstLine="284"/>
        <w:jc w:val="left"/>
        <w:rPr>
          <w:b/>
        </w:rPr>
      </w:pPr>
      <w:r>
        <w:rPr>
          <w:b/>
        </w:rPr>
        <w:t>2. Задание</w:t>
      </w:r>
    </w:p>
    <w:p w14:paraId="43D85300" w14:textId="5D842591" w:rsidR="00FA415F" w:rsidRPr="00FA415F" w:rsidRDefault="002476FC" w:rsidP="00FA415F">
      <w:pPr>
        <w:pStyle w:val="a3"/>
        <w:spacing w:before="0"/>
        <w:ind w:left="567"/>
        <w:jc w:val="left"/>
        <w:rPr>
          <w:b/>
        </w:rPr>
      </w:pPr>
      <w:r w:rsidRPr="00590103">
        <w:rPr>
          <w:sz w:val="24"/>
          <w:szCs w:val="24"/>
          <w:lang w:bidi="en-US"/>
        </w:rPr>
        <w:br/>
      </w:r>
      <w:r w:rsidR="00FA415F" w:rsidRPr="00FA415F">
        <w:rPr>
          <w:sz w:val="24"/>
          <w:szCs w:val="24"/>
        </w:rPr>
        <w:t>Оценить структурную сложность программы по метрике Маккейба:</w:t>
      </w:r>
    </w:p>
    <w:p w14:paraId="5CF50615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pacing w:val="-2"/>
          <w:sz w:val="24"/>
          <w:lang w:val="ru-RU"/>
        </w:rPr>
        <w:t xml:space="preserve">Начертить </w:t>
      </w:r>
      <w:r w:rsidRPr="00FA415F">
        <w:rPr>
          <w:sz w:val="24"/>
          <w:lang w:val="ru-RU"/>
        </w:rPr>
        <w:t>блок-схему алгоритма программы;</w:t>
      </w:r>
    </w:p>
    <w:p w14:paraId="3EF740BA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По блок-схеме построить граф потока</w:t>
      </w:r>
      <w:r w:rsidRPr="00FA415F">
        <w:rPr>
          <w:spacing w:val="-1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управления;</w:t>
      </w:r>
    </w:p>
    <w:p w14:paraId="2E7AE508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Выделить линейно-независимые маршруты и</w:t>
      </w:r>
      <w:r w:rsidRPr="00FA415F">
        <w:rPr>
          <w:spacing w:val="-2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циклы;</w:t>
      </w:r>
    </w:p>
    <w:p w14:paraId="3BB125FE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</w:rPr>
      </w:pPr>
      <w:r w:rsidRPr="00FA415F">
        <w:rPr>
          <w:sz w:val="24"/>
        </w:rPr>
        <w:t>Вычислить цикломатическую</w:t>
      </w:r>
      <w:r w:rsidRPr="00FA415F">
        <w:rPr>
          <w:spacing w:val="1"/>
          <w:sz w:val="24"/>
        </w:rPr>
        <w:t xml:space="preserve"> </w:t>
      </w:r>
      <w:r w:rsidRPr="00FA415F">
        <w:rPr>
          <w:sz w:val="24"/>
        </w:rPr>
        <w:t>сложность;</w:t>
      </w:r>
    </w:p>
    <w:p w14:paraId="160B630F" w14:textId="77777777" w:rsidR="00FA415F" w:rsidRPr="00FA415F" w:rsidRDefault="00FA415F" w:rsidP="00FA415F">
      <w:pPr>
        <w:numPr>
          <w:ilvl w:val="0"/>
          <w:numId w:val="10"/>
        </w:numPr>
        <w:tabs>
          <w:tab w:val="left" w:pos="962"/>
        </w:tabs>
        <w:ind w:left="961" w:hanging="139"/>
        <w:rPr>
          <w:sz w:val="24"/>
          <w:lang w:val="ru-RU"/>
        </w:rPr>
      </w:pPr>
      <w:r w:rsidRPr="00FA415F">
        <w:rPr>
          <w:sz w:val="24"/>
          <w:lang w:val="ru-RU"/>
        </w:rPr>
        <w:t>Построить матрицы смежности и</w:t>
      </w:r>
      <w:r w:rsidRPr="00FA415F">
        <w:rPr>
          <w:spacing w:val="-1"/>
          <w:sz w:val="24"/>
          <w:lang w:val="ru-RU"/>
        </w:rPr>
        <w:t xml:space="preserve"> </w:t>
      </w:r>
      <w:r w:rsidRPr="00FA415F">
        <w:rPr>
          <w:sz w:val="24"/>
          <w:lang w:val="ru-RU"/>
        </w:rPr>
        <w:t>достижимости.</w:t>
      </w:r>
    </w:p>
    <w:p w14:paraId="15B48C5A" w14:textId="40007580" w:rsidR="00E4746F" w:rsidRDefault="00EB2079" w:rsidP="00FA415F">
      <w:pPr>
        <w:pStyle w:val="a3"/>
        <w:tabs>
          <w:tab w:val="left" w:pos="1134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left="567" w:right="278"/>
        <w:jc w:val="left"/>
        <w:rPr>
          <w:sz w:val="24"/>
          <w:szCs w:val="24"/>
        </w:rPr>
      </w:pPr>
      <w:r w:rsidRPr="00EB2079">
        <w:rPr>
          <w:sz w:val="24"/>
          <w:szCs w:val="24"/>
        </w:rPr>
        <w:t>В качестве варианта задания выбрана программа, написанная на языке программирования С++, хеш-таблицу с двойным хешированием.</w:t>
      </w:r>
    </w:p>
    <w:p w14:paraId="638397D8" w14:textId="2C55CD17" w:rsidR="00590103" w:rsidRDefault="00590103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 xml:space="preserve">3. </w:t>
      </w:r>
      <w:r w:rsidR="00FA415F" w:rsidRPr="00FA415F">
        <w:rPr>
          <w:b/>
        </w:rPr>
        <w:tab/>
        <w:t>Оценка сложности потока управления</w:t>
      </w:r>
      <w:r w:rsidRPr="00590103">
        <w:rPr>
          <w:b/>
        </w:rPr>
        <w:t xml:space="preserve"> </w:t>
      </w:r>
    </w:p>
    <w:p w14:paraId="63F9BBA6" w14:textId="141DCCA1" w:rsidR="00FA415F" w:rsidRDefault="000B249B" w:rsidP="00C62AB8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jc w:val="left"/>
        <w:rPr>
          <w:b/>
        </w:rPr>
      </w:pPr>
      <w:r>
        <w:rPr>
          <w:b/>
        </w:rPr>
        <w:t>3.1 Блок-схема</w:t>
      </w:r>
    </w:p>
    <w:tbl>
      <w:tblPr>
        <w:tblStyle w:val="ac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541"/>
      </w:tblGrid>
      <w:tr w:rsidR="00A537C3" w14:paraId="4EB3612B" w14:textId="77777777" w:rsidTr="000B249B">
        <w:tc>
          <w:tcPr>
            <w:tcW w:w="4672" w:type="dxa"/>
          </w:tcPr>
          <w:p w14:paraId="6F891D70" w14:textId="3AEDF8D2" w:rsidR="000B249B" w:rsidRDefault="000B249B" w:rsidP="000B249B">
            <w:pPr>
              <w:pStyle w:val="a3"/>
              <w:tabs>
                <w:tab w:val="left" w:pos="1711"/>
                <w:tab w:val="left" w:pos="2644"/>
                <w:tab w:val="left" w:pos="3576"/>
                <w:tab w:val="left" w:pos="4659"/>
                <w:tab w:val="left" w:pos="5788"/>
                <w:tab w:val="left" w:pos="8545"/>
                <w:tab w:val="left" w:pos="9616"/>
              </w:tabs>
              <w:spacing w:before="138"/>
              <w:ind w:right="-426"/>
              <w:jc w:val="left"/>
              <w:rPr>
                <w:b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BF8E3EA" wp14:editId="036F15AC">
                  <wp:extent cx="1962150" cy="5116359"/>
                  <wp:effectExtent l="0" t="0" r="0" b="8255"/>
                  <wp:docPr id="7" name="Рисунок 7" descr="C:\Users\sun\AppData\Local\Microsoft\Windows\INetCache\Content.Word\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un\AppData\Local\Microsoft\Windows\INetCache\Content.Word\m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6918" cy="512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A3B442D" w14:textId="2409F99E" w:rsidR="000B249B" w:rsidRDefault="00A537C3" w:rsidP="00C62AB8">
            <w:pPr>
              <w:pStyle w:val="a3"/>
              <w:tabs>
                <w:tab w:val="left" w:pos="1711"/>
                <w:tab w:val="left" w:pos="2644"/>
                <w:tab w:val="left" w:pos="3576"/>
                <w:tab w:val="left" w:pos="4659"/>
                <w:tab w:val="left" w:pos="5788"/>
                <w:tab w:val="left" w:pos="8545"/>
                <w:tab w:val="left" w:pos="9616"/>
              </w:tabs>
              <w:spacing w:before="138"/>
              <w:ind w:right="-426"/>
              <w:jc w:val="left"/>
              <w:rPr>
                <w:b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DB9D9B2" wp14:editId="3FA13178">
                  <wp:extent cx="2562101" cy="4422847"/>
                  <wp:effectExtent l="0" t="0" r="0" b="0"/>
                  <wp:docPr id="13" name="Рисунок 13" descr="C:\Users\sun\AppData\Local\Microsoft\Windows\INetCache\Content.Word\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sun\AppData\Local\Microsoft\Windows\INetCache\Content.Word\h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8798" cy="4486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FF9B4" w14:textId="662A3298" w:rsidR="000B249B" w:rsidRDefault="0089157D" w:rsidP="0089157D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rPr>
          <w:b/>
        </w:rPr>
      </w:pPr>
      <w:r>
        <w:rPr>
          <w:b/>
        </w:rPr>
        <w:lastRenderedPageBreak/>
        <w:pict w14:anchorId="7FEC0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49.15pt;height:391.25pt">
            <v:imagedata r:id="rId10" o:title="del"/>
          </v:shape>
        </w:pict>
      </w:r>
    </w:p>
    <w:p w14:paraId="7BE3D133" w14:textId="3CCAE994" w:rsidR="0089157D" w:rsidRDefault="0089157D" w:rsidP="0089157D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-426" w:hanging="283"/>
        <w:rPr>
          <w:b/>
        </w:rPr>
      </w:pPr>
      <w:r>
        <w:rPr>
          <w:b/>
        </w:rPr>
        <w:pict w14:anchorId="5CE7FB12">
          <v:shape id="_x0000_i1047" type="#_x0000_t75" style="width:179.3pt;height:283.25pt">
            <v:imagedata r:id="rId11" o:title="excel"/>
          </v:shape>
        </w:pict>
      </w:r>
    </w:p>
    <w:p w14:paraId="0157F270" w14:textId="4F6FB1B3" w:rsidR="00EB6A6B" w:rsidRDefault="00EB6A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0B00FF31" w14:textId="404AA223" w:rsidR="0089157D" w:rsidRDefault="0089157D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3F960708" w14:textId="37E9EBDB" w:rsidR="0089157D" w:rsidRDefault="0089157D" w:rsidP="0089157D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rPr>
          <w:sz w:val="24"/>
          <w:szCs w:val="24"/>
          <w:lang w:bidi="en-US"/>
        </w:rPr>
      </w:pPr>
    </w:p>
    <w:p w14:paraId="0A3B006B" w14:textId="2B60E74C" w:rsidR="0089157D" w:rsidRDefault="0089157D" w:rsidP="0089157D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rPr>
          <w:sz w:val="24"/>
          <w:szCs w:val="24"/>
          <w:lang w:bidi="en-US"/>
        </w:rPr>
      </w:pPr>
      <w:r>
        <w:rPr>
          <w:noProof/>
          <w:sz w:val="24"/>
          <w:szCs w:val="24"/>
        </w:rPr>
        <w:drawing>
          <wp:inline distT="0" distB="0" distL="0" distR="0" wp14:anchorId="046EB53D" wp14:editId="64689D33">
            <wp:extent cx="5793092" cy="651294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un\AppData\Local\Microsoft\Windows\INetCache\Content.Word\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70" cy="65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2875" w14:textId="0EFC08BC" w:rsidR="00A537C3" w:rsidRDefault="004F534D" w:rsidP="001C1DC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lastRenderedPageBreak/>
        <w:pict w14:anchorId="13DD9EAC">
          <v:shape id="_x0000_i1052" type="#_x0000_t75" style="width:444.25pt;height:456.45pt">
            <v:imagedata r:id="rId13" o:title="menu"/>
          </v:shape>
        </w:pict>
      </w:r>
    </w:p>
    <w:p w14:paraId="3A453054" w14:textId="75EBFBCC" w:rsidR="0089157D" w:rsidRDefault="00A537C3" w:rsidP="001C1DC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rPr>
          <w:sz w:val="24"/>
          <w:szCs w:val="24"/>
          <w:lang w:bidi="en-US"/>
        </w:rPr>
      </w:pPr>
      <w:r>
        <w:rPr>
          <w:noProof/>
          <w:sz w:val="24"/>
          <w:szCs w:val="24"/>
        </w:rPr>
        <w:drawing>
          <wp:inline distT="0" distB="0" distL="0" distR="0" wp14:anchorId="7927C581" wp14:editId="6BD6C446">
            <wp:extent cx="1901169" cy="2971408"/>
            <wp:effectExtent l="0" t="0" r="4445" b="635"/>
            <wp:docPr id="11" name="Рисунок 11" descr="C:\Users\sun\AppData\Local\Microsoft\Windows\INetCache\Content.Word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un\AppData\Local\Microsoft\Windows\INetCache\Content.Word\h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887" cy="298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BA25" w14:textId="229AA62C" w:rsidR="0089157D" w:rsidRDefault="0089157D" w:rsidP="0089157D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rPr>
          <w:sz w:val="24"/>
          <w:szCs w:val="24"/>
          <w:lang w:bidi="en-US"/>
        </w:rPr>
      </w:pPr>
    </w:p>
    <w:p w14:paraId="5E50B7B7" w14:textId="56D8BF9F" w:rsidR="00FA415F" w:rsidRPr="00EB6A6B" w:rsidRDefault="00FA415F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567" w:right="278" w:hanging="283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lastRenderedPageBreak/>
        <w:t>3.2 Граф потока данных</w:t>
      </w:r>
    </w:p>
    <w:p w14:paraId="2F73F8E7" w14:textId="1C9304F6" w:rsidR="00EB6A6B" w:rsidRDefault="003E284A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 wp14:anchorId="408B3620" wp14:editId="5F2153A7">
            <wp:extent cx="5934710" cy="5046345"/>
            <wp:effectExtent l="0" t="0" r="8890" b="1905"/>
            <wp:docPr id="14" name="Рисунок 14" descr="C:\Users\sun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un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11D1EF8" w14:textId="535A95F5" w:rsidR="00EB2079" w:rsidRPr="0009686B" w:rsidRDefault="0009686B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Справа – вызовы функций для </w:t>
      </w:r>
      <w:r>
        <w:rPr>
          <w:sz w:val="24"/>
          <w:szCs w:val="24"/>
          <w:lang w:val="en-US" w:bidi="en-US"/>
        </w:rPr>
        <w:t>h</w:t>
      </w:r>
      <w:r w:rsidRPr="0009686B">
        <w:rPr>
          <w:sz w:val="24"/>
          <w:szCs w:val="24"/>
          <w:lang w:bidi="en-US"/>
        </w:rPr>
        <w:t xml:space="preserve">1 </w:t>
      </w:r>
      <w:r>
        <w:rPr>
          <w:sz w:val="24"/>
          <w:szCs w:val="24"/>
          <w:lang w:val="en-US" w:bidi="en-US"/>
        </w:rPr>
        <w:t>h</w:t>
      </w:r>
      <w:r w:rsidRPr="0009686B">
        <w:rPr>
          <w:sz w:val="24"/>
          <w:szCs w:val="24"/>
          <w:lang w:bidi="en-US"/>
        </w:rPr>
        <w:t xml:space="preserve">2 </w:t>
      </w:r>
      <w:r>
        <w:rPr>
          <w:sz w:val="24"/>
          <w:szCs w:val="24"/>
          <w:lang w:bidi="en-US"/>
        </w:rPr>
        <w:t>для хеширования (49, 54).</w:t>
      </w:r>
    </w:p>
    <w:p w14:paraId="4C3696F8" w14:textId="7C85D705" w:rsidR="00FA415F" w:rsidRPr="00EB6A6B" w:rsidRDefault="00FA415F" w:rsidP="0059010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t>3.3 Линейно независимые маршруты и циклы</w:t>
      </w:r>
    </w:p>
    <w:p w14:paraId="34E04607" w14:textId="77ECDA18" w:rsidR="00597AA3" w:rsidRDefault="00597AA3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993" w:right="278"/>
        <w:jc w:val="left"/>
        <w:rPr>
          <w:sz w:val="24"/>
          <w:szCs w:val="24"/>
          <w:lang w:bidi="en-US"/>
        </w:rPr>
      </w:pPr>
    </w:p>
    <w:p w14:paraId="4E22D287" w14:textId="559B4572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t>3.4 Расчет цикломатической сложности (метрика Маккейба)</w:t>
      </w:r>
    </w:p>
    <w:p w14:paraId="7985607E" w14:textId="33D69169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M(G) = E – N + P = 79 - 55 + 1 = 25</w:t>
      </w:r>
    </w:p>
    <w:p w14:paraId="49953AE4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FA92977" w14:textId="2E269297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bidi="en-US"/>
        </w:rPr>
        <w:t>4.1 Матрица смежности</w:t>
      </w:r>
    </w:p>
    <w:p w14:paraId="18D269CC" w14:textId="1E4890D8" w:rsidR="00597AA3" w:rsidRDefault="00597AA3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426" w:right="278"/>
        <w:jc w:val="left"/>
        <w:rPr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60E96132" wp14:editId="56E97A9F">
            <wp:extent cx="6530020" cy="43815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6814" cy="43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4C80" w14:textId="1759A58F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(шел восьмой час на работе, мне начинает казаться, что я делаю явно </w:t>
      </w:r>
      <w:r w:rsidR="0044760B">
        <w:rPr>
          <w:sz w:val="24"/>
          <w:szCs w:val="24"/>
          <w:lang w:bidi="en-US"/>
        </w:rPr>
        <w:t>что-то</w:t>
      </w:r>
      <w:r>
        <w:rPr>
          <w:sz w:val="24"/>
          <w:szCs w:val="24"/>
          <w:lang w:bidi="en-US"/>
        </w:rPr>
        <w:t xml:space="preserve"> не то)</w:t>
      </w:r>
    </w:p>
    <w:p w14:paraId="327676E4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69E36119" w14:textId="5611FD5A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 w:val="24"/>
          <w:szCs w:val="24"/>
          <w:lang w:bidi="en-US"/>
        </w:rPr>
      </w:pPr>
      <w:r w:rsidRPr="00EB6A6B">
        <w:rPr>
          <w:b/>
          <w:szCs w:val="24"/>
          <w:lang w:bidi="en-US"/>
        </w:rPr>
        <w:t>4.2 Матрица достижимости</w:t>
      </w:r>
    </w:p>
    <w:p w14:paraId="64A7C662" w14:textId="05BBC659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i/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 xml:space="preserve">Вычислялась по форуме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>=E+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bidi="en-US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bidi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bidi="en-US"/>
              </w:rPr>
              <m:t>4</m:t>
            </m:r>
          </m:sup>
        </m:sSup>
      </m:oMath>
      <w:r w:rsidR="00EB6A6B">
        <w:rPr>
          <w:sz w:val="24"/>
          <w:szCs w:val="24"/>
          <w:lang w:bidi="en-US"/>
        </w:rPr>
        <w:t xml:space="preserve"> </w:t>
      </w:r>
    </w:p>
    <w:p w14:paraId="6C8B858C" w14:textId="546DC1AE" w:rsidR="00597AA3" w:rsidRDefault="00597AA3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-567" w:right="278"/>
        <w:jc w:val="left"/>
        <w:rPr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11AC03AF" wp14:editId="61D19927">
            <wp:extent cx="6446520" cy="43130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2503" cy="431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702D" w14:textId="77777777" w:rsidR="00EB6A6B" w:rsidRPr="00EB6A6B" w:rsidRDefault="00EB6A6B" w:rsidP="00EB6A6B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0"/>
        <w:ind w:right="278"/>
        <w:jc w:val="left"/>
        <w:rPr>
          <w:sz w:val="22"/>
          <w:szCs w:val="24"/>
          <w:lang w:val="en-US" w:bidi="en-US"/>
        </w:rPr>
      </w:pPr>
    </w:p>
    <w:p w14:paraId="48616B1B" w14:textId="40ED559E" w:rsidR="00597AA3" w:rsidRPr="00EB6A6B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b/>
          <w:szCs w:val="24"/>
          <w:lang w:bidi="en-US"/>
        </w:rPr>
      </w:pPr>
      <w:r w:rsidRPr="00EB6A6B">
        <w:rPr>
          <w:b/>
          <w:szCs w:val="24"/>
          <w:lang w:val="en-US" w:bidi="en-US"/>
        </w:rPr>
        <w:t>5</w:t>
      </w:r>
      <w:r w:rsidRPr="00EB6A6B">
        <w:rPr>
          <w:b/>
          <w:szCs w:val="24"/>
          <w:lang w:bidi="en-US"/>
        </w:rPr>
        <w:t>. Результат профилирования кода</w:t>
      </w:r>
    </w:p>
    <w:p w14:paraId="73BFB422" w14:textId="7E4B5921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49AD3F5A" wp14:editId="6AD52A9C">
            <wp:extent cx="5940425" cy="3358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3CED" w14:textId="77777777" w:rsidR="00EB6A6B" w:rsidRDefault="00EB6A6B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563FBED0" w14:textId="42F5166B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lastRenderedPageBreak/>
        <w:drawing>
          <wp:inline distT="0" distB="0" distL="0" distR="0" wp14:anchorId="4F69DF10" wp14:editId="7F1B7B2A">
            <wp:extent cx="5940425" cy="25044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8F70" w14:textId="2B37ACE5" w:rsid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>
        <w:rPr>
          <w:noProof/>
        </w:rPr>
        <w:drawing>
          <wp:inline distT="0" distB="0" distL="0" distR="0" wp14:anchorId="0E59D116" wp14:editId="26B6E799">
            <wp:extent cx="5895975" cy="2981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2A72" w14:textId="77777777" w:rsidR="00597AA3" w:rsidRPr="00597AA3" w:rsidRDefault="00597AA3" w:rsidP="00597AA3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</w:p>
    <w:p w14:paraId="26C95922" w14:textId="5F604190" w:rsidR="00E4746F" w:rsidRPr="00097D1B" w:rsidRDefault="00097D1B" w:rsidP="00C62AB8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6. </w:t>
      </w:r>
      <w:r w:rsidR="00E4746F" w:rsidRPr="00097D1B">
        <w:rPr>
          <w:b/>
          <w:sz w:val="28"/>
          <w:szCs w:val="28"/>
          <w:lang w:val="ru-RU"/>
        </w:rPr>
        <w:t>Выводы</w:t>
      </w:r>
    </w:p>
    <w:p w14:paraId="40DC70C0" w14:textId="77777777" w:rsidR="00597AA3" w:rsidRPr="00597AA3" w:rsidRDefault="00597AA3" w:rsidP="00597AA3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В результате выполнения данной лабораторной работы были изучены методы оценки сложности потока управления на основе метрики Маккейба.</w:t>
      </w:r>
    </w:p>
    <w:p w14:paraId="63DE5788" w14:textId="77777777" w:rsidR="00597AA3" w:rsidRPr="00597AA3" w:rsidRDefault="00597AA3" w:rsidP="00597AA3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Произведен расчет цикломатической сложности программы и построены матрицы смежности и достижимости.</w:t>
      </w:r>
    </w:p>
    <w:p w14:paraId="5DF45DD7" w14:textId="40C4E938" w:rsidR="00597AA3" w:rsidRPr="0044760B" w:rsidRDefault="00597AA3" w:rsidP="0044760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Цикломатическое </w:t>
      </w:r>
      <w:r w:rsidRPr="00597AA3">
        <w:rPr>
          <w:sz w:val="24"/>
          <w:szCs w:val="24"/>
          <w:lang w:val="ru-RU"/>
        </w:rPr>
        <w:t>чи</w:t>
      </w:r>
      <w:r>
        <w:rPr>
          <w:sz w:val="24"/>
          <w:szCs w:val="24"/>
          <w:lang w:val="ru-RU"/>
        </w:rPr>
        <w:t xml:space="preserve">сло Маккейба совпадает с числом </w:t>
      </w:r>
      <w:r w:rsidRPr="00597AA3">
        <w:rPr>
          <w:sz w:val="24"/>
          <w:szCs w:val="24"/>
          <w:lang w:val="ru-RU"/>
        </w:rPr>
        <w:t>линейно-независимых маршрутов и циклов, что свидетельствует о правильно выполненных расчетах.</w:t>
      </w:r>
    </w:p>
    <w:p w14:paraId="2244A9AA" w14:textId="2E058E11" w:rsidR="00097D1B" w:rsidRDefault="00597AA3" w:rsidP="00EB6A6B">
      <w:pPr>
        <w:pStyle w:val="a5"/>
        <w:ind w:left="0" w:firstLine="708"/>
        <w:rPr>
          <w:sz w:val="24"/>
          <w:szCs w:val="24"/>
          <w:lang w:val="ru-RU"/>
        </w:rPr>
      </w:pPr>
      <w:r w:rsidRPr="00597AA3">
        <w:rPr>
          <w:sz w:val="24"/>
          <w:szCs w:val="24"/>
          <w:lang w:val="ru-RU"/>
        </w:rPr>
        <w:t>Произведено профилирование кода и выявлены следующие горячие точки:</w:t>
      </w:r>
    </w:p>
    <w:p w14:paraId="2627F80C" w14:textId="55E50909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огромное количество ресурсов процессора потребляет </w:t>
      </w:r>
      <w:r>
        <w:rPr>
          <w:sz w:val="24"/>
          <w:szCs w:val="24"/>
        </w:rPr>
        <w:t>system</w:t>
      </w:r>
      <w:r w:rsidRPr="00EB6A6B">
        <w:rPr>
          <w:sz w:val="24"/>
          <w:szCs w:val="24"/>
          <w:lang w:val="ru-RU"/>
        </w:rPr>
        <w:t>(“</w:t>
      </w:r>
      <w:r>
        <w:rPr>
          <w:sz w:val="24"/>
          <w:szCs w:val="24"/>
        </w:rPr>
        <w:t>cls</w:t>
      </w:r>
      <w:r w:rsidRPr="00EB6A6B">
        <w:rPr>
          <w:sz w:val="24"/>
          <w:szCs w:val="24"/>
          <w:lang w:val="ru-RU"/>
        </w:rPr>
        <w:t>”)</w:t>
      </w:r>
      <w:r>
        <w:rPr>
          <w:sz w:val="24"/>
          <w:szCs w:val="24"/>
          <w:lang w:val="ru-RU"/>
        </w:rPr>
        <w:t>, связано это с количеством вызова данной функции (почти при каждом шаге – очистка экрана)</w:t>
      </w:r>
    </w:p>
    <w:p w14:paraId="4E989149" w14:textId="0AACA2DD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функция поиска – оно и логично, бегает по всему списку и ищет элементы (включая поиск при редактировании)</w:t>
      </w:r>
    </w:p>
    <w:p w14:paraId="1BF0B62E" w14:textId="2A8CC476" w:rsidR="00EB6A6B" w:rsidRDefault="00EB6A6B" w:rsidP="00EB6A6B">
      <w:pPr>
        <w:pStyle w:val="a5"/>
        <w:ind w:left="0"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оператор </w:t>
      </w:r>
      <w:r w:rsidRPr="0044760B">
        <w:rPr>
          <w:sz w:val="24"/>
          <w:szCs w:val="24"/>
          <w:lang w:val="ru-RU"/>
        </w:rPr>
        <w:t>&lt;&lt;</w:t>
      </w:r>
      <w:r>
        <w:rPr>
          <w:sz w:val="24"/>
          <w:szCs w:val="24"/>
          <w:lang w:val="ru-RU"/>
        </w:rPr>
        <w:t xml:space="preserve"> - огромное количество обращений == </w:t>
      </w:r>
      <w:r w:rsidR="0044760B">
        <w:rPr>
          <w:sz w:val="24"/>
          <w:szCs w:val="24"/>
          <w:lang w:val="ru-RU"/>
        </w:rPr>
        <w:t>жрем процессор.</w:t>
      </w:r>
    </w:p>
    <w:p w14:paraId="716E0F19" w14:textId="7A44A2DB" w:rsidR="00597AA3" w:rsidRDefault="0044760B" w:rsidP="004476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Самым проблемным местом является функция поиска, связанное с ограничением системы (заданием на курсовой проект) и применяемым алгоритмом. </w:t>
      </w:r>
    </w:p>
    <w:p w14:paraId="3628A76A" w14:textId="5420CD8A" w:rsidR="0044760B" w:rsidRDefault="0044760B" w:rsidP="004476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Также, явным звеном по «жору» процессора является функция добавления элемента при попытке загрузить большой объем данных (шел 13 час, мне лень проверять, но это будет так).</w:t>
      </w:r>
    </w:p>
    <w:p w14:paraId="5436FE44" w14:textId="77777777" w:rsidR="0044760B" w:rsidRPr="0044760B" w:rsidRDefault="0044760B" w:rsidP="0044760B">
      <w:pPr>
        <w:rPr>
          <w:sz w:val="24"/>
          <w:szCs w:val="24"/>
          <w:lang w:val="ru-RU"/>
        </w:rPr>
      </w:pPr>
    </w:p>
    <w:p w14:paraId="6339AC3C" w14:textId="22CC63A1" w:rsidR="00C62AB8" w:rsidRPr="00C62AB8" w:rsidRDefault="00097D1B" w:rsidP="00C62AB8">
      <w:pPr>
        <w:tabs>
          <w:tab w:val="left" w:pos="356"/>
        </w:tabs>
        <w:ind w:right="1084"/>
        <w:rPr>
          <w:sz w:val="24"/>
          <w:lang w:val="ru-RU"/>
        </w:rPr>
      </w:pPr>
      <w:r w:rsidRPr="00C62AB8">
        <w:rPr>
          <w:b/>
          <w:sz w:val="28"/>
          <w:szCs w:val="28"/>
          <w:lang w:val="ru-RU"/>
        </w:rPr>
        <w:lastRenderedPageBreak/>
        <w:t xml:space="preserve">7. </w:t>
      </w:r>
      <w:r w:rsidR="00C17D22" w:rsidRPr="00C62AB8">
        <w:rPr>
          <w:b/>
          <w:sz w:val="28"/>
          <w:szCs w:val="28"/>
          <w:lang w:val="ru-RU"/>
        </w:rPr>
        <w:t>Использованные источники</w:t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b/>
          <w:sz w:val="28"/>
          <w:szCs w:val="28"/>
          <w:lang w:val="ru-RU"/>
        </w:rPr>
        <w:br/>
      </w:r>
      <w:r w:rsidR="00C17D22" w:rsidRPr="00C62AB8">
        <w:rPr>
          <w:sz w:val="24"/>
          <w:szCs w:val="24"/>
          <w:lang w:val="ru-RU"/>
        </w:rPr>
        <w:t xml:space="preserve">1. </w:t>
      </w:r>
      <w:r w:rsidR="00C62AB8" w:rsidRPr="00C62AB8">
        <w:rPr>
          <w:sz w:val="24"/>
          <w:lang w:val="ru-RU"/>
        </w:rPr>
        <w:t xml:space="preserve">Метрики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и их практическая реализация [Электронный ресурс]. – Электронные данные – ООО СМ-Консалт (СМК), 2004-2016.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u w:val="single" w:color="00007F"/>
          <w:lang w:val="ru-RU"/>
        </w:rPr>
        <w:t xml:space="preserve"> </w:t>
      </w:r>
      <w:hyperlink r:id="rId21">
        <w:r w:rsidR="00C62AB8" w:rsidRPr="00C62AB8">
          <w:rPr>
            <w:color w:val="00007F"/>
            <w:sz w:val="24"/>
            <w:u w:val="single" w:color="00007F"/>
          </w:rPr>
          <w:t>http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cmcons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articles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CC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CQ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dev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metrics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mertics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</w:t>
        </w:r>
        <w:r w:rsidR="00C62AB8" w:rsidRPr="00C62AB8">
          <w:rPr>
            <w:color w:val="00007F"/>
            <w:sz w:val="24"/>
            <w:u w:val="single" w:color="00007F"/>
          </w:rPr>
          <w:t>part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_1/</w:t>
        </w:r>
      </w:hyperlink>
      <w:r w:rsidR="00C17D22" w:rsidRPr="00C62AB8">
        <w:rPr>
          <w:sz w:val="24"/>
          <w:lang w:val="ru-RU"/>
        </w:rPr>
        <w:br/>
      </w:r>
      <w:r w:rsidR="00C17D22" w:rsidRPr="00C62AB8">
        <w:rPr>
          <w:sz w:val="24"/>
          <w:lang w:val="ru-RU"/>
        </w:rPr>
        <w:br/>
        <w:t xml:space="preserve">2. </w:t>
      </w:r>
      <w:r w:rsidR="00C62AB8" w:rsidRPr="00C62AB8">
        <w:rPr>
          <w:spacing w:val="-2"/>
          <w:sz w:val="24"/>
          <w:lang w:val="ru-RU"/>
        </w:rPr>
        <w:t xml:space="preserve">Значения </w:t>
      </w:r>
      <w:r w:rsidR="00C62AB8" w:rsidRPr="00C62AB8">
        <w:rPr>
          <w:sz w:val="24"/>
          <w:lang w:val="ru-RU"/>
        </w:rPr>
        <w:t xml:space="preserve">метрик </w:t>
      </w:r>
      <w:r w:rsidR="00C62AB8" w:rsidRPr="00C62AB8">
        <w:rPr>
          <w:spacing w:val="-5"/>
          <w:sz w:val="24"/>
          <w:lang w:val="ru-RU"/>
        </w:rPr>
        <w:t xml:space="preserve">кода </w:t>
      </w:r>
      <w:r w:rsidR="00C62AB8" w:rsidRPr="00C62AB8">
        <w:rPr>
          <w:sz w:val="24"/>
          <w:lang w:val="ru-RU"/>
        </w:rPr>
        <w:t xml:space="preserve">[Электронный ресурс]: документация для </w:t>
      </w:r>
      <w:r w:rsidR="00C62AB8" w:rsidRPr="00C62AB8">
        <w:rPr>
          <w:spacing w:val="-3"/>
          <w:sz w:val="24"/>
        </w:rPr>
        <w:t>Visual</w:t>
      </w:r>
      <w:r w:rsidR="00C62AB8" w:rsidRPr="00C62AB8">
        <w:rPr>
          <w:spacing w:val="-3"/>
          <w:sz w:val="24"/>
          <w:lang w:val="ru-RU"/>
        </w:rPr>
        <w:t xml:space="preserve"> </w:t>
      </w:r>
      <w:r w:rsidR="00C62AB8" w:rsidRPr="00C62AB8">
        <w:rPr>
          <w:sz w:val="24"/>
        </w:rPr>
        <w:t>Studio</w:t>
      </w:r>
      <w:r w:rsidR="00C62AB8" w:rsidRPr="00C62AB8">
        <w:rPr>
          <w:sz w:val="24"/>
          <w:lang w:val="ru-RU"/>
        </w:rPr>
        <w:t xml:space="preserve">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Электронные данные – </w:t>
      </w:r>
      <w:r w:rsidR="00C62AB8" w:rsidRPr="00C62AB8">
        <w:rPr>
          <w:sz w:val="24"/>
        </w:rPr>
        <w:t>Microsoft</w:t>
      </w:r>
      <w:r w:rsidR="00C62AB8" w:rsidRPr="00C62AB8">
        <w:rPr>
          <w:sz w:val="24"/>
          <w:lang w:val="ru-RU"/>
        </w:rPr>
        <w:t>, 201</w:t>
      </w:r>
      <w:r w:rsidR="00C62AB8">
        <w:rPr>
          <w:sz w:val="24"/>
          <w:lang w:val="ru-RU"/>
        </w:rPr>
        <w:t>7</w:t>
      </w:r>
      <w:r w:rsidR="00C62AB8" w:rsidRPr="00C62AB8">
        <w:rPr>
          <w:sz w:val="24"/>
          <w:lang w:val="ru-RU"/>
        </w:rPr>
        <w:t xml:space="preserve">. – </w:t>
      </w:r>
      <w:r w:rsidR="00C62AB8" w:rsidRPr="00C62AB8">
        <w:rPr>
          <w:sz w:val="24"/>
        </w:rPr>
        <w:t>URL</w:t>
      </w:r>
      <w:r w:rsidR="00C62AB8" w:rsidRPr="00C62AB8">
        <w:rPr>
          <w:sz w:val="24"/>
          <w:lang w:val="ru-RU"/>
        </w:rPr>
        <w:t>:</w:t>
      </w:r>
      <w:r w:rsidR="00C62AB8" w:rsidRPr="00C62AB8">
        <w:rPr>
          <w:color w:val="00007F"/>
          <w:sz w:val="24"/>
          <w:lang w:val="ru-RU"/>
        </w:rPr>
        <w:t xml:space="preserve"> </w:t>
      </w:r>
      <w:hyperlink r:id="rId22">
        <w:r w:rsidR="00C62AB8" w:rsidRPr="00C62AB8">
          <w:rPr>
            <w:color w:val="00007F"/>
            <w:sz w:val="24"/>
            <w:u w:val="single" w:color="00007F"/>
          </w:rPr>
          <w:t>https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://</w:t>
        </w:r>
        <w:r w:rsidR="00C62AB8" w:rsidRPr="00C62AB8">
          <w:rPr>
            <w:color w:val="00007F"/>
            <w:sz w:val="24"/>
            <w:u w:val="single" w:color="00007F"/>
          </w:rPr>
          <w:t>msdn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microsoft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.</w:t>
        </w:r>
        <w:r w:rsidR="00C62AB8" w:rsidRPr="00C62AB8">
          <w:rPr>
            <w:color w:val="00007F"/>
            <w:sz w:val="24"/>
            <w:u w:val="single" w:color="00007F"/>
          </w:rPr>
          <w:t>com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-</w:t>
        </w:r>
      </w:hyperlink>
      <w:hyperlink r:id="rId23">
        <w:r w:rsidR="00C62AB8" w:rsidRPr="00C62AB8">
          <w:rPr>
            <w:color w:val="00007F"/>
            <w:sz w:val="24"/>
            <w:u w:val="single" w:color="00007F"/>
            <w:lang w:val="ru-RU"/>
          </w:rPr>
          <w:t xml:space="preserve"> </w:t>
        </w:r>
        <w:r w:rsidR="00C62AB8" w:rsidRPr="00C62AB8">
          <w:rPr>
            <w:color w:val="00007F"/>
            <w:sz w:val="24"/>
            <w:u w:val="single" w:color="00007F"/>
          </w:rPr>
          <w:t>ru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library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/</w:t>
        </w:r>
        <w:r w:rsidR="00C62AB8" w:rsidRPr="00C62AB8">
          <w:rPr>
            <w:color w:val="00007F"/>
            <w:sz w:val="24"/>
            <w:u w:val="single" w:color="00007F"/>
          </w:rPr>
          <w:t>bb</w:t>
        </w:r>
        <w:r w:rsidR="00C62AB8" w:rsidRPr="00C62AB8">
          <w:rPr>
            <w:color w:val="00007F"/>
            <w:sz w:val="24"/>
            <w:u w:val="single" w:color="00007F"/>
            <w:lang w:val="ru-RU"/>
          </w:rPr>
          <w:t>385914.</w:t>
        </w:r>
        <w:r w:rsidR="00C62AB8" w:rsidRPr="00C62AB8">
          <w:rPr>
            <w:color w:val="00007F"/>
            <w:sz w:val="24"/>
            <w:u w:val="single" w:color="00007F"/>
          </w:rPr>
          <w:t>aspx</w:t>
        </w:r>
      </w:hyperlink>
    </w:p>
    <w:p w14:paraId="20E201BA" w14:textId="24B58846" w:rsidR="00C17D22" w:rsidRPr="00097D1B" w:rsidRDefault="00C17D22" w:rsidP="00C62AB8">
      <w:pPr>
        <w:rPr>
          <w:sz w:val="24"/>
          <w:lang w:val="ru-RU"/>
        </w:rPr>
      </w:pPr>
    </w:p>
    <w:p w14:paraId="51E380B5" w14:textId="7BEE9810" w:rsidR="000F67FF" w:rsidRDefault="000F67FF" w:rsidP="000F67FF">
      <w:pPr>
        <w:rPr>
          <w:sz w:val="24"/>
          <w:lang w:val="ru-RU"/>
        </w:rPr>
      </w:pPr>
    </w:p>
    <w:p w14:paraId="2D94483F" w14:textId="77777777" w:rsidR="00002AF1" w:rsidRPr="00C17D22" w:rsidRDefault="00002AF1" w:rsidP="00002AF1">
      <w:pPr>
        <w:pStyle w:val="a5"/>
        <w:ind w:left="0"/>
        <w:rPr>
          <w:sz w:val="24"/>
          <w:lang w:val="ru-RU"/>
        </w:rPr>
      </w:pPr>
    </w:p>
    <w:p w14:paraId="2CA46311" w14:textId="77777777" w:rsidR="00002AF1" w:rsidRPr="00E314FD" w:rsidRDefault="00002AF1" w:rsidP="00002AF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39795646" w14:textId="77777777" w:rsidR="00002AF1" w:rsidRPr="00911BEE" w:rsidRDefault="00002AF1" w:rsidP="00002AF1">
      <w:pPr>
        <w:pStyle w:val="a5"/>
        <w:ind w:left="0"/>
        <w:rPr>
          <w:b/>
          <w:sz w:val="28"/>
          <w:szCs w:val="28"/>
        </w:rPr>
      </w:pPr>
    </w:p>
    <w:p w14:paraId="7EEF7FC3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45054ED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77AEFA8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ECD03A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6A10E62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255ADFA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A43EAC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A93BD7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7ABB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4CE425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6785A07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C6A719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A947E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5DCD98D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36DDEC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190759B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4A0AC0B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1990F00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854D61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9A62E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4893A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56546D8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7FFB301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27168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33AFD34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49B16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5528598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7FF22B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61E30FA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EDB953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F73C6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FD475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4B2AA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534EC9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6A64E5F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BD8479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73406C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98AF2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28D83B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A01B5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E9A032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65786A1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578B4D5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232A5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E1D4C9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50FFAA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1106C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1E27158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5C71915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BE0AF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45C85AA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324B761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3FD2E2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2DFC4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D911FF2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38334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B83AA1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20F5E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C870FB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347397B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518FD09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54343B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08AC40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68E87D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4FD703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19C78BD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74C42A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3A58CB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114C52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74DBBC6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CD8DDA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BCBFF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621D2E3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482B26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502B24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037ECCC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3282A6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3CCBF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C697A8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58F59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67B2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218F1E6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A8DEE5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1FE78A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A672C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1E684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093FB0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0812506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1A453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581F1AF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C5A12B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68D4EB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5611F14A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096274CF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2127E345" w14:textId="77777777" w:rsidR="00002AF1" w:rsidRPr="00B20FB5" w:rsidRDefault="00002AF1" w:rsidP="00002AF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12469F24" w14:textId="77777777" w:rsidR="00002AF1" w:rsidRPr="00B20FB5" w:rsidRDefault="00002AF1" w:rsidP="00002AF1">
      <w:pPr>
        <w:rPr>
          <w:rFonts w:ascii="Cambria" w:hAnsi="Cambria"/>
          <w:sz w:val="24"/>
          <w:szCs w:val="24"/>
          <w:lang w:val="en-IE"/>
        </w:rPr>
      </w:pPr>
    </w:p>
    <w:p w14:paraId="3A53F016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12E44D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27131B6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30F4CE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0732B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38321BD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562836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F5916F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77D39D7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C4D730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124239B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11AC21F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139F61A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471757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FB357F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4E42E93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77F8A87B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196472EB" w14:textId="77777777" w:rsidR="00002AF1" w:rsidRPr="00B20FB5" w:rsidRDefault="00002AF1" w:rsidP="00002AF1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3D995B24" w14:textId="77777777" w:rsidR="00002AF1" w:rsidRPr="00B20FB5" w:rsidRDefault="00002AF1" w:rsidP="00002AF1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3F4A4FA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20DE1F1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45ABCE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80C8DD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4AAD20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2848AE6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757D7C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FFC9FE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298FB29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08C2475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203850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B6FE59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EC88C1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6EB3BA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FF39C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FBDD54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0AD08F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3EFB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40450CB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404AC2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24E3E4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7EB8BE6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106E4D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729132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474DC72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DD30E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9A9E7A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0629EF4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11CD546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0D2AE20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12F249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89C08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50E616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3BBA44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409B0FC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17B98ED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4AA0C3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AA2D38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39A859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3A03C2A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3D4E6CF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04B7D8D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1C075D8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619C6D5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91CA11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5DB9F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8B3155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794571D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782CD51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6AF6BB2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16778AA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030E483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55F6086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AAD32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181171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105EB1C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BD8026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8E0153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79A878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5E4DB70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667487B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F86C24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0FD81F5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1374EF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1DDCF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55FAD4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2288697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642FC2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2D0630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F73A48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127B0C6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598C5E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0EC347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0A65A8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BD2F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7A0868F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FAF26B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D6D1ECF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0E43CD5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A29F41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6864D5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9517F1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685343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F31689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5873D2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042E80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1CB1D1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1828EEE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7562CA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6A04FFE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CD9DA0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2C8DC5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5ED67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FAEA23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991564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A7637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0B9EBFBE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42E9F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BB3B71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68847A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D62054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7470450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21458F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1A68DBF" w14:textId="77777777" w:rsidR="00002AF1" w:rsidRPr="00E314FD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5D9895D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1B8BD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675489D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313949E3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7DD44D3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4A27F2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8F5157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D44902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A5BFF90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66822D6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40D386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1A394D9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361631C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6A23DBD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CB4FF6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6B6CC6A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6DCCC8C2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43EBA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559516A5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539292E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391A956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4BE1DF4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  <w:t>}</w:t>
      </w:r>
    </w:p>
    <w:p w14:paraId="333F078D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4116984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7B09B6C1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3EB50718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41DDFCA9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7C32AA2B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3EB73E77" w14:textId="77777777" w:rsidR="00002AF1" w:rsidRPr="00B20FB5" w:rsidRDefault="00002AF1" w:rsidP="00002AF1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p w14:paraId="0B560E71" w14:textId="40FA607E" w:rsidR="00BB3332" w:rsidRPr="00BB3332" w:rsidRDefault="00BB3332" w:rsidP="00BB3332">
      <w:pPr>
        <w:rPr>
          <w:lang w:val="en-IE"/>
        </w:rPr>
      </w:pPr>
    </w:p>
    <w:sectPr w:rsidR="00BB3332" w:rsidRPr="00BB3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5C285" w14:textId="77777777" w:rsidR="001106C7" w:rsidRDefault="001106C7" w:rsidP="00312D1D">
      <w:r>
        <w:separator/>
      </w:r>
    </w:p>
  </w:endnote>
  <w:endnote w:type="continuationSeparator" w:id="0">
    <w:p w14:paraId="54F0AB0D" w14:textId="77777777" w:rsidR="001106C7" w:rsidRDefault="001106C7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FAAC1" w14:textId="77777777" w:rsidR="001106C7" w:rsidRDefault="001106C7" w:rsidP="00312D1D">
      <w:r>
        <w:separator/>
      </w:r>
    </w:p>
  </w:footnote>
  <w:footnote w:type="continuationSeparator" w:id="0">
    <w:p w14:paraId="3958C244" w14:textId="77777777" w:rsidR="001106C7" w:rsidRDefault="001106C7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27287"/>
    <w:multiLevelType w:val="hybridMultilevel"/>
    <w:tmpl w:val="E6AC1188"/>
    <w:lvl w:ilvl="0" w:tplc="6F70893A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 w15:restartNumberingAfterBreak="0">
    <w:nsid w:val="14DE4810"/>
    <w:multiLevelType w:val="hybridMultilevel"/>
    <w:tmpl w:val="C2467D5C"/>
    <w:lvl w:ilvl="0" w:tplc="B580A506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64B4A324">
      <w:numFmt w:val="bullet"/>
      <w:lvlText w:val="•"/>
      <w:lvlJc w:val="left"/>
      <w:pPr>
        <w:ind w:left="1110" w:hanging="240"/>
      </w:pPr>
      <w:rPr>
        <w:rFonts w:hint="default"/>
        <w:lang w:val="en-US" w:eastAsia="en-US" w:bidi="en-US"/>
      </w:rPr>
    </w:lvl>
    <w:lvl w:ilvl="2" w:tplc="3CAE4BC8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en-US"/>
      </w:rPr>
    </w:lvl>
    <w:lvl w:ilvl="3" w:tplc="A6DCC40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4" w:tplc="AEBCE1C4">
      <w:numFmt w:val="bullet"/>
      <w:lvlText w:val="•"/>
      <w:lvlJc w:val="left"/>
      <w:pPr>
        <w:ind w:left="4082" w:hanging="240"/>
      </w:pPr>
      <w:rPr>
        <w:rFonts w:hint="default"/>
        <w:lang w:val="en-US" w:eastAsia="en-US" w:bidi="en-US"/>
      </w:rPr>
    </w:lvl>
    <w:lvl w:ilvl="5" w:tplc="968AAF64">
      <w:numFmt w:val="bullet"/>
      <w:lvlText w:val="•"/>
      <w:lvlJc w:val="left"/>
      <w:pPr>
        <w:ind w:left="5072" w:hanging="240"/>
      </w:pPr>
      <w:rPr>
        <w:rFonts w:hint="default"/>
        <w:lang w:val="en-US" w:eastAsia="en-US" w:bidi="en-US"/>
      </w:rPr>
    </w:lvl>
    <w:lvl w:ilvl="6" w:tplc="3186516E">
      <w:numFmt w:val="bullet"/>
      <w:lvlText w:val="•"/>
      <w:lvlJc w:val="left"/>
      <w:pPr>
        <w:ind w:left="6063" w:hanging="240"/>
      </w:pPr>
      <w:rPr>
        <w:rFonts w:hint="default"/>
        <w:lang w:val="en-US" w:eastAsia="en-US" w:bidi="en-US"/>
      </w:rPr>
    </w:lvl>
    <w:lvl w:ilvl="7" w:tplc="4AC6FE56">
      <w:numFmt w:val="bullet"/>
      <w:lvlText w:val="•"/>
      <w:lvlJc w:val="left"/>
      <w:pPr>
        <w:ind w:left="7053" w:hanging="240"/>
      </w:pPr>
      <w:rPr>
        <w:rFonts w:hint="default"/>
        <w:lang w:val="en-US" w:eastAsia="en-US" w:bidi="en-US"/>
      </w:rPr>
    </w:lvl>
    <w:lvl w:ilvl="8" w:tplc="BDE2274E">
      <w:numFmt w:val="bullet"/>
      <w:lvlText w:val="•"/>
      <w:lvlJc w:val="left"/>
      <w:pPr>
        <w:ind w:left="8044" w:hanging="240"/>
      </w:pPr>
      <w:rPr>
        <w:rFonts w:hint="default"/>
        <w:lang w:val="en-US" w:eastAsia="en-US" w:bidi="en-US"/>
      </w:rPr>
    </w:lvl>
  </w:abstractNum>
  <w:abstractNum w:abstractNumId="2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51EF7"/>
    <w:multiLevelType w:val="hybridMultilevel"/>
    <w:tmpl w:val="7F8241E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5" w15:restartNumberingAfterBreak="0">
    <w:nsid w:val="634B6FC6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B76EC"/>
    <w:multiLevelType w:val="hybridMultilevel"/>
    <w:tmpl w:val="9C04E350"/>
    <w:lvl w:ilvl="0" w:tplc="45ECDF00">
      <w:start w:val="3"/>
      <w:numFmt w:val="bullet"/>
      <w:lvlText w:val=""/>
      <w:lvlJc w:val="left"/>
      <w:pPr>
        <w:ind w:left="41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7" w15:restartNumberingAfterBreak="0">
    <w:nsid w:val="70F13065"/>
    <w:multiLevelType w:val="hybridMultilevel"/>
    <w:tmpl w:val="AEE6507E"/>
    <w:lvl w:ilvl="0" w:tplc="71B6D4DC">
      <w:numFmt w:val="bullet"/>
      <w:lvlText w:val="-"/>
      <w:lvlJc w:val="left"/>
      <w:pPr>
        <w:ind w:left="116" w:hanging="350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en-US"/>
      </w:rPr>
    </w:lvl>
    <w:lvl w:ilvl="1" w:tplc="A75AD1C4">
      <w:numFmt w:val="bullet"/>
      <w:lvlText w:val="•"/>
      <w:lvlJc w:val="left"/>
      <w:pPr>
        <w:ind w:left="1110" w:hanging="350"/>
      </w:pPr>
      <w:rPr>
        <w:rFonts w:hint="default"/>
        <w:lang w:val="en-US" w:eastAsia="en-US" w:bidi="en-US"/>
      </w:rPr>
    </w:lvl>
    <w:lvl w:ilvl="2" w:tplc="090C5D1E">
      <w:numFmt w:val="bullet"/>
      <w:lvlText w:val="•"/>
      <w:lvlJc w:val="left"/>
      <w:pPr>
        <w:ind w:left="2101" w:hanging="350"/>
      </w:pPr>
      <w:rPr>
        <w:rFonts w:hint="default"/>
        <w:lang w:val="en-US" w:eastAsia="en-US" w:bidi="en-US"/>
      </w:rPr>
    </w:lvl>
    <w:lvl w:ilvl="3" w:tplc="9B7E9614">
      <w:numFmt w:val="bullet"/>
      <w:lvlText w:val="•"/>
      <w:lvlJc w:val="left"/>
      <w:pPr>
        <w:ind w:left="3091" w:hanging="350"/>
      </w:pPr>
      <w:rPr>
        <w:rFonts w:hint="default"/>
        <w:lang w:val="en-US" w:eastAsia="en-US" w:bidi="en-US"/>
      </w:rPr>
    </w:lvl>
    <w:lvl w:ilvl="4" w:tplc="0D04D5D6">
      <w:numFmt w:val="bullet"/>
      <w:lvlText w:val="•"/>
      <w:lvlJc w:val="left"/>
      <w:pPr>
        <w:ind w:left="4082" w:hanging="350"/>
      </w:pPr>
      <w:rPr>
        <w:rFonts w:hint="default"/>
        <w:lang w:val="en-US" w:eastAsia="en-US" w:bidi="en-US"/>
      </w:rPr>
    </w:lvl>
    <w:lvl w:ilvl="5" w:tplc="FB8A9FC2">
      <w:numFmt w:val="bullet"/>
      <w:lvlText w:val="•"/>
      <w:lvlJc w:val="left"/>
      <w:pPr>
        <w:ind w:left="5072" w:hanging="350"/>
      </w:pPr>
      <w:rPr>
        <w:rFonts w:hint="default"/>
        <w:lang w:val="en-US" w:eastAsia="en-US" w:bidi="en-US"/>
      </w:rPr>
    </w:lvl>
    <w:lvl w:ilvl="6" w:tplc="81D65C78">
      <w:numFmt w:val="bullet"/>
      <w:lvlText w:val="•"/>
      <w:lvlJc w:val="left"/>
      <w:pPr>
        <w:ind w:left="6063" w:hanging="350"/>
      </w:pPr>
      <w:rPr>
        <w:rFonts w:hint="default"/>
        <w:lang w:val="en-US" w:eastAsia="en-US" w:bidi="en-US"/>
      </w:rPr>
    </w:lvl>
    <w:lvl w:ilvl="7" w:tplc="D4F449F0">
      <w:numFmt w:val="bullet"/>
      <w:lvlText w:val="•"/>
      <w:lvlJc w:val="left"/>
      <w:pPr>
        <w:ind w:left="7053" w:hanging="350"/>
      </w:pPr>
      <w:rPr>
        <w:rFonts w:hint="default"/>
        <w:lang w:val="en-US" w:eastAsia="en-US" w:bidi="en-US"/>
      </w:rPr>
    </w:lvl>
    <w:lvl w:ilvl="8" w:tplc="14FEB774">
      <w:numFmt w:val="bullet"/>
      <w:lvlText w:val="•"/>
      <w:lvlJc w:val="left"/>
      <w:pPr>
        <w:ind w:left="8044" w:hanging="350"/>
      </w:pPr>
      <w:rPr>
        <w:rFonts w:hint="default"/>
        <w:lang w:val="en-US" w:eastAsia="en-US" w:bidi="en-US"/>
      </w:rPr>
    </w:lvl>
  </w:abstractNum>
  <w:abstractNum w:abstractNumId="8" w15:restartNumberingAfterBreak="0">
    <w:nsid w:val="72C0043F"/>
    <w:multiLevelType w:val="hybridMultilevel"/>
    <w:tmpl w:val="3E42B6F8"/>
    <w:lvl w:ilvl="0" w:tplc="15D8669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2AF1"/>
    <w:rsid w:val="00004419"/>
    <w:rsid w:val="0009686B"/>
    <w:rsid w:val="000968CC"/>
    <w:rsid w:val="00097D1B"/>
    <w:rsid w:val="000A3E06"/>
    <w:rsid w:val="000B249B"/>
    <w:rsid w:val="000B7197"/>
    <w:rsid w:val="000C3CFB"/>
    <w:rsid w:val="000E081F"/>
    <w:rsid w:val="000E5D07"/>
    <w:rsid w:val="000F67FF"/>
    <w:rsid w:val="001106C7"/>
    <w:rsid w:val="00155586"/>
    <w:rsid w:val="00193736"/>
    <w:rsid w:val="00193FB3"/>
    <w:rsid w:val="001C1DC3"/>
    <w:rsid w:val="002476FC"/>
    <w:rsid w:val="002666FC"/>
    <w:rsid w:val="002C00C8"/>
    <w:rsid w:val="002E7FC0"/>
    <w:rsid w:val="002F596F"/>
    <w:rsid w:val="00305671"/>
    <w:rsid w:val="00312D1D"/>
    <w:rsid w:val="00341ED3"/>
    <w:rsid w:val="003D18A7"/>
    <w:rsid w:val="003E284A"/>
    <w:rsid w:val="003E74B6"/>
    <w:rsid w:val="003F767C"/>
    <w:rsid w:val="00405AE8"/>
    <w:rsid w:val="00430C36"/>
    <w:rsid w:val="0044760B"/>
    <w:rsid w:val="00447898"/>
    <w:rsid w:val="004F534D"/>
    <w:rsid w:val="00500097"/>
    <w:rsid w:val="005312A2"/>
    <w:rsid w:val="005658D1"/>
    <w:rsid w:val="00576542"/>
    <w:rsid w:val="005832B6"/>
    <w:rsid w:val="00590103"/>
    <w:rsid w:val="00590B04"/>
    <w:rsid w:val="00597AA3"/>
    <w:rsid w:val="005B3FF5"/>
    <w:rsid w:val="005E627F"/>
    <w:rsid w:val="00630C26"/>
    <w:rsid w:val="006504F4"/>
    <w:rsid w:val="006A0DAC"/>
    <w:rsid w:val="00700775"/>
    <w:rsid w:val="0072537D"/>
    <w:rsid w:val="0074799A"/>
    <w:rsid w:val="00756645"/>
    <w:rsid w:val="007727FD"/>
    <w:rsid w:val="007C040F"/>
    <w:rsid w:val="0084749D"/>
    <w:rsid w:val="0089157D"/>
    <w:rsid w:val="008D143F"/>
    <w:rsid w:val="008F30C9"/>
    <w:rsid w:val="008F7A34"/>
    <w:rsid w:val="00954ABD"/>
    <w:rsid w:val="00966CC4"/>
    <w:rsid w:val="009D50D1"/>
    <w:rsid w:val="009F0C87"/>
    <w:rsid w:val="00A537C3"/>
    <w:rsid w:val="00A87769"/>
    <w:rsid w:val="00AA36D8"/>
    <w:rsid w:val="00AB671F"/>
    <w:rsid w:val="00AF70EA"/>
    <w:rsid w:val="00B01F2C"/>
    <w:rsid w:val="00B02317"/>
    <w:rsid w:val="00B23422"/>
    <w:rsid w:val="00BB3332"/>
    <w:rsid w:val="00BC78E1"/>
    <w:rsid w:val="00BD6F0A"/>
    <w:rsid w:val="00BE31F1"/>
    <w:rsid w:val="00BE3758"/>
    <w:rsid w:val="00C17D22"/>
    <w:rsid w:val="00C55F28"/>
    <w:rsid w:val="00C62AB8"/>
    <w:rsid w:val="00C62F52"/>
    <w:rsid w:val="00C84459"/>
    <w:rsid w:val="00CA6C26"/>
    <w:rsid w:val="00CE7CDB"/>
    <w:rsid w:val="00D00A2F"/>
    <w:rsid w:val="00D01F60"/>
    <w:rsid w:val="00D0507E"/>
    <w:rsid w:val="00D17762"/>
    <w:rsid w:val="00D20DE3"/>
    <w:rsid w:val="00DA07B3"/>
    <w:rsid w:val="00DC665B"/>
    <w:rsid w:val="00DD6DCF"/>
    <w:rsid w:val="00DF01C7"/>
    <w:rsid w:val="00E14B80"/>
    <w:rsid w:val="00E23D5C"/>
    <w:rsid w:val="00E24E81"/>
    <w:rsid w:val="00E45809"/>
    <w:rsid w:val="00E4746F"/>
    <w:rsid w:val="00EB2079"/>
    <w:rsid w:val="00EB6A6B"/>
    <w:rsid w:val="00EB7639"/>
    <w:rsid w:val="00EE2105"/>
    <w:rsid w:val="00F1061B"/>
    <w:rsid w:val="00F21412"/>
    <w:rsid w:val="00F87374"/>
    <w:rsid w:val="00FA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1"/>
    <w:qFormat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table" w:customStyle="1" w:styleId="TableNormal">
    <w:name w:val="Table Normal"/>
    <w:uiPriority w:val="2"/>
    <w:semiHidden/>
    <w:unhideWhenUsed/>
    <w:qFormat/>
    <w:rsid w:val="004478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rsid w:val="00590B04"/>
  </w:style>
  <w:style w:type="paragraph" w:customStyle="1" w:styleId="paragraph">
    <w:name w:val="paragraph"/>
    <w:basedOn w:val="a"/>
    <w:rsid w:val="002C00C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character" w:styleId="ab">
    <w:name w:val="Placeholder Text"/>
    <w:basedOn w:val="a0"/>
    <w:uiPriority w:val="99"/>
    <w:semiHidden/>
    <w:rsid w:val="00597AA3"/>
    <w:rPr>
      <w:color w:val="808080"/>
    </w:rPr>
  </w:style>
  <w:style w:type="table" w:styleId="ac">
    <w:name w:val="Table Grid"/>
    <w:basedOn w:val="a1"/>
    <w:uiPriority w:val="39"/>
    <w:rsid w:val="000B2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cmcons.com/articles/CC_CQ/dev_metrics/mertics_part_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sdn.microsoft.com/ru-ru/library/bb385914.asp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sdn.microsoft.com/ru-ru/library/bb385914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A0603-C5C4-4F49-AD45-FF896B861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15</Pages>
  <Words>1266</Words>
  <Characters>7221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24</cp:revision>
  <dcterms:created xsi:type="dcterms:W3CDTF">2018-03-06T14:09:00Z</dcterms:created>
  <dcterms:modified xsi:type="dcterms:W3CDTF">2018-04-03T20:46:00Z</dcterms:modified>
</cp:coreProperties>
</file>