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F60" w:rsidRDefault="003D1F60" w:rsidP="003D1F60">
      <w:pPr>
        <w:pStyle w:val="a3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071347" w:rsidRPr="00D34CB6" w:rsidRDefault="002A11B8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="00DC0AE9" w:rsidRPr="00DC0AE9">
        <w:rPr>
          <w:sz w:val="22"/>
          <w:szCs w:val="22"/>
        </w:rPr>
        <w:t xml:space="preserve">едеральное государственное </w:t>
      </w:r>
      <w:r w:rsidR="004F7B5F">
        <w:rPr>
          <w:sz w:val="22"/>
          <w:szCs w:val="22"/>
        </w:rPr>
        <w:t xml:space="preserve">автономное </w:t>
      </w:r>
      <w:r w:rsidR="00DC0AE9" w:rsidRPr="00DC0AE9">
        <w:rPr>
          <w:sz w:val="22"/>
          <w:szCs w:val="22"/>
        </w:rPr>
        <w:t>образовательное учреждение высшего образования</w:t>
      </w:r>
    </w:p>
    <w:p w:rsidR="00071347" w:rsidRPr="00D34CB6" w:rsidRDefault="00071347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:rsidR="00071347" w:rsidRDefault="00071347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 w:rsidR="003716AA">
        <w:t>ИНФОРМАЦИОННО-СЕТЕВЫХ ТЕХНОЛОГИЙ</w:t>
      </w:r>
    </w:p>
    <w:p w:rsidR="00071347" w:rsidRDefault="00071347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:rsidR="00071347" w:rsidRDefault="00071347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490FBD">
              <w:rPr>
                <w:color w:val="000000" w:themeColor="text1"/>
                <w:sz w:val="28"/>
                <w:szCs w:val="28"/>
              </w:rPr>
              <w:t>Е.О. Пятлина</w:t>
            </w:r>
          </w:p>
        </w:tc>
      </w:tr>
      <w:tr w:rsidR="000713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a5"/>
              <w:spacing w:before="720"/>
            </w:pPr>
            <w:r>
              <w:t>ПОЯСНИТЕЛЬНАЯ ЗА</w:t>
            </w:r>
            <w:r w:rsidR="00C85232">
              <w:t>ПИСКА</w:t>
            </w:r>
            <w:r w:rsidR="00C85232">
              <w:br/>
              <w:t xml:space="preserve">К КУРСОВОЙ РАБОТЕ 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34CB6" w:rsidRPr="00C85232" w:rsidRDefault="00C85232" w:rsidP="00C85232">
            <w:pPr>
              <w:pStyle w:val="1"/>
              <w:spacing w:before="720" w:after="720"/>
              <w:rPr>
                <w:b w:val="0"/>
              </w:rPr>
            </w:pPr>
            <w:r w:rsidRPr="00C85232">
              <w:rPr>
                <w:b w:val="0"/>
              </w:rPr>
              <w:t>ПРОЕКТИРОВАНИЕ ПРОГРАММНОГО ОБЕСПЕЧЕНИЯ ИНФОРМАЦИОННОЙ СИСТЕМЫ</w:t>
            </w:r>
            <w:r>
              <w:rPr>
                <w:b w:val="0"/>
              </w:rPr>
              <w:br/>
            </w:r>
            <w:r w:rsidRPr="00C85232">
              <w:rPr>
                <w:b w:val="0"/>
              </w:rPr>
              <w:t>СРЕДСТВАМИ ЯЗЫКА UML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976AFE" w:rsidP="00C85232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C85232" w:rsidRPr="00C85232">
              <w:t xml:space="preserve">ОБЪЕКТНО-ОРИЕНТИРОВАННОЕ ПРОЕКТИРОВАНИЕ </w:t>
            </w:r>
            <w:r w:rsidR="00C85232">
              <w:t>ИНФОРМАЦИОННЫХ СИСТЕМ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071347" w:rsidRPr="00C85232" w:rsidRDefault="00237C17">
      <w:pPr>
        <w:widowControl w:val="0"/>
        <w:autoSpaceDE w:val="0"/>
        <w:autoSpaceDN w:val="0"/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 w:rsidRPr="00C85232">
              <w:t xml:space="preserve"> </w:t>
            </w:r>
            <w:r w:rsidR="00071347">
              <w:t xml:space="preserve"> </w:t>
            </w:r>
            <w:r w:rsidR="00071347" w:rsidRPr="00285F6E">
              <w:t>ГР.</w:t>
            </w:r>
            <w:r w:rsidR="00285F6E"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Pr="00C85232" w:rsidRDefault="00A3512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С.А. Гришин</w:t>
            </w:r>
            <w:bookmarkStart w:id="0" w:name="_GoBack"/>
            <w:bookmarkEnd w:id="0"/>
          </w:p>
        </w:tc>
      </w:tr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6F77B7" w:rsidRDefault="00071347" w:rsidP="006F77B7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="003D1F60">
        <w:rPr>
          <w:lang w:val="en-US"/>
        </w:rPr>
        <w:t xml:space="preserve"> </w:t>
      </w:r>
      <w:r w:rsidR="00F37BDE">
        <w:t>201</w:t>
      </w:r>
      <w:r w:rsidR="00C85232">
        <w:t>8</w:t>
      </w:r>
    </w:p>
    <w:p w:rsidR="00C85232" w:rsidRPr="00A20700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A20700">
        <w:rPr>
          <w:b/>
          <w:color w:val="000000" w:themeColor="text1"/>
          <w:sz w:val="28"/>
          <w:szCs w:val="28"/>
        </w:rPr>
        <w:lastRenderedPageBreak/>
        <w:t>Введение.</w:t>
      </w:r>
    </w:p>
    <w:p w:rsidR="00C85232" w:rsidRPr="00A20700" w:rsidRDefault="00C85232" w:rsidP="00C85232">
      <w:pPr>
        <w:spacing w:before="240"/>
        <w:ind w:firstLine="708"/>
        <w:rPr>
          <w:color w:val="000000" w:themeColor="text1"/>
          <w:sz w:val="28"/>
          <w:szCs w:val="28"/>
        </w:rPr>
      </w:pPr>
      <w:r w:rsidRPr="00A20700">
        <w:rPr>
          <w:color w:val="000000" w:themeColor="text1"/>
          <w:sz w:val="28"/>
          <w:szCs w:val="28"/>
        </w:rPr>
        <w:t xml:space="preserve">В данной работе приведен проект построения информационной системы. В качестве предметной области рассмотрена «Онлайн-бронирование туров». Проектирование производилось с помощью специализированного программного обеспечения </w:t>
      </w:r>
      <w:r w:rsidRPr="00A20700">
        <w:rPr>
          <w:color w:val="000000" w:themeColor="text1"/>
          <w:sz w:val="28"/>
          <w:szCs w:val="28"/>
          <w:lang w:val="en-US"/>
        </w:rPr>
        <w:t>Software</w:t>
      </w:r>
      <w:r w:rsidRPr="00A20700">
        <w:rPr>
          <w:color w:val="000000" w:themeColor="text1"/>
          <w:sz w:val="28"/>
          <w:szCs w:val="28"/>
        </w:rPr>
        <w:t xml:space="preserve"> </w:t>
      </w:r>
      <w:r w:rsidRPr="00A20700">
        <w:rPr>
          <w:color w:val="000000" w:themeColor="text1"/>
          <w:sz w:val="28"/>
          <w:szCs w:val="28"/>
          <w:lang w:val="en-US"/>
        </w:rPr>
        <w:t>Ideas</w:t>
      </w:r>
      <w:r w:rsidRPr="00A20700">
        <w:rPr>
          <w:color w:val="000000" w:themeColor="text1"/>
          <w:sz w:val="28"/>
          <w:szCs w:val="28"/>
        </w:rPr>
        <w:t xml:space="preserve"> </w:t>
      </w:r>
      <w:r w:rsidRPr="00A20700">
        <w:rPr>
          <w:color w:val="000000" w:themeColor="text1"/>
          <w:sz w:val="28"/>
          <w:szCs w:val="28"/>
          <w:lang w:val="en-US"/>
        </w:rPr>
        <w:t>Modeler</w:t>
      </w:r>
      <w:r w:rsidRPr="00A20700">
        <w:rPr>
          <w:color w:val="000000" w:themeColor="text1"/>
          <w:sz w:val="28"/>
          <w:szCs w:val="28"/>
        </w:rPr>
        <w:t xml:space="preserve"> – программного пакета для создания диаграмм </w:t>
      </w:r>
      <w:r w:rsidRPr="00A20700">
        <w:rPr>
          <w:color w:val="000000" w:themeColor="text1"/>
          <w:sz w:val="28"/>
          <w:szCs w:val="28"/>
          <w:lang w:val="en-US"/>
        </w:rPr>
        <w:t>UML</w:t>
      </w:r>
      <w:r w:rsidRPr="00A20700">
        <w:rPr>
          <w:color w:val="000000" w:themeColor="text1"/>
          <w:sz w:val="28"/>
          <w:szCs w:val="28"/>
        </w:rPr>
        <w:t>. Приложение полностью совместимо с UML 2.2 и включает всевозможные типы диаграмм, используемых в этой системе.</w:t>
      </w:r>
    </w:p>
    <w:p w:rsidR="00C85232" w:rsidRPr="00A20700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A20700">
        <w:rPr>
          <w:b/>
          <w:color w:val="000000" w:themeColor="text1"/>
          <w:sz w:val="28"/>
          <w:szCs w:val="28"/>
        </w:rPr>
        <w:t xml:space="preserve">1. </w:t>
      </w:r>
      <w:r w:rsidRPr="00CB0766">
        <w:rPr>
          <w:b/>
          <w:color w:val="000000" w:themeColor="text1"/>
          <w:sz w:val="28"/>
          <w:szCs w:val="28"/>
        </w:rPr>
        <w:t>Описание основных функций Информационной системы «</w:t>
      </w:r>
      <w:r w:rsidR="00A20700" w:rsidRPr="00CB0766">
        <w:rPr>
          <w:b/>
          <w:color w:val="000000" w:themeColor="text1"/>
          <w:sz w:val="28"/>
          <w:szCs w:val="28"/>
        </w:rPr>
        <w:t>Онлайн-бронирование туров</w:t>
      </w:r>
      <w:r w:rsidRPr="00CB0766">
        <w:rPr>
          <w:b/>
          <w:color w:val="000000" w:themeColor="text1"/>
          <w:sz w:val="28"/>
          <w:szCs w:val="28"/>
        </w:rPr>
        <w:t>»:</w:t>
      </w:r>
    </w:p>
    <w:p w:rsidR="00C85232" w:rsidRPr="00291DF0" w:rsidRDefault="00291DF0" w:rsidP="00291DF0">
      <w:pPr>
        <w:pStyle w:val="a7"/>
        <w:numPr>
          <w:ilvl w:val="0"/>
          <w:numId w:val="9"/>
        </w:numPr>
        <w:spacing w:before="240" w:line="240" w:lineRule="auto"/>
        <w:ind w:left="72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наличия путёвок</w:t>
      </w:r>
    </w:p>
    <w:p w:rsidR="00C85232" w:rsidRPr="00291DF0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Работа администратора с базой данных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новых туров в базу данных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Обновление и редактирование информации о доступных турах</w:t>
      </w:r>
    </w:p>
    <w:p w:rsidR="00C85232" w:rsidRPr="00291DF0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нового пользователя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по электронной почте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по номеру телефона</w:t>
      </w:r>
    </w:p>
    <w:p w:rsidR="00291DF0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Подписаться на новостную рассылку при регистрации</w:t>
      </w:r>
    </w:p>
    <w:p w:rsidR="00C85232" w:rsidRPr="00291DF0" w:rsidRDefault="00C85232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291DF0"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оиск тура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Выбор страны</w:t>
      </w:r>
    </w:p>
    <w:p w:rsidR="00C85232" w:rsidRPr="00291DF0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Выбор города</w:t>
      </w:r>
    </w:p>
    <w:p w:rsidR="00C85232" w:rsidRDefault="00291DF0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>Выбор отеля</w:t>
      </w:r>
      <w:r w:rsidR="00C85232" w:rsidRPr="00291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91DF0" w:rsidRPr="00291DF0" w:rsidRDefault="00291DF0" w:rsidP="00291DF0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 путёвки</w:t>
      </w:r>
    </w:p>
    <w:p w:rsidR="00291DF0" w:rsidRPr="00291DF0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 через И</w:t>
      </w:r>
      <w:r w:rsidR="00291DF0">
        <w:rPr>
          <w:rFonts w:ascii="Times New Roman" w:hAnsi="Times New Roman" w:cs="Times New Roman"/>
          <w:color w:val="000000" w:themeColor="text1"/>
          <w:sz w:val="28"/>
          <w:szCs w:val="28"/>
        </w:rPr>
        <w:t>нтернет</w:t>
      </w:r>
    </w:p>
    <w:p w:rsidR="00291DF0" w:rsidRPr="00291DF0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 в отделении турагентства</w:t>
      </w:r>
    </w:p>
    <w:p w:rsidR="00291DF0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 по телефону</w:t>
      </w:r>
    </w:p>
    <w:p w:rsidR="00CB0766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Подключение СМС-оповещений о состоянии заказа</w:t>
      </w:r>
    </w:p>
    <w:p w:rsidR="00CB0766" w:rsidRPr="00291DF0" w:rsidRDefault="00CB0766" w:rsidP="00CB0766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Покупка путёвки</w:t>
      </w:r>
    </w:p>
    <w:p w:rsidR="00CB0766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 способа оплаты покупки</w:t>
      </w:r>
    </w:p>
    <w:p w:rsidR="00CB0766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использования скидки</w:t>
      </w:r>
    </w:p>
    <w:p w:rsidR="00CB0766" w:rsidRPr="00291DF0" w:rsidRDefault="00CB0766" w:rsidP="00CB0766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 способа оплаты заказа</w:t>
      </w:r>
    </w:p>
    <w:p w:rsidR="00CB0766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Наличными</w:t>
      </w:r>
    </w:p>
    <w:p w:rsidR="00CB0766" w:rsidRPr="00CB0766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Банковской картой</w:t>
      </w:r>
    </w:p>
    <w:p w:rsidR="00C85232" w:rsidRPr="00A20700" w:rsidRDefault="00C85232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07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отчетности </w:t>
      </w:r>
      <w:r w:rsidR="00A20700" w:rsidRPr="00A20700">
        <w:rPr>
          <w:rFonts w:ascii="Times New Roman" w:hAnsi="Times New Roman" w:cs="Times New Roman"/>
          <w:color w:val="000000" w:themeColor="text1"/>
          <w:sz w:val="28"/>
          <w:szCs w:val="28"/>
        </w:rPr>
        <w:t>турфирмы</w:t>
      </w:r>
    </w:p>
    <w:p w:rsidR="00C85232" w:rsidRPr="00A20700" w:rsidRDefault="00A2070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0700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отчётов о проданных турах</w:t>
      </w:r>
    </w:p>
    <w:p w:rsidR="00C85232" w:rsidRPr="00A20700" w:rsidRDefault="00A20700" w:rsidP="00A2070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20700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отчётов о планируемых турах</w:t>
      </w:r>
    </w:p>
    <w:p w:rsidR="00C85232" w:rsidRPr="00CB0766" w:rsidRDefault="003E5B9C" w:rsidP="00C85232">
      <w:pPr>
        <w:spacing w:before="24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4. Разработка ПО информационной </w:t>
      </w:r>
      <w:r w:rsidR="00C85232" w:rsidRPr="00CB0766">
        <w:rPr>
          <w:b/>
          <w:color w:val="000000" w:themeColor="text1"/>
          <w:sz w:val="28"/>
          <w:szCs w:val="28"/>
        </w:rPr>
        <w:t xml:space="preserve">системы </w:t>
      </w:r>
      <w:r w:rsidR="00CB0766" w:rsidRPr="00CB0766">
        <w:rPr>
          <w:b/>
          <w:color w:val="000000" w:themeColor="text1"/>
          <w:sz w:val="28"/>
          <w:szCs w:val="28"/>
        </w:rPr>
        <w:t>«Онлайн-бронирование туров»</w:t>
      </w:r>
      <w:r w:rsidR="00C85232" w:rsidRPr="00CB0766">
        <w:rPr>
          <w:b/>
          <w:color w:val="000000" w:themeColor="text1"/>
          <w:sz w:val="28"/>
          <w:szCs w:val="28"/>
        </w:rPr>
        <w:t>.</w:t>
      </w:r>
    </w:p>
    <w:p w:rsidR="00C85232" w:rsidRPr="00CB0766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CB0766">
        <w:rPr>
          <w:b/>
          <w:color w:val="000000" w:themeColor="text1"/>
          <w:sz w:val="28"/>
          <w:szCs w:val="28"/>
        </w:rPr>
        <w:t>4.1.</w:t>
      </w:r>
      <w:r w:rsidR="003E5B9C">
        <w:rPr>
          <w:b/>
          <w:color w:val="000000" w:themeColor="text1"/>
          <w:sz w:val="28"/>
          <w:szCs w:val="28"/>
        </w:rPr>
        <w:t xml:space="preserve"> </w:t>
      </w:r>
      <w:r w:rsidRPr="00CB0766">
        <w:rPr>
          <w:b/>
          <w:color w:val="000000" w:themeColor="text1"/>
          <w:sz w:val="28"/>
          <w:szCs w:val="28"/>
          <w:lang w:val="en-US"/>
        </w:rPr>
        <w:t>Use</w:t>
      </w:r>
      <w:r w:rsidRPr="00CB0766">
        <w:rPr>
          <w:b/>
          <w:color w:val="000000" w:themeColor="text1"/>
          <w:sz w:val="28"/>
          <w:szCs w:val="28"/>
        </w:rPr>
        <w:t>-</w:t>
      </w:r>
      <w:r w:rsidRPr="00CB0766">
        <w:rPr>
          <w:b/>
          <w:color w:val="000000" w:themeColor="text1"/>
          <w:sz w:val="28"/>
          <w:szCs w:val="28"/>
          <w:lang w:val="en-US"/>
        </w:rPr>
        <w:t>case</w:t>
      </w:r>
      <w:r w:rsidRPr="00CB0766">
        <w:rPr>
          <w:b/>
          <w:color w:val="000000" w:themeColor="text1"/>
          <w:sz w:val="28"/>
          <w:szCs w:val="28"/>
        </w:rPr>
        <w:t xml:space="preserve"> диаграмма </w:t>
      </w:r>
      <w:r w:rsidRPr="00CB0766">
        <w:rPr>
          <w:color w:val="000000" w:themeColor="text1"/>
          <w:sz w:val="28"/>
          <w:szCs w:val="28"/>
        </w:rPr>
        <w:t>(диаграмма вариантов использования, сценариев, прецедентов). Диаграммы позволяют наглядно представить ожидаемое поведение системы. Элементы, используемые на диаграмме:</w:t>
      </w:r>
    </w:p>
    <w:p w:rsidR="00C85232" w:rsidRPr="00CB0766" w:rsidRDefault="00C85232" w:rsidP="00C85232">
      <w:pPr>
        <w:pStyle w:val="11"/>
        <w:numPr>
          <w:ilvl w:val="0"/>
          <w:numId w:val="5"/>
        </w:numPr>
        <w:spacing w:before="240" w:line="240" w:lineRule="auto"/>
        <w:ind w:left="0" w:firstLine="0"/>
        <w:rPr>
          <w:rFonts w:ascii="Times New Roman" w:hAnsi="Times New Roman"/>
          <w:color w:val="000000" w:themeColor="text1"/>
          <w:sz w:val="28"/>
          <w:szCs w:val="28"/>
        </w:rPr>
      </w:pPr>
      <w:r w:rsidRPr="00CB0766">
        <w:rPr>
          <w:rFonts w:ascii="Times New Roman" w:hAnsi="Times New Roman"/>
          <w:color w:val="000000" w:themeColor="text1"/>
          <w:sz w:val="28"/>
          <w:szCs w:val="28"/>
        </w:rPr>
        <w:lastRenderedPageBreak/>
        <w:t>Сценарий. (Определяет один фрагмент поведения системы, без раскрытия внутреннего содержания)</w:t>
      </w:r>
    </w:p>
    <w:p w:rsidR="00CB0766" w:rsidRPr="00490FBD" w:rsidRDefault="00C85232" w:rsidP="00CB0766">
      <w:pPr>
        <w:spacing w:before="240"/>
        <w:ind w:firstLine="708"/>
        <w:rPr>
          <w:color w:val="000000" w:themeColor="text1"/>
          <w:sz w:val="28"/>
          <w:szCs w:val="28"/>
        </w:rPr>
      </w:pPr>
      <w:r w:rsidRPr="00CB0766">
        <w:rPr>
          <w:color w:val="000000" w:themeColor="text1"/>
          <w:sz w:val="28"/>
          <w:szCs w:val="28"/>
        </w:rPr>
        <w:t>Актер. (Внешняя по отношению к главной системе сущность, которая участвует в сценариях, является инициатором, источником или приемником информации, внутренне</w:t>
      </w:r>
      <w:r w:rsidR="00CB0766">
        <w:rPr>
          <w:color w:val="000000" w:themeColor="text1"/>
          <w:sz w:val="28"/>
          <w:szCs w:val="28"/>
        </w:rPr>
        <w:t>е содержание не рассматривается</w:t>
      </w:r>
      <w:r w:rsidRPr="00CB0766">
        <w:rPr>
          <w:color w:val="000000" w:themeColor="text1"/>
          <w:sz w:val="28"/>
          <w:szCs w:val="28"/>
        </w:rPr>
        <w:t>)</w:t>
      </w:r>
      <w:r w:rsidR="00CB0766">
        <w:rPr>
          <w:color w:val="000000" w:themeColor="text1"/>
          <w:sz w:val="28"/>
          <w:szCs w:val="28"/>
        </w:rPr>
        <w:br/>
      </w:r>
      <w:r w:rsidR="00CB0766" w:rsidRPr="00490FBD">
        <w:rPr>
          <w:color w:val="000000" w:themeColor="text1"/>
          <w:sz w:val="28"/>
          <w:szCs w:val="28"/>
        </w:rPr>
        <w:t xml:space="preserve">В  </w:t>
      </w:r>
      <w:r w:rsidR="00CB0766">
        <w:rPr>
          <w:color w:val="000000" w:themeColor="text1"/>
          <w:sz w:val="28"/>
          <w:szCs w:val="28"/>
        </w:rPr>
        <w:t>созданной диаграмме использовались все возможные виды связей</w:t>
      </w:r>
      <w:r w:rsidR="00CB0766" w:rsidRPr="00490FBD">
        <w:rPr>
          <w:color w:val="000000" w:themeColor="text1"/>
          <w:sz w:val="28"/>
          <w:szCs w:val="28"/>
        </w:rPr>
        <w:t xml:space="preserve"> между  элементами  диаграммы:</w:t>
      </w:r>
    </w:p>
    <w:p w:rsidR="00CB0766" w:rsidRPr="00490FBD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коммуникация (communication),  </w:t>
      </w:r>
    </w:p>
    <w:p w:rsidR="00CB0766" w:rsidRPr="00490FBD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включение (include), </w:t>
      </w:r>
    </w:p>
    <w:p w:rsidR="00CB0766" w:rsidRPr="00490FBD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расширение (extend),</w:t>
      </w:r>
    </w:p>
    <w:p w:rsidR="00C85232" w:rsidRPr="00CB0766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90F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обобщение (generalization).</w:t>
      </w:r>
    </w:p>
    <w:p w:rsidR="00C85232" w:rsidRPr="00CB0766" w:rsidRDefault="00C85232" w:rsidP="00C85232">
      <w:pPr>
        <w:spacing w:before="240"/>
        <w:jc w:val="both"/>
        <w:rPr>
          <w:color w:val="000000" w:themeColor="text1"/>
          <w:sz w:val="28"/>
          <w:szCs w:val="28"/>
        </w:rPr>
      </w:pPr>
      <w:r w:rsidRPr="00CB0766">
        <w:rPr>
          <w:color w:val="000000" w:themeColor="text1"/>
          <w:sz w:val="28"/>
          <w:szCs w:val="28"/>
        </w:rPr>
        <w:t xml:space="preserve">Диаграммы </w:t>
      </w:r>
      <w:r w:rsidRPr="00CB0766">
        <w:rPr>
          <w:color w:val="000000" w:themeColor="text1"/>
          <w:sz w:val="28"/>
          <w:szCs w:val="28"/>
          <w:lang w:val="en-US"/>
        </w:rPr>
        <w:t>Use</w:t>
      </w:r>
      <w:r w:rsidRPr="00CB0766">
        <w:rPr>
          <w:color w:val="000000" w:themeColor="text1"/>
          <w:sz w:val="28"/>
          <w:szCs w:val="28"/>
        </w:rPr>
        <w:t xml:space="preserve"> 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по концепции напоминают классические </w:t>
      </w:r>
      <w:r w:rsidRPr="00CB0766">
        <w:rPr>
          <w:color w:val="000000" w:themeColor="text1"/>
          <w:sz w:val="28"/>
          <w:szCs w:val="28"/>
          <w:lang w:val="en-US"/>
        </w:rPr>
        <w:t>DFD</w:t>
      </w:r>
      <w:r w:rsidRPr="00CB0766">
        <w:rPr>
          <w:color w:val="000000" w:themeColor="text1"/>
          <w:sz w:val="28"/>
          <w:szCs w:val="28"/>
        </w:rPr>
        <w:t xml:space="preserve"> диаграммы, также применяемые для структурного анализа. </w:t>
      </w:r>
      <w:r w:rsidRPr="00CB0766">
        <w:rPr>
          <w:color w:val="000000" w:themeColor="text1"/>
          <w:sz w:val="28"/>
          <w:szCs w:val="28"/>
          <w:lang w:val="en-US"/>
        </w:rPr>
        <w:t>Use</w:t>
      </w:r>
      <w:r w:rsidRPr="00CB0766">
        <w:rPr>
          <w:color w:val="000000" w:themeColor="text1"/>
          <w:sz w:val="28"/>
          <w:szCs w:val="28"/>
        </w:rPr>
        <w:t xml:space="preserve"> 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также отображают границы исследуемой системы, её функциональность и определяют сущности и процессы, а также пользователей системы. При составлении этих диаграмм существует некоторая неопределённость. Она состоит в проблеме определения различий между сущностями и пользователями системы, а также её администраторами. Диаграммы </w:t>
      </w:r>
      <w:r w:rsidRPr="00CB0766">
        <w:rPr>
          <w:color w:val="000000" w:themeColor="text1"/>
          <w:sz w:val="28"/>
          <w:szCs w:val="28"/>
          <w:lang w:val="en-US"/>
        </w:rPr>
        <w:t>Use</w:t>
      </w:r>
      <w:r w:rsidRPr="00CB0766">
        <w:rPr>
          <w:color w:val="000000" w:themeColor="text1"/>
          <w:sz w:val="28"/>
          <w:szCs w:val="28"/>
        </w:rPr>
        <w:t xml:space="preserve"> 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чаще всего используются на этапе трансформации логической архитектуры системы в концептуальную модель, реализуемую при объектном подходе с определением событийной структуры управления будущим программным проектом.</w:t>
      </w:r>
    </w:p>
    <w:p w:rsidR="00C85232" w:rsidRPr="00C85232" w:rsidRDefault="00406EEB" w:rsidP="00CB0766">
      <w:pPr>
        <w:spacing w:before="240"/>
        <w:jc w:val="center"/>
        <w:rPr>
          <w:b/>
          <w:color w:val="000000" w:themeColor="text1"/>
          <w:sz w:val="28"/>
          <w:szCs w:val="28"/>
          <w:highlight w:val="yellow"/>
        </w:rPr>
      </w:pPr>
      <w:r w:rsidRPr="00CB0766"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6122035" cy="3675380"/>
            <wp:effectExtent l="0" t="0" r="0" b="0"/>
            <wp:docPr id="118" name="Рисунок 118" descr="C:\Users\Kirill\AppData\Local\Microsoft\Windows\INetCache\Content.Word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Kirill\AppData\Local\Microsoft\Windows\INetCache\Content.Word\Usecasediagram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66" w:rsidRPr="00CB0766" w:rsidRDefault="00CB0766" w:rsidP="00CB0766">
      <w:pPr>
        <w:spacing w:before="240"/>
        <w:jc w:val="center"/>
        <w:rPr>
          <w:color w:val="000000" w:themeColor="text1"/>
          <w:sz w:val="28"/>
          <w:szCs w:val="28"/>
        </w:rPr>
      </w:pPr>
      <w:r w:rsidRPr="00CB0766">
        <w:rPr>
          <w:color w:val="000000" w:themeColor="text1"/>
          <w:sz w:val="28"/>
          <w:szCs w:val="28"/>
        </w:rPr>
        <w:t xml:space="preserve">Рис.1 Общая </w:t>
      </w:r>
      <w:r w:rsidRPr="00CB0766">
        <w:rPr>
          <w:color w:val="000000" w:themeColor="text1"/>
          <w:sz w:val="28"/>
          <w:szCs w:val="28"/>
          <w:lang w:val="en-US"/>
        </w:rPr>
        <w:t>USE</w:t>
      </w:r>
      <w:r w:rsidRPr="00CB0766">
        <w:rPr>
          <w:color w:val="000000" w:themeColor="text1"/>
          <w:sz w:val="28"/>
          <w:szCs w:val="28"/>
        </w:rPr>
        <w:t>-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диаграмма</w:t>
      </w:r>
    </w:p>
    <w:p w:rsidR="00406EEB" w:rsidRPr="00406EEB" w:rsidRDefault="00CB0766" w:rsidP="00C85232">
      <w:pPr>
        <w:spacing w:before="240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highlight w:val="yellow"/>
        </w:rPr>
        <w:lastRenderedPageBreak/>
        <w:br/>
      </w:r>
      <w:r w:rsidR="00C85232" w:rsidRPr="00CB0766">
        <w:rPr>
          <w:b/>
          <w:color w:val="000000" w:themeColor="text1"/>
          <w:sz w:val="28"/>
          <w:szCs w:val="28"/>
        </w:rPr>
        <w:t>Расчет оценки диаграммы.</w:t>
      </w:r>
      <w:r w:rsidR="00C85232" w:rsidRPr="00CB0766">
        <w:rPr>
          <w:b/>
          <w:color w:val="000000" w:themeColor="text1"/>
          <w:sz w:val="28"/>
          <w:szCs w:val="28"/>
        </w:rPr>
        <w:tab/>
      </w:r>
      <w:r w:rsidR="00406EEB">
        <w:rPr>
          <w:b/>
          <w:color w:val="000000" w:themeColor="text1"/>
          <w:sz w:val="28"/>
          <w:szCs w:val="28"/>
        </w:rPr>
        <w:br/>
      </w:r>
      <w:r w:rsidR="00406EEB" w:rsidRPr="00490FBD">
        <w:rPr>
          <w:b/>
          <w:color w:val="000000" w:themeColor="text1"/>
          <w:position w:val="-38"/>
          <w:sz w:val="28"/>
          <w:szCs w:val="28"/>
        </w:rPr>
        <w:object w:dxaOrig="25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5pt;height:41.25pt" o:ole="">
            <v:imagedata r:id="rId6" o:title=""/>
          </v:shape>
          <o:OLEObject Type="Embed" ProgID="Equation.3" ShapeID="_x0000_i1025" DrawAspect="Content" ObjectID="_1586361634" r:id="rId7"/>
        </w:object>
      </w:r>
    </w:p>
    <w:p w:rsidR="00406EEB" w:rsidRPr="00406EEB" w:rsidRDefault="00C85232" w:rsidP="00406EEB">
      <w:pPr>
        <w:spacing w:after="100" w:afterAutospacing="1"/>
        <w:rPr>
          <w:color w:val="000000" w:themeColor="text1"/>
          <w:sz w:val="28"/>
          <w:szCs w:val="28"/>
        </w:rPr>
      </w:pPr>
      <w:r w:rsidRPr="00406EEB">
        <w:rPr>
          <w:color w:val="000000" w:themeColor="text1"/>
          <w:sz w:val="28"/>
          <w:szCs w:val="28"/>
        </w:rPr>
        <w:t xml:space="preserve">где  </w:t>
      </w:r>
      <w:r w:rsidRPr="00406EEB">
        <w:rPr>
          <w:i/>
          <w:color w:val="000000" w:themeColor="text1"/>
          <w:sz w:val="28"/>
          <w:szCs w:val="28"/>
          <w:lang w:val="en-US"/>
        </w:rPr>
        <w:t>S</w:t>
      </w:r>
      <w:r w:rsidRPr="00406EEB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r w:rsidRPr="00406EEB">
        <w:rPr>
          <w:color w:val="000000" w:themeColor="text1"/>
          <w:sz w:val="28"/>
          <w:szCs w:val="28"/>
        </w:rPr>
        <w:t xml:space="preserve">-оценка элемента на диаграмме, </w:t>
      </w:r>
      <w:r w:rsidRPr="00406EEB">
        <w:rPr>
          <w:i/>
          <w:color w:val="000000" w:themeColor="text1"/>
          <w:sz w:val="28"/>
          <w:szCs w:val="28"/>
          <w:lang w:val="en-US"/>
        </w:rPr>
        <w:t>S</w:t>
      </w:r>
      <w:r w:rsidRPr="00406EEB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r w:rsidRPr="00406EEB">
        <w:rPr>
          <w:color w:val="000000" w:themeColor="text1"/>
          <w:sz w:val="28"/>
          <w:szCs w:val="28"/>
        </w:rPr>
        <w:t xml:space="preserve">- оценка связей, </w:t>
      </w:r>
      <w:r w:rsidRPr="00406EEB">
        <w:rPr>
          <w:i/>
          <w:color w:val="000000" w:themeColor="text1"/>
          <w:sz w:val="28"/>
          <w:szCs w:val="28"/>
        </w:rPr>
        <w:t>О</w:t>
      </w:r>
      <w:r w:rsidRPr="00406EEB">
        <w:rPr>
          <w:i/>
          <w:color w:val="000000" w:themeColor="text1"/>
          <w:sz w:val="28"/>
          <w:szCs w:val="28"/>
          <w:lang w:val="en-US"/>
        </w:rPr>
        <w:t>bj</w:t>
      </w:r>
      <w:r w:rsidRPr="00406EEB">
        <w:rPr>
          <w:color w:val="000000" w:themeColor="text1"/>
          <w:sz w:val="28"/>
          <w:szCs w:val="28"/>
        </w:rPr>
        <w:t xml:space="preserve">- кол-во объектов на диаграмме, </w:t>
      </w:r>
      <w:r w:rsidRPr="00406EEB">
        <w:rPr>
          <w:i/>
          <w:color w:val="000000" w:themeColor="text1"/>
          <w:sz w:val="28"/>
          <w:szCs w:val="28"/>
          <w:lang w:val="en-US"/>
        </w:rPr>
        <w:t>T</w:t>
      </w:r>
      <w:r w:rsidRPr="00406EEB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r w:rsidRPr="00406EEB">
        <w:rPr>
          <w:color w:val="000000" w:themeColor="text1"/>
          <w:sz w:val="28"/>
          <w:szCs w:val="28"/>
          <w:vertAlign w:val="subscript"/>
        </w:rPr>
        <w:t xml:space="preserve"> </w:t>
      </w:r>
      <w:r w:rsidRPr="00406EEB">
        <w:rPr>
          <w:color w:val="000000" w:themeColor="text1"/>
          <w:sz w:val="28"/>
          <w:szCs w:val="28"/>
        </w:rPr>
        <w:t xml:space="preserve">–количество типов объектов, </w:t>
      </w:r>
      <w:r w:rsidRPr="00406EEB">
        <w:rPr>
          <w:i/>
          <w:color w:val="000000" w:themeColor="text1"/>
          <w:sz w:val="28"/>
          <w:szCs w:val="28"/>
          <w:lang w:val="en-US"/>
        </w:rPr>
        <w:t>T</w:t>
      </w:r>
      <w:r w:rsidRPr="00406EEB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r w:rsidRPr="00406EEB">
        <w:rPr>
          <w:color w:val="000000" w:themeColor="text1"/>
          <w:sz w:val="28"/>
          <w:szCs w:val="28"/>
        </w:rPr>
        <w:t>- количество типов связи.</w:t>
      </w:r>
      <w:r w:rsidR="00406EEB">
        <w:rPr>
          <w:color w:val="000000" w:themeColor="text1"/>
          <w:sz w:val="28"/>
          <w:szCs w:val="28"/>
        </w:rPr>
        <w:br/>
      </w: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26∙2+3∙2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+(14∙3+7∙2+6∙1)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1+29+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2+4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≈3</m:t>
          </m:r>
        </m:oMath>
      </m:oMathPara>
    </w:p>
    <w:p w:rsidR="00C85232" w:rsidRPr="00051D33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051D33">
        <w:rPr>
          <w:b/>
          <w:color w:val="000000" w:themeColor="text1"/>
          <w:sz w:val="28"/>
          <w:szCs w:val="28"/>
        </w:rPr>
        <w:t>4.2.</w:t>
      </w:r>
      <w:r w:rsidR="003E5B9C">
        <w:rPr>
          <w:b/>
          <w:color w:val="000000" w:themeColor="text1"/>
          <w:sz w:val="28"/>
          <w:szCs w:val="28"/>
        </w:rPr>
        <w:t xml:space="preserve"> </w:t>
      </w:r>
      <w:r w:rsidRPr="00051D33">
        <w:rPr>
          <w:b/>
          <w:color w:val="000000" w:themeColor="text1"/>
          <w:sz w:val="28"/>
          <w:szCs w:val="28"/>
        </w:rPr>
        <w:t>Диаграмма классов.</w:t>
      </w:r>
    </w:p>
    <w:p w:rsidR="00C85232" w:rsidRPr="00051D33" w:rsidRDefault="00A35121" w:rsidP="00C85232">
      <w:pPr>
        <w:spacing w:before="240"/>
        <w:rPr>
          <w:b/>
          <w:color w:val="000000" w:themeColor="text1"/>
          <w:sz w:val="28"/>
          <w:szCs w:val="28"/>
        </w:rPr>
      </w:pPr>
      <w:hyperlink r:id="rId8" w:tooltip="Диаграмма классов" w:history="1">
        <w:r w:rsidR="00C85232" w:rsidRPr="00051D33">
          <w:rPr>
            <w:b/>
            <w:iCs/>
            <w:color w:val="000000" w:themeColor="text1"/>
            <w:sz w:val="28"/>
            <w:szCs w:val="28"/>
          </w:rPr>
          <w:t>Диаграмма классов</w:t>
        </w:r>
      </w:hyperlink>
      <w:r w:rsidR="00C85232" w:rsidRPr="00051D33">
        <w:rPr>
          <w:color w:val="000000" w:themeColor="text1"/>
          <w:sz w:val="28"/>
          <w:szCs w:val="28"/>
        </w:rPr>
        <w:t xml:space="preserve"> (Class diagram) — статическая структурная диаграмма, описывающая структуру системы, она демонстрирует классы системы, их атрибуты, методы и зависимости между классами.</w:t>
      </w:r>
      <w:r w:rsidR="003E5B9C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>Существуют разные точки зрения на построение диаграмм классов в зависимости от целей их применения:</w:t>
      </w:r>
    </w:p>
    <w:p w:rsidR="00C85232" w:rsidRPr="00051D33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концептуальная точка зрения — диаграмма классов описывает модель предметной области, в ней присутствуют только классы прикладных объектов;</w:t>
      </w:r>
    </w:p>
    <w:p w:rsidR="00C85232" w:rsidRPr="00051D33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точка зрения спецификации — диаграмма классов применяется при проектировании информационных систем;</w:t>
      </w:r>
    </w:p>
    <w:p w:rsidR="00C85232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точка зрения реализации — диаграмма классов содержит классы, используемые непосредственно в программном коде (при использовании объектно-ориентированных языков программирования).</w:t>
      </w:r>
      <w:r w:rsidR="00051D33">
        <w:rPr>
          <w:color w:val="000000" w:themeColor="text1"/>
          <w:sz w:val="28"/>
          <w:szCs w:val="28"/>
        </w:rPr>
        <w:br/>
      </w:r>
      <w:r w:rsidR="00051D33">
        <w:rPr>
          <w:rFonts w:eastAsia="TimesNewRomanPSMT"/>
          <w:b/>
          <w:noProof/>
          <w:sz w:val="28"/>
        </w:rPr>
        <w:drawing>
          <wp:inline distT="0" distB="0" distL="0" distR="0">
            <wp:extent cx="5028159" cy="3588468"/>
            <wp:effectExtent l="0" t="0" r="1270" b="0"/>
            <wp:docPr id="1" name="Рисунок 1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assdiagram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601" cy="359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D33" w:rsidRPr="00051D33" w:rsidRDefault="00A12C1B" w:rsidP="00051D33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</w:t>
      </w:r>
      <w:r w:rsidR="003E5B9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2</w:t>
      </w:r>
      <w:r w:rsidR="00051D33" w:rsidRPr="00051D33">
        <w:rPr>
          <w:color w:val="000000" w:themeColor="text1"/>
          <w:sz w:val="28"/>
          <w:szCs w:val="28"/>
        </w:rPr>
        <w:t xml:space="preserve"> Диаграмма классов</w:t>
      </w:r>
      <w:r w:rsidR="003E5B9C">
        <w:rPr>
          <w:color w:val="000000" w:themeColor="text1"/>
          <w:sz w:val="28"/>
          <w:szCs w:val="28"/>
        </w:rPr>
        <w:t>.</w:t>
      </w:r>
    </w:p>
    <w:p w:rsidR="00C85232" w:rsidRPr="00051D33" w:rsidRDefault="00C85232" w:rsidP="00316CEB">
      <w:pPr>
        <w:spacing w:before="240"/>
        <w:rPr>
          <w:b/>
          <w:color w:val="000000" w:themeColor="text1"/>
          <w:sz w:val="28"/>
          <w:szCs w:val="28"/>
        </w:rPr>
      </w:pPr>
      <w:r w:rsidRPr="00051D33">
        <w:rPr>
          <w:b/>
          <w:color w:val="000000" w:themeColor="text1"/>
          <w:sz w:val="28"/>
          <w:szCs w:val="28"/>
        </w:rPr>
        <w:lastRenderedPageBreak/>
        <w:t>Расчет оценки диаграммы.</w:t>
      </w:r>
    </w:p>
    <w:p w:rsidR="00C85232" w:rsidRPr="00051D33" w:rsidRDefault="00A35121" w:rsidP="00316CEB">
      <w:pPr>
        <w:spacing w:before="240"/>
        <w:rPr>
          <w:b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diagr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1+Obj+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 ,</m:t>
          </m:r>
          <m:r>
            <m:rPr>
              <m:sty m:val="p"/>
            </m:rPr>
            <w:rPr>
              <w:color w:val="000000" w:themeColor="text1"/>
              <w:sz w:val="28"/>
              <w:szCs w:val="28"/>
              <w:highlight w:val="yellow"/>
            </w:rPr>
            <w:br/>
          </m:r>
        </m:oMath>
      </m:oMathPara>
      <w:r w:rsidR="003E5B9C">
        <w:rPr>
          <w:color w:val="000000" w:themeColor="text1"/>
          <w:sz w:val="28"/>
          <w:szCs w:val="28"/>
        </w:rPr>
        <w:t>где</w:t>
      </w:r>
      <w:r w:rsidR="00C85232" w:rsidRPr="00051D33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S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r w:rsidR="00C85232" w:rsidRPr="00051D33">
        <w:rPr>
          <w:color w:val="000000" w:themeColor="text1"/>
          <w:sz w:val="28"/>
          <w:szCs w:val="28"/>
        </w:rPr>
        <w:t xml:space="preserve">-оценка элемента на диаграмме,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S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r w:rsidR="00051D33" w:rsidRPr="00051D33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- оценка связей, </w:t>
      </w:r>
      <w:r w:rsidR="00C85232" w:rsidRPr="00051D33">
        <w:rPr>
          <w:i/>
          <w:color w:val="000000" w:themeColor="text1"/>
          <w:sz w:val="28"/>
          <w:szCs w:val="28"/>
        </w:rPr>
        <w:t>О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bj</w:t>
      </w:r>
      <w:r w:rsidR="00051D33" w:rsidRPr="00051D33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- кол-во объектов на диаграмме,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T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r w:rsidR="00C85232" w:rsidRPr="00051D33">
        <w:rPr>
          <w:color w:val="000000" w:themeColor="text1"/>
          <w:sz w:val="28"/>
          <w:szCs w:val="28"/>
          <w:vertAlign w:val="subscript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–количество типов объектов,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T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r w:rsidR="00C85232" w:rsidRPr="00051D33">
        <w:rPr>
          <w:color w:val="000000" w:themeColor="text1"/>
          <w:sz w:val="28"/>
          <w:szCs w:val="28"/>
        </w:rPr>
        <w:t>- количество типов связи.</w:t>
      </w:r>
    </w:p>
    <w:p w:rsidR="00C85232" w:rsidRPr="00051D33" w:rsidRDefault="00A35121" w:rsidP="00316CEB">
      <w:pPr>
        <w:rPr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class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vertAlign w:val="subscript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Op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Atr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0,3∙(Op+Atr)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vertAlign w:val="subscript"/>
            </w:rPr>
            <m:t xml:space="preserve"> ,</m:t>
          </m:r>
          <m:r>
            <m:rPr>
              <m:sty m:val="p"/>
            </m:rPr>
            <w:rPr>
              <w:color w:val="000000" w:themeColor="text1"/>
              <w:sz w:val="28"/>
              <w:szCs w:val="28"/>
              <w:highlight w:val="yellow"/>
            </w:rPr>
            <w:br/>
          </m:r>
        </m:oMath>
      </m:oMathPara>
      <w:r w:rsidR="00C85232" w:rsidRPr="00051D33">
        <w:rPr>
          <w:color w:val="000000" w:themeColor="text1"/>
          <w:sz w:val="28"/>
          <w:szCs w:val="28"/>
        </w:rPr>
        <w:t xml:space="preserve">где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Op</w:t>
      </w:r>
      <w:r w:rsidR="00C85232" w:rsidRPr="00051D33">
        <w:rPr>
          <w:color w:val="000000" w:themeColor="text1"/>
          <w:sz w:val="28"/>
          <w:szCs w:val="28"/>
        </w:rPr>
        <w:t xml:space="preserve">- количество операций,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Atr</w:t>
      </w:r>
      <w:r w:rsidR="00C85232" w:rsidRPr="00051D33">
        <w:rPr>
          <w:color w:val="000000" w:themeColor="text1"/>
          <w:sz w:val="28"/>
          <w:szCs w:val="28"/>
        </w:rPr>
        <w:t>- количество атрибутов.</w:t>
      </w:r>
    </w:p>
    <w:p w:rsidR="00C85232" w:rsidRPr="00051D33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051D33">
        <w:rPr>
          <w:b/>
          <w:color w:val="000000" w:themeColor="text1"/>
          <w:sz w:val="28"/>
          <w:szCs w:val="28"/>
        </w:rPr>
        <w:t>Расчет оценки диаграммы классов с атрибутами и операциями:</w:t>
      </w:r>
    </w:p>
    <w:p w:rsidR="00C85232" w:rsidRPr="00316CEB" w:rsidRDefault="00A35121" w:rsidP="00316CEB">
      <w:pPr>
        <w:rPr>
          <w:color w:val="000000" w:themeColor="text1"/>
          <w:szCs w:val="28"/>
          <w:highlight w:val="yellow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16∙5+(4∙3+2∙2+3∙2+1∙3+7∙1)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1+16+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1+5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≈5,76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color w:val="000000" w:themeColor="text1"/>
              <w:szCs w:val="28"/>
              <w:highlight w:val="yellow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user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0,3∙(1+5)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≈1,8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admin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0,3∙(2+2)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≈2,36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customer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5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6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0,3∙(5+6)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≈1,42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order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4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0,3∙(4+4)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≈1,67</m:t>
          </m:r>
        </m:oMath>
      </m:oMathPara>
    </w:p>
    <w:p w:rsidR="00C85232" w:rsidRPr="00A12C1B" w:rsidRDefault="00A35121" w:rsidP="00D0736E">
      <w:pPr>
        <w:spacing w:before="240" w:after="100" w:afterAutospacing="1"/>
        <w:rPr>
          <w:b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payment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order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≈1,9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payment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met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h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od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0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1+0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≈3,3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credit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card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1+5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≈1,8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cas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≈3,3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sale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2+3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≈2,01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tour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7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3+7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≈1,46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report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3+2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≈2,01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agency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</m:t>
          </m:r>
          <m:r>
            <m:rPr>
              <m:sty m:val="p"/>
            </m:rPr>
            <w:rPr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≈2,68</m:t>
          </m:r>
          <m:r>
            <m:rPr>
              <m:sty m:val="p"/>
            </m:rPr>
            <w:rPr>
              <w:color w:val="000000" w:themeColor="text1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color w:val="000000" w:themeColor="text1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</m:oMathPara>
      <w:r w:rsidR="00C85232" w:rsidRPr="00A12C1B">
        <w:rPr>
          <w:b/>
          <w:color w:val="000000" w:themeColor="text1"/>
          <w:sz w:val="28"/>
          <w:szCs w:val="28"/>
        </w:rPr>
        <w:t>4.3.</w:t>
      </w:r>
      <w:r w:rsidR="003E5B9C">
        <w:rPr>
          <w:b/>
          <w:color w:val="000000" w:themeColor="text1"/>
          <w:sz w:val="28"/>
          <w:szCs w:val="28"/>
        </w:rPr>
        <w:t xml:space="preserve"> </w:t>
      </w:r>
      <w:r w:rsidR="00C85232" w:rsidRPr="00A12C1B">
        <w:rPr>
          <w:b/>
          <w:color w:val="000000" w:themeColor="text1"/>
          <w:sz w:val="28"/>
          <w:szCs w:val="28"/>
        </w:rPr>
        <w:t>Диаграммы последовательностей.</w:t>
      </w:r>
    </w:p>
    <w:p w:rsidR="00C85232" w:rsidRPr="00A12C1B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A12C1B">
        <w:rPr>
          <w:b/>
          <w:color w:val="000000" w:themeColor="text1"/>
          <w:sz w:val="28"/>
          <w:szCs w:val="28"/>
        </w:rPr>
        <w:t>Диаграммы последовательностей</w:t>
      </w:r>
      <w:r w:rsidRPr="00A12C1B">
        <w:rPr>
          <w:b/>
          <w:i/>
          <w:iCs/>
          <w:color w:val="000000" w:themeColor="text1"/>
          <w:sz w:val="28"/>
          <w:szCs w:val="28"/>
        </w:rPr>
        <w:t xml:space="preserve"> (</w:t>
      </w:r>
      <w:hyperlink r:id="rId10" w:tooltip="Английский язык" w:history="1">
        <w:r w:rsidRPr="00A12C1B">
          <w:rPr>
            <w:rStyle w:val="a8"/>
            <w:i/>
            <w:iCs/>
            <w:color w:val="000000" w:themeColor="text1"/>
            <w:sz w:val="28"/>
            <w:szCs w:val="28"/>
            <w:u w:val="none"/>
          </w:rPr>
          <w:t>англ.</w:t>
        </w:r>
      </w:hyperlink>
      <w:r w:rsidRPr="00A12C1B">
        <w:rPr>
          <w:i/>
          <w:iCs/>
          <w:color w:val="000000" w:themeColor="text1"/>
          <w:sz w:val="28"/>
          <w:szCs w:val="28"/>
        </w:rPr>
        <w:t> </w:t>
      </w:r>
      <w:r w:rsidRPr="00A12C1B">
        <w:rPr>
          <w:i/>
          <w:color w:val="000000" w:themeColor="text1"/>
          <w:sz w:val="28"/>
          <w:szCs w:val="28"/>
          <w:lang w:val="en-US"/>
        </w:rPr>
        <w:t>S</w:t>
      </w:r>
      <w:r w:rsidRPr="00A12C1B">
        <w:rPr>
          <w:i/>
          <w:color w:val="000000" w:themeColor="text1"/>
          <w:sz w:val="28"/>
          <w:szCs w:val="28"/>
        </w:rPr>
        <w:t>equence diagram</w:t>
      </w:r>
      <w:r w:rsidRPr="00A12C1B">
        <w:rPr>
          <w:i/>
          <w:iCs/>
          <w:color w:val="000000" w:themeColor="text1"/>
          <w:sz w:val="28"/>
          <w:szCs w:val="28"/>
        </w:rPr>
        <w:t>)</w:t>
      </w:r>
      <w:r w:rsidRPr="00A12C1B">
        <w:rPr>
          <w:color w:val="000000" w:themeColor="text1"/>
          <w:sz w:val="28"/>
          <w:szCs w:val="28"/>
        </w:rPr>
        <w:t xml:space="preserve"> — </w:t>
      </w:r>
      <w:hyperlink r:id="rId11" w:tooltip="Диаграмма" w:history="1">
        <w:r w:rsidRPr="00A12C1B">
          <w:rPr>
            <w:rStyle w:val="a8"/>
            <w:color w:val="000000" w:themeColor="text1"/>
            <w:sz w:val="28"/>
            <w:szCs w:val="28"/>
            <w:u w:val="none"/>
          </w:rPr>
          <w:t>диаграмма</w:t>
        </w:r>
      </w:hyperlink>
      <w:r w:rsidRPr="00A12C1B">
        <w:rPr>
          <w:color w:val="000000" w:themeColor="text1"/>
          <w:sz w:val="28"/>
          <w:szCs w:val="28"/>
        </w:rPr>
        <w:t>, на которой показаны взаимодействия объектов, упорядоченные по времени их проявления. Основными элементами диаграммы последовательностей являются обозначения объектов (прямоугольники), вертикальные линии (</w:t>
      </w:r>
      <w:hyperlink r:id="rId12" w:tooltip="Английский язык" w:history="1">
        <w:r w:rsidRPr="00A12C1B">
          <w:rPr>
            <w:rStyle w:val="a8"/>
            <w:i/>
            <w:color w:val="000000" w:themeColor="text1"/>
            <w:sz w:val="28"/>
            <w:szCs w:val="28"/>
            <w:u w:val="none"/>
          </w:rPr>
          <w:t>англ.</w:t>
        </w:r>
      </w:hyperlink>
      <w:r w:rsidRPr="00A12C1B">
        <w:rPr>
          <w:color w:val="000000" w:themeColor="text1"/>
          <w:sz w:val="28"/>
          <w:szCs w:val="28"/>
        </w:rPr>
        <w:t> </w:t>
      </w:r>
      <w:r w:rsidRPr="00A12C1B">
        <w:rPr>
          <w:i/>
          <w:iCs/>
          <w:color w:val="000000" w:themeColor="text1"/>
          <w:sz w:val="28"/>
          <w:szCs w:val="28"/>
        </w:rPr>
        <w:t>lifeline</w:t>
      </w:r>
      <w:r w:rsidRPr="00A12C1B">
        <w:rPr>
          <w:color w:val="000000" w:themeColor="text1"/>
          <w:sz w:val="28"/>
          <w:szCs w:val="28"/>
        </w:rPr>
        <w:t>), отображающие течение времени при деятельности объекта, и стрелки, показывающие выполнение действий объектами.</w:t>
      </w:r>
    </w:p>
    <w:p w:rsidR="00C85232" w:rsidRPr="00C85232" w:rsidRDefault="003C73BE" w:rsidP="003C73BE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DCA7B1A" wp14:editId="2BE14AA8">
            <wp:extent cx="3821502" cy="2473705"/>
            <wp:effectExtent l="0" t="0" r="7620" b="3175"/>
            <wp:docPr id="21" name="Рисунок 21" descr="C:\Users\Kiril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iril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29" cy="249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3C73BE" w:rsidRDefault="00A12C1B" w:rsidP="003C73BE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3C73BE">
        <w:rPr>
          <w:color w:val="000000" w:themeColor="text1"/>
          <w:sz w:val="28"/>
          <w:szCs w:val="28"/>
        </w:rPr>
        <w:t>Р</w:t>
      </w:r>
      <w:r w:rsidR="00C85232" w:rsidRPr="003C73BE">
        <w:rPr>
          <w:color w:val="000000" w:themeColor="text1"/>
          <w:sz w:val="28"/>
          <w:szCs w:val="28"/>
        </w:rPr>
        <w:t>ис</w:t>
      </w:r>
      <w:r w:rsidRPr="003C73BE">
        <w:rPr>
          <w:color w:val="000000" w:themeColor="text1"/>
          <w:sz w:val="28"/>
          <w:szCs w:val="28"/>
        </w:rPr>
        <w:t>.3</w:t>
      </w:r>
      <w:r w:rsidR="00C85232" w:rsidRPr="003C73BE">
        <w:rPr>
          <w:color w:val="000000" w:themeColor="text1"/>
          <w:sz w:val="28"/>
          <w:szCs w:val="28"/>
        </w:rPr>
        <w:t xml:space="preserve"> Диаграмма последовательност</w:t>
      </w:r>
      <w:r w:rsidR="00453FAC">
        <w:rPr>
          <w:color w:val="000000" w:themeColor="text1"/>
          <w:sz w:val="28"/>
          <w:szCs w:val="28"/>
        </w:rPr>
        <w:t>ей для сценария «</w:t>
      </w:r>
      <w:r w:rsidR="003C73BE" w:rsidRPr="003C73BE">
        <w:rPr>
          <w:color w:val="000000" w:themeColor="text1"/>
          <w:sz w:val="28"/>
          <w:szCs w:val="28"/>
        </w:rPr>
        <w:t>Поиск тура</w:t>
      </w:r>
      <w:r w:rsidR="00453FAC">
        <w:rPr>
          <w:color w:val="000000" w:themeColor="text1"/>
          <w:sz w:val="28"/>
          <w:szCs w:val="28"/>
        </w:rPr>
        <w:t>»</w:t>
      </w:r>
      <w:r w:rsidR="00C85232" w:rsidRPr="003C73BE">
        <w:rPr>
          <w:color w:val="000000" w:themeColor="text1"/>
          <w:sz w:val="28"/>
          <w:szCs w:val="28"/>
        </w:rPr>
        <w:t>.</w:t>
      </w:r>
    </w:p>
    <w:p w:rsidR="00C85232" w:rsidRPr="003C73BE" w:rsidRDefault="00A35121" w:rsidP="00C85232">
      <w:pPr>
        <w:spacing w:before="240" w:after="100" w:afterAutospacing="1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4∙5+2+6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=3,5</m:t>
          </m:r>
        </m:oMath>
      </m:oMathPara>
    </w:p>
    <w:p w:rsidR="003C73BE" w:rsidRPr="003C73BE" w:rsidRDefault="003C73BE" w:rsidP="003C73BE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 w:rsidRPr="003C73BE">
        <w:rPr>
          <w:rFonts w:eastAsia="TimesNewRomanPSMT"/>
          <w:b/>
          <w:noProof/>
          <w:sz w:val="28"/>
        </w:rPr>
        <w:drawing>
          <wp:inline distT="0" distB="0" distL="0" distR="0" wp14:anchorId="4F021793" wp14:editId="1E4F4576">
            <wp:extent cx="3457362" cy="2665562"/>
            <wp:effectExtent l="0" t="0" r="0" b="0"/>
            <wp:docPr id="25" name="Рисунок 25" descr="C:\Users\Kirill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irill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07" cy="270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3C73BE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Рис.4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 w:rsidR="00453FAC">
        <w:rPr>
          <w:color w:val="000000" w:themeColor="text1"/>
          <w:sz w:val="28"/>
          <w:szCs w:val="28"/>
        </w:rPr>
        <w:t>«Работа с отчётами турфирмы»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A35121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3∙5+2+8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≈3,57</m:t>
          </m:r>
          <m:r>
            <m:rPr>
              <m:sty m:val="p"/>
            </m:rPr>
            <w:rPr>
              <w:color w:val="000000" w:themeColor="text1"/>
              <w:szCs w:val="28"/>
              <w:lang w:val="en-US"/>
            </w:rPr>
            <w:br/>
          </m:r>
        </m:oMath>
      </m:oMathPara>
      <w:r w:rsidR="00997A5C">
        <w:rPr>
          <w:rFonts w:eastAsia="TimesNewRomanPSMT"/>
          <w:b/>
          <w:noProof/>
          <w:sz w:val="28"/>
        </w:rPr>
        <w:drawing>
          <wp:inline distT="0" distB="0" distL="0" distR="0" wp14:anchorId="4FF475B8" wp14:editId="7054F1E0">
            <wp:extent cx="3519577" cy="3412025"/>
            <wp:effectExtent l="0" t="0" r="0" b="0"/>
            <wp:docPr id="15" name="Рисунок 15" descr="C:\Users\Kirill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irill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36" cy="3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Рис.5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 w:rsidR="00453FAC">
        <w:rPr>
          <w:color w:val="000000" w:themeColor="text1"/>
          <w:sz w:val="28"/>
          <w:szCs w:val="28"/>
        </w:rPr>
        <w:t>«</w:t>
      </w:r>
      <w:r w:rsidRPr="00997A5C">
        <w:rPr>
          <w:color w:val="000000" w:themeColor="text1"/>
          <w:sz w:val="28"/>
          <w:szCs w:val="28"/>
        </w:rPr>
        <w:t>Регистрация пользователя</w:t>
      </w:r>
      <w:r>
        <w:rPr>
          <w:color w:val="000000" w:themeColor="text1"/>
          <w:sz w:val="28"/>
          <w:szCs w:val="28"/>
        </w:rPr>
        <w:t xml:space="preserve"> по </w:t>
      </w:r>
      <w:r>
        <w:rPr>
          <w:color w:val="000000" w:themeColor="text1"/>
          <w:sz w:val="28"/>
          <w:szCs w:val="28"/>
          <w:lang w:val="en-US"/>
        </w:rPr>
        <w:t>e</w:t>
      </w:r>
      <w:r w:rsidRPr="00997A5C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mail</w:t>
      </w:r>
      <w:r w:rsidR="00453FAC">
        <w:rPr>
          <w:color w:val="000000" w:themeColor="text1"/>
          <w:sz w:val="28"/>
          <w:szCs w:val="28"/>
        </w:rPr>
        <w:t>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A35121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≈3,83</m:t>
          </m:r>
        </m:oMath>
      </m:oMathPara>
    </w:p>
    <w:p w:rsidR="003C73BE" w:rsidRPr="00C85232" w:rsidRDefault="00997A5C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drawing>
          <wp:inline distT="0" distB="0" distL="0" distR="0" wp14:anchorId="392F4B19" wp14:editId="6660D599">
            <wp:extent cx="3412079" cy="3312544"/>
            <wp:effectExtent l="0" t="0" r="0" b="0"/>
            <wp:docPr id="13" name="Рисунок 13" descr="C:\Users\Kirill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irill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148" cy="339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Рис.6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</w:t>
      </w:r>
      <w:r w:rsidR="00453FAC">
        <w:rPr>
          <w:color w:val="000000" w:themeColor="text1"/>
          <w:sz w:val="28"/>
          <w:szCs w:val="28"/>
        </w:rPr>
        <w:t>следовательностей для сценария «</w:t>
      </w:r>
      <w:r w:rsidRPr="00997A5C">
        <w:rPr>
          <w:color w:val="000000" w:themeColor="text1"/>
          <w:sz w:val="28"/>
          <w:szCs w:val="28"/>
        </w:rPr>
        <w:t>Регистрация пользователя</w:t>
      </w:r>
      <w:r>
        <w:rPr>
          <w:color w:val="000000" w:themeColor="text1"/>
          <w:sz w:val="28"/>
          <w:szCs w:val="28"/>
        </w:rPr>
        <w:t xml:space="preserve"> по номеру телефона</w:t>
      </w:r>
      <w:r w:rsidR="00453FAC">
        <w:rPr>
          <w:color w:val="000000" w:themeColor="text1"/>
          <w:sz w:val="28"/>
          <w:szCs w:val="28"/>
        </w:rPr>
        <w:t>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997A5C" w:rsidRPr="00C85232" w:rsidRDefault="00A35121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≈3,83</m:t>
          </m:r>
        </m:oMath>
      </m:oMathPara>
    </w:p>
    <w:p w:rsidR="003C73BE" w:rsidRPr="00C85232" w:rsidRDefault="00997A5C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lastRenderedPageBreak/>
        <w:drawing>
          <wp:inline distT="0" distB="0" distL="0" distR="0" wp14:anchorId="724A75EE" wp14:editId="2D9B1064">
            <wp:extent cx="3743780" cy="3678623"/>
            <wp:effectExtent l="0" t="0" r="9525" b="0"/>
            <wp:docPr id="14" name="Рисунок 14" descr="C:\Users\Kir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ir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4" cy="369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Рис.7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</w:t>
      </w:r>
      <w:r w:rsidR="00453FAC">
        <w:rPr>
          <w:color w:val="000000" w:themeColor="text1"/>
          <w:sz w:val="28"/>
          <w:szCs w:val="28"/>
        </w:rPr>
        <w:t>следовательностей для сценария «</w:t>
      </w:r>
      <w:r>
        <w:rPr>
          <w:color w:val="000000" w:themeColor="text1"/>
          <w:sz w:val="28"/>
          <w:szCs w:val="28"/>
        </w:rPr>
        <w:t>Заказ</w:t>
      </w:r>
      <w:r w:rsidR="00453FAC">
        <w:rPr>
          <w:color w:val="000000" w:themeColor="text1"/>
          <w:sz w:val="28"/>
          <w:szCs w:val="28"/>
        </w:rPr>
        <w:t xml:space="preserve"> тура»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A35121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</m:t>
          </m:r>
        </m:oMath>
      </m:oMathPara>
    </w:p>
    <w:p w:rsidR="003C73BE" w:rsidRPr="00C85232" w:rsidRDefault="00D04DA0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drawing>
          <wp:inline distT="0" distB="0" distL="0" distR="0" wp14:anchorId="76D9EECF" wp14:editId="21AB7689">
            <wp:extent cx="4813540" cy="3440797"/>
            <wp:effectExtent l="0" t="0" r="6350" b="7620"/>
            <wp:docPr id="54" name="Рисунок 54" descr="C:\Users\Kirill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Kirill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39" cy="347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997A5C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Рис.8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 w:rsidR="00453FAC">
        <w:rPr>
          <w:color w:val="000000" w:themeColor="text1"/>
          <w:sz w:val="28"/>
          <w:szCs w:val="28"/>
        </w:rPr>
        <w:t>«</w:t>
      </w:r>
      <w:r w:rsidR="00D04DA0" w:rsidRPr="00D04DA0">
        <w:rPr>
          <w:color w:val="000000" w:themeColor="text1"/>
          <w:sz w:val="28"/>
          <w:szCs w:val="28"/>
        </w:rPr>
        <w:t>Оплата заказа</w:t>
      </w:r>
      <w:r w:rsidR="00453FAC">
        <w:rPr>
          <w:color w:val="000000" w:themeColor="text1"/>
          <w:sz w:val="28"/>
          <w:szCs w:val="28"/>
        </w:rPr>
        <w:t>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A35121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3∙5+2+8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≈3,57</m:t>
          </m:r>
        </m:oMath>
      </m:oMathPara>
    </w:p>
    <w:p w:rsidR="003C73BE" w:rsidRPr="00C85232" w:rsidRDefault="00D04DA0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lastRenderedPageBreak/>
        <w:drawing>
          <wp:inline distT="0" distB="0" distL="0" distR="0" wp14:anchorId="3C88578D" wp14:editId="559391B7">
            <wp:extent cx="3079630" cy="3294089"/>
            <wp:effectExtent l="0" t="0" r="6985" b="1905"/>
            <wp:docPr id="71" name="Рисунок 71" descr="C:\Users\Kirill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Kirill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95" cy="33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D04DA0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Рис.9</w:t>
      </w:r>
      <w:r w:rsidR="003C73BE"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 w:rsidR="00453FAC">
        <w:rPr>
          <w:color w:val="000000" w:themeColor="text1"/>
          <w:sz w:val="28"/>
          <w:szCs w:val="28"/>
        </w:rPr>
        <w:t>«</w:t>
      </w:r>
      <w:r w:rsidRPr="00D04DA0">
        <w:rPr>
          <w:color w:val="000000" w:themeColor="text1"/>
          <w:sz w:val="28"/>
          <w:szCs w:val="28"/>
        </w:rPr>
        <w:t>Работа с базой данных</w:t>
      </w:r>
      <w:r w:rsidR="00453FAC">
        <w:rPr>
          <w:color w:val="000000" w:themeColor="text1"/>
          <w:sz w:val="28"/>
          <w:szCs w:val="28"/>
        </w:rPr>
        <w:t>»</w:t>
      </w:r>
      <w:r w:rsidR="003C73BE" w:rsidRPr="003C73BE">
        <w:rPr>
          <w:color w:val="000000" w:themeColor="text1"/>
          <w:sz w:val="28"/>
          <w:szCs w:val="28"/>
        </w:rPr>
        <w:t>.</w:t>
      </w:r>
    </w:p>
    <w:p w:rsidR="003C73BE" w:rsidRPr="00C85232" w:rsidRDefault="00A35121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3∙5+2+10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≈3,86</m:t>
          </m:r>
        </m:oMath>
      </m:oMathPara>
    </w:p>
    <w:p w:rsidR="003C73BE" w:rsidRPr="00C85232" w:rsidRDefault="00D04DA0" w:rsidP="00997A5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drawing>
          <wp:inline distT="0" distB="0" distL="0" distR="0" wp14:anchorId="2C9C7FB4" wp14:editId="0ADBDE2E">
            <wp:extent cx="4063041" cy="3437084"/>
            <wp:effectExtent l="0" t="0" r="0" b="0"/>
            <wp:docPr id="56" name="Рисунок 56" descr="C:\Users\Kirill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Kirill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569" cy="346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3C73BE" w:rsidRDefault="00D04DA0" w:rsidP="00997A5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Рис.10</w:t>
      </w:r>
      <w:r w:rsidR="003C73BE" w:rsidRPr="003C73BE">
        <w:rPr>
          <w:color w:val="000000" w:themeColor="text1"/>
          <w:sz w:val="28"/>
          <w:szCs w:val="28"/>
        </w:rPr>
        <w:t xml:space="preserve"> </w:t>
      </w:r>
      <w:r w:rsidRPr="003C73BE">
        <w:rPr>
          <w:color w:val="000000" w:themeColor="text1"/>
          <w:sz w:val="28"/>
          <w:szCs w:val="28"/>
        </w:rPr>
        <w:t>Диаграмма последовательностей для</w:t>
      </w:r>
      <w:r>
        <w:rPr>
          <w:color w:val="000000" w:themeColor="text1"/>
          <w:sz w:val="28"/>
          <w:szCs w:val="28"/>
        </w:rPr>
        <w:t xml:space="preserve"> альтернативного </w:t>
      </w:r>
      <w:r w:rsidRPr="003C73BE">
        <w:rPr>
          <w:color w:val="000000" w:themeColor="text1"/>
          <w:sz w:val="28"/>
          <w:szCs w:val="28"/>
        </w:rPr>
        <w:t xml:space="preserve">сценария </w:t>
      </w:r>
      <w:r w:rsidR="00453FAC">
        <w:rPr>
          <w:color w:val="000000" w:themeColor="text1"/>
          <w:sz w:val="28"/>
          <w:szCs w:val="28"/>
        </w:rPr>
        <w:t>«</w:t>
      </w:r>
      <w:r w:rsidRPr="00D04DA0">
        <w:rPr>
          <w:color w:val="000000" w:themeColor="text1"/>
          <w:sz w:val="28"/>
          <w:szCs w:val="28"/>
        </w:rPr>
        <w:t>Работа с базой данных</w:t>
      </w:r>
      <w:r w:rsidR="00453FAC">
        <w:rPr>
          <w:color w:val="000000" w:themeColor="text1"/>
          <w:sz w:val="28"/>
          <w:szCs w:val="28"/>
        </w:rPr>
        <w:t>»</w:t>
      </w:r>
      <w:r w:rsidRPr="003C73BE">
        <w:rPr>
          <w:color w:val="000000" w:themeColor="text1"/>
          <w:sz w:val="28"/>
          <w:szCs w:val="28"/>
        </w:rPr>
        <w:t>.</w:t>
      </w:r>
    </w:p>
    <w:p w:rsidR="00C85232" w:rsidRPr="00D04DA0" w:rsidRDefault="00A35121" w:rsidP="00D04DA0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≈3,43</m:t>
          </m:r>
        </m:oMath>
      </m:oMathPara>
    </w:p>
    <w:p w:rsidR="00C85232" w:rsidRPr="00D04DA0" w:rsidRDefault="00C85232" w:rsidP="00C85232">
      <w:pPr>
        <w:pStyle w:val="a9"/>
        <w:spacing w:before="240" w:beforeAutospacing="0"/>
        <w:rPr>
          <w:b/>
          <w:color w:val="000000" w:themeColor="text1"/>
          <w:sz w:val="28"/>
          <w:szCs w:val="28"/>
        </w:rPr>
      </w:pPr>
      <w:r w:rsidRPr="00D04DA0">
        <w:rPr>
          <w:b/>
          <w:color w:val="000000" w:themeColor="text1"/>
          <w:sz w:val="28"/>
          <w:szCs w:val="28"/>
        </w:rPr>
        <w:lastRenderedPageBreak/>
        <w:t>4.4. Диаграммы состояний (</w:t>
      </w:r>
      <w:r w:rsidRPr="00D04DA0">
        <w:rPr>
          <w:b/>
          <w:color w:val="000000" w:themeColor="text1"/>
          <w:sz w:val="28"/>
          <w:szCs w:val="28"/>
          <w:lang w:val="en-US"/>
        </w:rPr>
        <w:t>Statechar</w:t>
      </w:r>
      <w:r w:rsidRPr="00D04DA0">
        <w:rPr>
          <w:b/>
          <w:color w:val="000000" w:themeColor="text1"/>
          <w:sz w:val="28"/>
          <w:szCs w:val="28"/>
        </w:rPr>
        <w:t xml:space="preserve"> </w:t>
      </w:r>
      <w:r w:rsidRPr="00D04DA0">
        <w:rPr>
          <w:b/>
          <w:color w:val="000000" w:themeColor="text1"/>
          <w:sz w:val="28"/>
          <w:szCs w:val="28"/>
          <w:lang w:val="en-US"/>
        </w:rPr>
        <w:t>diagram</w:t>
      </w:r>
      <w:r w:rsidRPr="00D04DA0">
        <w:rPr>
          <w:b/>
          <w:color w:val="000000" w:themeColor="text1"/>
          <w:sz w:val="28"/>
          <w:szCs w:val="28"/>
        </w:rPr>
        <w:t>)</w:t>
      </w:r>
    </w:p>
    <w:p w:rsidR="00C85232" w:rsidRPr="00D04DA0" w:rsidRDefault="00C85232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D04DA0">
        <w:rPr>
          <w:color w:val="000000" w:themeColor="text1"/>
          <w:sz w:val="28"/>
          <w:szCs w:val="28"/>
        </w:rPr>
        <w:t>Диаграмма состояний</w:t>
      </w:r>
      <w:r w:rsidR="00D04DA0">
        <w:rPr>
          <w:color w:val="000000" w:themeColor="text1"/>
          <w:sz w:val="28"/>
          <w:szCs w:val="28"/>
        </w:rPr>
        <w:t xml:space="preserve"> </w:t>
      </w:r>
      <w:r w:rsidRPr="00D04DA0">
        <w:rPr>
          <w:color w:val="000000" w:themeColor="text1"/>
          <w:sz w:val="28"/>
          <w:szCs w:val="28"/>
        </w:rPr>
        <w:t>(</w:t>
      </w:r>
      <w:r w:rsidRPr="00D04DA0">
        <w:rPr>
          <w:color w:val="000000" w:themeColor="text1"/>
          <w:sz w:val="28"/>
          <w:szCs w:val="28"/>
          <w:lang w:val="en-US"/>
        </w:rPr>
        <w:t>Statechar</w:t>
      </w:r>
      <w:r w:rsidRPr="00D04DA0">
        <w:rPr>
          <w:color w:val="000000" w:themeColor="text1"/>
          <w:sz w:val="28"/>
          <w:szCs w:val="28"/>
        </w:rPr>
        <w:t xml:space="preserve"> </w:t>
      </w:r>
      <w:r w:rsidRPr="00D04DA0">
        <w:rPr>
          <w:color w:val="000000" w:themeColor="text1"/>
          <w:sz w:val="28"/>
          <w:szCs w:val="28"/>
          <w:lang w:val="en-US"/>
        </w:rPr>
        <w:t>diagram</w:t>
      </w:r>
      <w:r w:rsidR="00D04DA0">
        <w:rPr>
          <w:color w:val="000000" w:themeColor="text1"/>
          <w:sz w:val="28"/>
          <w:szCs w:val="28"/>
        </w:rPr>
        <w:t xml:space="preserve">) определяют все возможные </w:t>
      </w:r>
      <w:r w:rsidRPr="00D04DA0">
        <w:rPr>
          <w:color w:val="000000" w:themeColor="text1"/>
          <w:sz w:val="28"/>
          <w:szCs w:val="28"/>
        </w:rPr>
        <w:t>состояния, в которых может находиться конкретный объект, а</w:t>
      </w:r>
      <w:r w:rsidR="00D04DA0">
        <w:rPr>
          <w:color w:val="000000" w:themeColor="text1"/>
          <w:sz w:val="28"/>
          <w:szCs w:val="28"/>
        </w:rPr>
        <w:t xml:space="preserve"> также процесс смены состояний объекта в результате наступления некоторых</w:t>
      </w:r>
      <w:r w:rsidRPr="00D04DA0">
        <w:rPr>
          <w:color w:val="000000" w:themeColor="text1"/>
          <w:sz w:val="28"/>
          <w:szCs w:val="28"/>
        </w:rPr>
        <w:t xml:space="preserve"> событий.</w:t>
      </w:r>
    </w:p>
    <w:p w:rsidR="00C85232" w:rsidRPr="00D04DA0" w:rsidRDefault="00D04DA0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Существует много форм диаграмм состояний, незначительно отличающихся друг от </w:t>
      </w:r>
      <w:r w:rsidR="00C85232" w:rsidRPr="00D04DA0">
        <w:rPr>
          <w:color w:val="000000" w:themeColor="text1"/>
          <w:sz w:val="28"/>
          <w:szCs w:val="28"/>
        </w:rPr>
        <w:t>друга семантикой.</w:t>
      </w:r>
    </w:p>
    <w:p w:rsidR="009E58A1" w:rsidRDefault="00C85232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D04DA0">
        <w:rPr>
          <w:color w:val="000000" w:themeColor="text1"/>
          <w:sz w:val="28"/>
          <w:szCs w:val="28"/>
        </w:rPr>
        <w:t xml:space="preserve">На диаграмме имеются два специальных состояния – начальное (start) </w:t>
      </w:r>
      <w:r w:rsidR="00D04DA0">
        <w:rPr>
          <w:color w:val="000000" w:themeColor="text1"/>
          <w:sz w:val="28"/>
          <w:szCs w:val="28"/>
        </w:rPr>
        <w:t xml:space="preserve">и конечное(stop).  Начальное состояние выделено черной точкой, оно соответствует состоянию объекта, когда он </w:t>
      </w:r>
      <w:r w:rsidRPr="00D04DA0">
        <w:rPr>
          <w:color w:val="000000" w:themeColor="text1"/>
          <w:sz w:val="28"/>
          <w:szCs w:val="28"/>
        </w:rPr>
        <w:t>толь</w:t>
      </w:r>
      <w:r w:rsidR="00D04DA0">
        <w:rPr>
          <w:color w:val="000000" w:themeColor="text1"/>
          <w:sz w:val="28"/>
          <w:szCs w:val="28"/>
        </w:rPr>
        <w:t xml:space="preserve">ко что был создан. Конечное </w:t>
      </w:r>
      <w:r w:rsidRPr="00D04DA0">
        <w:rPr>
          <w:color w:val="000000" w:themeColor="text1"/>
          <w:sz w:val="28"/>
          <w:szCs w:val="28"/>
        </w:rPr>
        <w:t>сос</w:t>
      </w:r>
      <w:r w:rsidR="00D04DA0">
        <w:rPr>
          <w:color w:val="000000" w:themeColor="text1"/>
          <w:sz w:val="28"/>
          <w:szCs w:val="28"/>
        </w:rPr>
        <w:t>тояние обозначается черной точкой в белом кружке, оно соответствует состоянию объекта непосредственно перед</w:t>
      </w:r>
      <w:r w:rsidRPr="00D04DA0">
        <w:rPr>
          <w:color w:val="000000" w:themeColor="text1"/>
          <w:sz w:val="28"/>
          <w:szCs w:val="28"/>
        </w:rPr>
        <w:t xml:space="preserve"> его уничтожением. На диаграмме состояний может быт</w:t>
      </w:r>
      <w:r w:rsidR="00D04DA0">
        <w:rPr>
          <w:color w:val="000000" w:themeColor="text1"/>
          <w:sz w:val="28"/>
          <w:szCs w:val="28"/>
        </w:rPr>
        <w:t xml:space="preserve">ь одно и только одно начальное состояние.  В то же время, может быть столько </w:t>
      </w:r>
      <w:r w:rsidRPr="00D04DA0">
        <w:rPr>
          <w:color w:val="000000" w:themeColor="text1"/>
          <w:sz w:val="28"/>
          <w:szCs w:val="28"/>
        </w:rPr>
        <w:t>к</w:t>
      </w:r>
      <w:r w:rsidR="00D04DA0">
        <w:rPr>
          <w:color w:val="000000" w:themeColor="text1"/>
          <w:sz w:val="28"/>
          <w:szCs w:val="28"/>
        </w:rPr>
        <w:t xml:space="preserve">онечных состояний, сколько </w:t>
      </w:r>
      <w:r w:rsidRPr="00D04DA0">
        <w:rPr>
          <w:color w:val="000000" w:themeColor="text1"/>
          <w:sz w:val="28"/>
          <w:szCs w:val="28"/>
        </w:rPr>
        <w:t>вам  нужно,  или  их  может  не  быть  вообще.  Когда объект находится в каком-то конкретном состоянии, могут выполняться различные процессы. Процес</w:t>
      </w:r>
      <w:r w:rsidR="00D04DA0">
        <w:rPr>
          <w:color w:val="000000" w:themeColor="text1"/>
          <w:sz w:val="28"/>
          <w:szCs w:val="28"/>
        </w:rPr>
        <w:t>сы, происходящие, когда объект находится в определенном состоянии,</w:t>
      </w:r>
      <w:r w:rsidRPr="00D04DA0">
        <w:rPr>
          <w:color w:val="000000" w:themeColor="text1"/>
          <w:sz w:val="28"/>
          <w:szCs w:val="28"/>
        </w:rPr>
        <w:t xml:space="preserve"> называю</w:t>
      </w:r>
      <w:r w:rsidR="00D04DA0">
        <w:rPr>
          <w:color w:val="000000" w:themeColor="text1"/>
          <w:sz w:val="28"/>
          <w:szCs w:val="28"/>
        </w:rPr>
        <w:t xml:space="preserve">тся </w:t>
      </w:r>
      <w:r w:rsidRPr="00D04DA0">
        <w:rPr>
          <w:color w:val="000000" w:themeColor="text1"/>
          <w:sz w:val="28"/>
          <w:szCs w:val="28"/>
        </w:rPr>
        <w:t>действиями (actions).</w:t>
      </w:r>
    </w:p>
    <w:p w:rsidR="009E58A1" w:rsidRPr="00D04DA0" w:rsidRDefault="009E58A1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C85232" w:rsidRPr="00C85232" w:rsidRDefault="00B20F05" w:rsidP="00B20F05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673482">
        <w:rPr>
          <w:noProof/>
        </w:rPr>
        <w:drawing>
          <wp:inline distT="0" distB="0" distL="0" distR="0" wp14:anchorId="4A403411" wp14:editId="1C1A4359">
            <wp:extent cx="3752102" cy="2695492"/>
            <wp:effectExtent l="0" t="0" r="0" b="0"/>
            <wp:docPr id="30" name="Рисунок 30" descr="C:\Users\Kirill\AppData\Local\Microsoft\Windows\INetCache\Content.Word\ЛР5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irill\AppData\Local\Microsoft\Windows\INetCache\Content.Word\ЛР5.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681" cy="271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B20F05" w:rsidRDefault="00B20F05" w:rsidP="00B20F05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 11</w:t>
      </w:r>
      <w:r w:rsidR="00C85232" w:rsidRPr="00B20F05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r w:rsidRPr="00B20F05">
        <w:rPr>
          <w:color w:val="000000" w:themeColor="text1"/>
          <w:sz w:val="28"/>
          <w:szCs w:val="28"/>
          <w:lang w:val="en-US"/>
        </w:rPr>
        <w:t>User</w:t>
      </w:r>
      <w:r w:rsidR="00453FAC">
        <w:rPr>
          <w:color w:val="000000" w:themeColor="text1"/>
          <w:sz w:val="28"/>
          <w:szCs w:val="28"/>
        </w:rPr>
        <w:t>»</w:t>
      </w:r>
      <w:r w:rsidRPr="00B20F05">
        <w:rPr>
          <w:color w:val="000000" w:themeColor="text1"/>
          <w:sz w:val="28"/>
          <w:szCs w:val="28"/>
        </w:rPr>
        <w:t>.</w:t>
      </w:r>
    </w:p>
    <w:p w:rsidR="00B20F05" w:rsidRPr="00D04DA0" w:rsidRDefault="00A35121" w:rsidP="00B20F05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=2,72</m:t>
          </m:r>
        </m:oMath>
      </m:oMathPara>
    </w:p>
    <w:p w:rsidR="00C85232" w:rsidRPr="009E58A1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sz w:val="28"/>
          <w:szCs w:val="28"/>
          <w:lang w:val="en-US"/>
        </w:rPr>
      </w:pPr>
      <w:r w:rsidRPr="009E58A1">
        <w:rPr>
          <w:noProof/>
        </w:rPr>
        <w:lastRenderedPageBreak/>
        <w:drawing>
          <wp:inline distT="0" distB="0" distL="0" distR="0" wp14:anchorId="367A9A54" wp14:editId="187F4A61">
            <wp:extent cx="4098155" cy="3395207"/>
            <wp:effectExtent l="0" t="0" r="0" b="0"/>
            <wp:docPr id="33" name="Рисунок 33" descr="C:\Users\Kirill\AppData\Local\Microsoft\Windows\INetCache\Content.Word\ЛР5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irill\AppData\Local\Microsoft\Windows\INetCache\Content.Word\ЛР5.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84" cy="342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9E58A1">
        <w:rPr>
          <w:color w:val="000000" w:themeColor="text1"/>
          <w:sz w:val="28"/>
          <w:szCs w:val="28"/>
        </w:rPr>
        <w:t>Рис 12</w:t>
      </w:r>
      <w:r w:rsidR="00C85232" w:rsidRPr="009E58A1">
        <w:rPr>
          <w:color w:val="000000" w:themeColor="text1"/>
          <w:sz w:val="28"/>
          <w:szCs w:val="28"/>
        </w:rPr>
        <w:t xml:space="preserve">. Диаграмма состояний для </w:t>
      </w:r>
      <w:r w:rsidR="00453FAC">
        <w:rPr>
          <w:color w:val="000000" w:themeColor="text1"/>
          <w:sz w:val="28"/>
          <w:szCs w:val="28"/>
        </w:rPr>
        <w:t>класса «</w:t>
      </w:r>
      <w:r>
        <w:rPr>
          <w:color w:val="000000" w:themeColor="text1"/>
          <w:sz w:val="28"/>
          <w:szCs w:val="28"/>
          <w:lang w:val="en-US"/>
        </w:rPr>
        <w:t>Search</w:t>
      </w:r>
      <w:r w:rsidR="00453FAC"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A35121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5∙4+6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=3,5</m:t>
          </m:r>
        </m:oMath>
      </m:oMathPara>
    </w:p>
    <w:p w:rsidR="009E58A1" w:rsidRPr="009E58A1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sz w:val="28"/>
          <w:szCs w:val="28"/>
          <w:lang w:val="en-US"/>
        </w:rPr>
      </w:pPr>
      <w:r w:rsidRPr="00673482">
        <w:rPr>
          <w:rFonts w:eastAsia="TimesNewRomanPSMT"/>
          <w:noProof/>
        </w:rPr>
        <w:drawing>
          <wp:inline distT="0" distB="0" distL="0" distR="0" wp14:anchorId="0BD7DD7E" wp14:editId="7358DD6C">
            <wp:extent cx="4551410" cy="3275938"/>
            <wp:effectExtent l="0" t="0" r="1905" b="1270"/>
            <wp:docPr id="40" name="Рисунок 40" descr="C:\Users\Kirill\AppData\Local\Microsoft\Windows\INetCache\Content.Word\ЛР5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irill\AppData\Local\Microsoft\Windows\INetCache\Content.Word\ЛР5.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03" cy="329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A1" w:rsidRP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 1</w:t>
      </w:r>
      <w:r w:rsidRPr="003E5B9C">
        <w:rPr>
          <w:color w:val="000000" w:themeColor="text1"/>
          <w:sz w:val="28"/>
          <w:szCs w:val="28"/>
        </w:rPr>
        <w:t>3</w:t>
      </w:r>
      <w:r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r>
        <w:rPr>
          <w:color w:val="000000" w:themeColor="text1"/>
          <w:sz w:val="28"/>
          <w:szCs w:val="28"/>
          <w:lang w:val="en-US"/>
        </w:rPr>
        <w:t>PaymentOrder</w:t>
      </w:r>
      <w:r w:rsidR="00453FAC"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A35121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6∙4+9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=3,78</m:t>
          </m:r>
        </m:oMath>
      </m:oMathPara>
    </w:p>
    <w:p w:rsid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  <w:highlight w:val="yellow"/>
        </w:rPr>
      </w:pPr>
    </w:p>
    <w:p w:rsidR="009E58A1" w:rsidRPr="009E58A1" w:rsidRDefault="00A3512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pict>
          <v:shape id="_x0000_i1026" type="#_x0000_t75" style="width:173.25pt;height:290.25pt">
            <v:imagedata r:id="rId24" o:title="Credit Card"/>
          </v:shape>
        </w:pict>
      </w:r>
      <w:r w:rsidR="00FA2D06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14</w:t>
      </w:r>
      <w:r w:rsidR="009E58A1"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r w:rsidR="009E58A1">
        <w:rPr>
          <w:color w:val="000000" w:themeColor="text1"/>
          <w:sz w:val="28"/>
          <w:szCs w:val="28"/>
          <w:lang w:val="en-US"/>
        </w:rPr>
        <w:t>CreditCard</w:t>
      </w:r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A35121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=3,43</m:t>
          </m:r>
        </m:oMath>
      </m:oMathPara>
    </w:p>
    <w:p w:rsidR="009E58A1" w:rsidRPr="00322F53" w:rsidRDefault="00A3512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27" type="#_x0000_t75" style="width:167.25pt;height:280.5pt">
            <v:imagedata r:id="rId25" o:title="Cash"/>
          </v:shape>
        </w:pict>
      </w:r>
      <w:r w:rsidR="00322F53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15</w:t>
      </w:r>
      <w:r w:rsidR="009E58A1" w:rsidRPr="00322F53">
        <w:rPr>
          <w:color w:val="000000" w:themeColor="text1"/>
          <w:sz w:val="28"/>
          <w:szCs w:val="28"/>
        </w:rPr>
        <w:t xml:space="preserve">. Диаграмма </w:t>
      </w:r>
      <w:r w:rsidR="00453FAC">
        <w:rPr>
          <w:color w:val="000000" w:themeColor="text1"/>
          <w:sz w:val="28"/>
          <w:szCs w:val="28"/>
        </w:rPr>
        <w:t>состояний для класса «</w:t>
      </w:r>
      <w:r w:rsidR="009E58A1" w:rsidRPr="00322F53">
        <w:rPr>
          <w:color w:val="000000" w:themeColor="text1"/>
          <w:sz w:val="28"/>
          <w:szCs w:val="28"/>
          <w:lang w:val="en-US"/>
        </w:rPr>
        <w:t>Cash</w:t>
      </w:r>
      <w:r w:rsidR="00453FAC">
        <w:rPr>
          <w:color w:val="000000" w:themeColor="text1"/>
          <w:sz w:val="28"/>
          <w:szCs w:val="28"/>
        </w:rPr>
        <w:t>»</w:t>
      </w:r>
      <w:r w:rsidR="009E58A1" w:rsidRPr="00322F53">
        <w:rPr>
          <w:color w:val="000000" w:themeColor="text1"/>
          <w:sz w:val="28"/>
          <w:szCs w:val="28"/>
        </w:rPr>
        <w:t>.</w:t>
      </w:r>
    </w:p>
    <w:p w:rsidR="009E58A1" w:rsidRPr="009E58A1" w:rsidRDefault="00A35121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=3,43</m:t>
          </m:r>
        </m:oMath>
      </m:oMathPara>
    </w:p>
    <w:p w:rsidR="009E58A1" w:rsidRPr="009E58A1" w:rsidRDefault="00A3512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pict>
          <v:shape id="_x0000_i1028" type="#_x0000_t75" style="width:178.5pt;height:141.75pt">
            <v:imagedata r:id="rId26" o:title="Sale"/>
          </v:shape>
        </w:pict>
      </w:r>
      <w:r w:rsidR="00322F53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16</w:t>
      </w:r>
      <w:r w:rsidR="009E58A1"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r w:rsidR="009E58A1">
        <w:rPr>
          <w:color w:val="000000" w:themeColor="text1"/>
          <w:sz w:val="28"/>
          <w:szCs w:val="28"/>
          <w:lang w:val="en-US"/>
        </w:rPr>
        <w:t>Sale</w:t>
      </w:r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A35121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=2,96</m:t>
          </m:r>
        </m:oMath>
      </m:oMathPara>
    </w:p>
    <w:p w:rsidR="009E58A1" w:rsidRPr="00F46A17" w:rsidRDefault="00A3512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pict>
          <v:shape id="_x0000_i1029" type="#_x0000_t75" style="width:268.5pt;height:211.5pt">
            <v:imagedata r:id="rId27" o:title="Tour"/>
          </v:shape>
        </w:pict>
      </w:r>
      <w:r w:rsidR="00322F53">
        <w:rPr>
          <w:color w:val="000000" w:themeColor="text1"/>
          <w:sz w:val="28"/>
          <w:szCs w:val="28"/>
        </w:rPr>
        <w:br/>
      </w:r>
      <w:r w:rsidR="009E58A1" w:rsidRPr="00F46A17">
        <w:rPr>
          <w:color w:val="000000" w:themeColor="text1"/>
          <w:sz w:val="28"/>
          <w:szCs w:val="28"/>
        </w:rPr>
        <w:t xml:space="preserve">Рис 17. Диаграмма состояний для класса </w:t>
      </w:r>
      <w:r w:rsidR="00453FAC">
        <w:rPr>
          <w:color w:val="000000" w:themeColor="text1"/>
          <w:sz w:val="28"/>
          <w:szCs w:val="28"/>
        </w:rPr>
        <w:t>«</w:t>
      </w:r>
      <w:r w:rsidR="009E58A1" w:rsidRPr="00F46A17">
        <w:rPr>
          <w:color w:val="000000" w:themeColor="text1"/>
          <w:sz w:val="28"/>
          <w:szCs w:val="28"/>
          <w:lang w:val="en-US"/>
        </w:rPr>
        <w:t>Tour</w:t>
      </w:r>
      <w:r w:rsidR="00453FAC">
        <w:rPr>
          <w:color w:val="000000" w:themeColor="text1"/>
          <w:sz w:val="28"/>
          <w:szCs w:val="28"/>
        </w:rPr>
        <w:t>»</w:t>
      </w:r>
      <w:r w:rsidR="009E58A1" w:rsidRPr="00F46A17">
        <w:rPr>
          <w:color w:val="000000" w:themeColor="text1"/>
          <w:sz w:val="28"/>
          <w:szCs w:val="28"/>
        </w:rPr>
        <w:t>.</w:t>
      </w:r>
    </w:p>
    <w:p w:rsidR="009E58A1" w:rsidRPr="009E58A1" w:rsidRDefault="00A35121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=3,27</m:t>
          </m:r>
        </m:oMath>
      </m:oMathPara>
    </w:p>
    <w:p w:rsidR="009E58A1" w:rsidRPr="009E58A1" w:rsidRDefault="00A3512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pict>
          <v:shape id="_x0000_i1030" type="#_x0000_t75" style="width:347.25pt;height:151.5pt">
            <v:imagedata r:id="rId28" o:title="TourCatalog"/>
          </v:shape>
        </w:pict>
      </w:r>
      <w:r w:rsidR="00F46A17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18</w:t>
      </w:r>
      <w:r w:rsidR="009E58A1" w:rsidRPr="009E58A1">
        <w:rPr>
          <w:color w:val="000000" w:themeColor="text1"/>
          <w:sz w:val="28"/>
          <w:szCs w:val="28"/>
        </w:rPr>
        <w:t xml:space="preserve">. Диаграмма состояний для класса </w:t>
      </w:r>
      <w:r w:rsidR="00453FAC">
        <w:rPr>
          <w:color w:val="000000" w:themeColor="text1"/>
          <w:sz w:val="28"/>
          <w:szCs w:val="28"/>
        </w:rPr>
        <w:t>«</w:t>
      </w:r>
      <w:r w:rsidR="009E58A1">
        <w:rPr>
          <w:color w:val="000000" w:themeColor="text1"/>
          <w:sz w:val="28"/>
          <w:szCs w:val="28"/>
          <w:lang w:val="en-US"/>
        </w:rPr>
        <w:t>TourCatalog</w:t>
      </w:r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C85232" w:rsidRPr="00741F08" w:rsidRDefault="00A35121" w:rsidP="00741F08">
      <w:pPr>
        <w:pStyle w:val="a9"/>
        <w:spacing w:before="240" w:beforeAutospacing="0"/>
        <w:rPr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=2,96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</m:oMathPara>
      <w:r w:rsidR="00C85232" w:rsidRPr="00741F08">
        <w:rPr>
          <w:b/>
          <w:color w:val="000000" w:themeColor="text1"/>
          <w:sz w:val="28"/>
          <w:szCs w:val="28"/>
        </w:rPr>
        <w:t>4.5 Диаграммы видов деятельности(</w:t>
      </w:r>
      <w:r w:rsidR="00C85232" w:rsidRPr="00741F08">
        <w:rPr>
          <w:b/>
          <w:color w:val="000000" w:themeColor="text1"/>
          <w:sz w:val="28"/>
          <w:szCs w:val="28"/>
          <w:lang w:val="en-US"/>
        </w:rPr>
        <w:t>Activity</w:t>
      </w:r>
      <w:r w:rsidR="00C85232" w:rsidRPr="00741F08">
        <w:rPr>
          <w:b/>
          <w:color w:val="000000" w:themeColor="text1"/>
          <w:sz w:val="28"/>
          <w:szCs w:val="28"/>
        </w:rPr>
        <w:t xml:space="preserve"> </w:t>
      </w:r>
      <w:r w:rsidR="00C85232" w:rsidRPr="00741F08">
        <w:rPr>
          <w:b/>
          <w:color w:val="000000" w:themeColor="text1"/>
          <w:sz w:val="28"/>
          <w:szCs w:val="28"/>
          <w:lang w:val="en-US"/>
        </w:rPr>
        <w:t>diagram</w:t>
      </w:r>
      <w:r w:rsidR="00C85232" w:rsidRPr="00741F08">
        <w:rPr>
          <w:b/>
          <w:color w:val="000000" w:themeColor="text1"/>
          <w:sz w:val="28"/>
          <w:szCs w:val="28"/>
        </w:rPr>
        <w:t>)</w:t>
      </w:r>
    </w:p>
    <w:p w:rsidR="00C85232" w:rsidRDefault="00C85232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741F08">
        <w:rPr>
          <w:color w:val="000000" w:themeColor="text1"/>
          <w:sz w:val="28"/>
          <w:szCs w:val="28"/>
        </w:rPr>
        <w:t>Диаграммы видов деятельности(</w:t>
      </w:r>
      <w:r w:rsidRPr="00741F08">
        <w:rPr>
          <w:color w:val="000000" w:themeColor="text1"/>
          <w:sz w:val="28"/>
          <w:szCs w:val="28"/>
          <w:lang w:val="en-US"/>
        </w:rPr>
        <w:t>Activity</w:t>
      </w:r>
      <w:r w:rsidRPr="00741F08">
        <w:rPr>
          <w:color w:val="000000" w:themeColor="text1"/>
          <w:sz w:val="28"/>
          <w:szCs w:val="28"/>
        </w:rPr>
        <w:t xml:space="preserve"> </w:t>
      </w:r>
      <w:r w:rsidRPr="00741F08">
        <w:rPr>
          <w:color w:val="000000" w:themeColor="text1"/>
          <w:sz w:val="28"/>
          <w:szCs w:val="28"/>
          <w:lang w:val="en-US"/>
        </w:rPr>
        <w:t>diagram</w:t>
      </w:r>
      <w:r w:rsidRPr="00741F08">
        <w:rPr>
          <w:color w:val="000000" w:themeColor="text1"/>
          <w:sz w:val="28"/>
          <w:szCs w:val="28"/>
        </w:rPr>
        <w:t>)-диаграмма, на которой показано разложение некоторой деятельности на ее составные части. Под деятельностью понимается спецификация исполняемого поведения в виде  координированного последовательного и параллельного выполнения подчиненных элементов - вложенных видов деятельности и отдельных действий, соединенных между собой потоками, которые идут от выходов одного узла ко входам другого.</w:t>
      </w:r>
    </w:p>
    <w:p w:rsidR="00453FAC" w:rsidRPr="009E58A1" w:rsidRDefault="00453FA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drawing>
          <wp:inline distT="0" distB="0" distL="0" distR="0" wp14:anchorId="137E6531" wp14:editId="72FCD6B9">
            <wp:extent cx="3390620" cy="3003550"/>
            <wp:effectExtent l="0" t="0" r="0" b="6350"/>
            <wp:docPr id="6" name="Рисунок 5" descr="C:\Users\Kirill\AppData\Local\Microsoft\Windows\INetCache\Content.Word\ЛР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ill\AppData\Local\Microsoft\Windows\INetCache\Content.Word\ЛР5.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21" cy="304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19</w:t>
      </w:r>
      <w:r w:rsidRPr="009E58A1">
        <w:rPr>
          <w:color w:val="000000" w:themeColor="text1"/>
          <w:sz w:val="28"/>
          <w:szCs w:val="28"/>
        </w:rPr>
        <w:t xml:space="preserve">. Диаграмма </w:t>
      </w:r>
      <w:r w:rsidR="002E47FA">
        <w:rPr>
          <w:color w:val="000000" w:themeColor="text1"/>
          <w:sz w:val="28"/>
          <w:szCs w:val="28"/>
        </w:rPr>
        <w:t>деятельности</w:t>
      </w:r>
      <w:r w:rsidRPr="009E58A1">
        <w:rPr>
          <w:color w:val="000000" w:themeColor="text1"/>
          <w:sz w:val="28"/>
          <w:szCs w:val="28"/>
        </w:rPr>
        <w:t xml:space="preserve"> для</w:t>
      </w:r>
      <w:r w:rsidRPr="00453FA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CreateOrder</w:t>
      </w:r>
      <w:r>
        <w:rPr>
          <w:color w:val="000000" w:themeColor="text1"/>
          <w:sz w:val="28"/>
          <w:szCs w:val="28"/>
        </w:rPr>
        <w:t>» класса «</w:t>
      </w:r>
      <w:r>
        <w:rPr>
          <w:color w:val="000000" w:themeColor="text1"/>
          <w:sz w:val="28"/>
          <w:szCs w:val="28"/>
          <w:lang w:val="en-US"/>
        </w:rPr>
        <w:t>Order</w:t>
      </w:r>
      <w:r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453FAC" w:rsidRPr="00453FAC" w:rsidRDefault="00A35121" w:rsidP="00453FAC">
      <w:pPr>
        <w:pStyle w:val="a9"/>
        <w:spacing w:before="240" w:beforeAutospacing="0"/>
        <w:rPr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10∙4+17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1+10+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=4,48</m:t>
          </m:r>
        </m:oMath>
      </m:oMathPara>
    </w:p>
    <w:p w:rsidR="00453FAC" w:rsidRPr="009E58A1" w:rsidRDefault="00453FA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drawing>
          <wp:inline distT="0" distB="0" distL="0" distR="0" wp14:anchorId="12493CFF" wp14:editId="1EB5B3DE">
            <wp:extent cx="3209918" cy="2311400"/>
            <wp:effectExtent l="0" t="0" r="0" b="0"/>
            <wp:docPr id="8" name="Рисунок 8" descr="C:\Users\Kirill\AppData\Local\Microsoft\Windows\INetCache\Content.Word\ЛР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ill\AppData\Local\Microsoft\Windows\INetCache\Content.Word\ЛР.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09" cy="23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20</w:t>
      </w:r>
      <w:r w:rsidR="002E47FA">
        <w:rPr>
          <w:color w:val="000000" w:themeColor="text1"/>
          <w:sz w:val="28"/>
          <w:szCs w:val="28"/>
        </w:rPr>
        <w:t>. Диаграмма деятельности</w:t>
      </w:r>
      <w:r w:rsidRPr="009E58A1">
        <w:rPr>
          <w:color w:val="000000" w:themeColor="text1"/>
          <w:sz w:val="28"/>
          <w:szCs w:val="28"/>
        </w:rPr>
        <w:t xml:space="preserve"> для</w:t>
      </w:r>
      <w:r w:rsidRPr="00453FA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Search</w:t>
      </w:r>
      <w:r>
        <w:rPr>
          <w:color w:val="000000" w:themeColor="text1"/>
          <w:sz w:val="28"/>
          <w:szCs w:val="28"/>
        </w:rPr>
        <w:t>» класса «</w:t>
      </w:r>
      <w:r>
        <w:rPr>
          <w:color w:val="000000" w:themeColor="text1"/>
          <w:sz w:val="28"/>
          <w:szCs w:val="28"/>
          <w:lang w:val="en-US"/>
        </w:rPr>
        <w:t>TourCatalog</w:t>
      </w:r>
      <w:r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453FAC" w:rsidRPr="00453FAC" w:rsidRDefault="00A35121" w:rsidP="00453FAC">
      <w:pPr>
        <w:pStyle w:val="a9"/>
        <w:spacing w:before="240" w:beforeAutospacing="0"/>
        <w:rPr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5∙4+12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=4,14</m:t>
          </m:r>
        </m:oMath>
      </m:oMathPara>
    </w:p>
    <w:p w:rsidR="00453FAC" w:rsidRPr="009E58A1" w:rsidRDefault="00453FA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lastRenderedPageBreak/>
        <w:drawing>
          <wp:inline distT="0" distB="0" distL="0" distR="0" wp14:anchorId="78F60C15" wp14:editId="123A6A4F">
            <wp:extent cx="2783112" cy="3746500"/>
            <wp:effectExtent l="0" t="0" r="0" b="0"/>
            <wp:docPr id="9" name="Рисунок 9" descr="C:\Users\Kirill\AppData\Local\Microsoft\Windows\INetCache\Content.Word\ЛР.5.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AppData\Local\Microsoft\Windows\INetCache\Content.Word\ЛР.5.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05"/>
                    <a:stretch/>
                  </pic:blipFill>
                  <pic:spPr bwMode="auto">
                    <a:xfrm>
                      <a:off x="0" y="0"/>
                      <a:ext cx="2792467" cy="375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21</w:t>
      </w:r>
      <w:r w:rsidR="002E47FA">
        <w:rPr>
          <w:color w:val="000000" w:themeColor="text1"/>
          <w:sz w:val="28"/>
          <w:szCs w:val="28"/>
        </w:rPr>
        <w:t>. Диаграмма деятельности</w:t>
      </w:r>
      <w:r w:rsidRPr="009E58A1">
        <w:rPr>
          <w:color w:val="000000" w:themeColor="text1"/>
          <w:sz w:val="28"/>
          <w:szCs w:val="28"/>
        </w:rPr>
        <w:t xml:space="preserve"> для</w:t>
      </w:r>
      <w:r w:rsidRPr="00453FA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Login</w:t>
      </w:r>
      <w:r>
        <w:rPr>
          <w:color w:val="000000" w:themeColor="text1"/>
          <w:sz w:val="28"/>
          <w:szCs w:val="28"/>
        </w:rPr>
        <w:t>» класса «</w:t>
      </w:r>
      <w:r w:rsidR="002E47FA">
        <w:rPr>
          <w:color w:val="000000" w:themeColor="text1"/>
          <w:sz w:val="28"/>
          <w:szCs w:val="28"/>
          <w:lang w:val="en-US"/>
        </w:rPr>
        <w:t>Customer</w:t>
      </w:r>
      <w:r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453FAC" w:rsidRPr="00741F08" w:rsidRDefault="00A35121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3∙4+8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=3,49</m:t>
          </m:r>
        </m:oMath>
      </m:oMathPara>
    </w:p>
    <w:p w:rsidR="00453FAC" w:rsidRPr="009E58A1" w:rsidRDefault="002E47FA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drawing>
          <wp:inline distT="0" distB="0" distL="0" distR="0" wp14:anchorId="7DA25873" wp14:editId="5828352D">
            <wp:extent cx="3279001" cy="3784600"/>
            <wp:effectExtent l="0" t="0" r="0" b="0"/>
            <wp:docPr id="10" name="Рисунок 10" descr="C:\Users\Kirill\AppData\Local\Microsoft\Windows\INetCache\Content.Word\ЛР.5.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AppData\Local\Microsoft\Windows\INetCache\Content.Word\ЛР.5.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2" r="-281"/>
                    <a:stretch/>
                  </pic:blipFill>
                  <pic:spPr bwMode="auto">
                    <a:xfrm>
                      <a:off x="0" y="0"/>
                      <a:ext cx="3295269" cy="380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22</w:t>
      </w:r>
      <w:r w:rsidR="00453FAC" w:rsidRPr="009E58A1">
        <w:rPr>
          <w:color w:val="000000" w:themeColor="text1"/>
          <w:sz w:val="28"/>
          <w:szCs w:val="28"/>
        </w:rPr>
        <w:t xml:space="preserve">. Диаграмма </w:t>
      </w:r>
      <w:r>
        <w:rPr>
          <w:color w:val="000000" w:themeColor="text1"/>
          <w:sz w:val="28"/>
          <w:szCs w:val="28"/>
        </w:rPr>
        <w:t>деятельности</w:t>
      </w:r>
      <w:r w:rsidR="00453FAC" w:rsidRPr="009E58A1">
        <w:rPr>
          <w:color w:val="000000" w:themeColor="text1"/>
          <w:sz w:val="28"/>
          <w:szCs w:val="28"/>
        </w:rPr>
        <w:t xml:space="preserve"> для</w:t>
      </w:r>
      <w:r w:rsidR="00453FAC" w:rsidRPr="00453FAC">
        <w:rPr>
          <w:color w:val="000000" w:themeColor="text1"/>
          <w:sz w:val="28"/>
          <w:szCs w:val="28"/>
        </w:rPr>
        <w:t xml:space="preserve"> </w:t>
      </w:r>
      <w:r w:rsidR="00453FAC"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ChangeOrder</w:t>
      </w:r>
      <w:r w:rsidR="00453FAC">
        <w:rPr>
          <w:color w:val="000000" w:themeColor="text1"/>
          <w:sz w:val="28"/>
          <w:szCs w:val="28"/>
        </w:rPr>
        <w:t>» класса «</w:t>
      </w:r>
      <w:r w:rsidR="00453FAC">
        <w:rPr>
          <w:color w:val="000000" w:themeColor="text1"/>
          <w:sz w:val="28"/>
          <w:szCs w:val="28"/>
          <w:lang w:val="en-US"/>
        </w:rPr>
        <w:t>Order</w:t>
      </w:r>
      <w:r w:rsidR="00453FAC">
        <w:rPr>
          <w:color w:val="000000" w:themeColor="text1"/>
          <w:sz w:val="28"/>
          <w:szCs w:val="28"/>
        </w:rPr>
        <w:t>»</w:t>
      </w:r>
      <w:r w:rsidR="00453FAC" w:rsidRPr="009E58A1">
        <w:rPr>
          <w:color w:val="000000" w:themeColor="text1"/>
          <w:sz w:val="28"/>
          <w:szCs w:val="28"/>
        </w:rPr>
        <w:t>.</w:t>
      </w:r>
    </w:p>
    <w:p w:rsidR="00453FAC" w:rsidRPr="00741F08" w:rsidRDefault="00A35121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5∙4+11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</m:t>
          </m:r>
        </m:oMath>
      </m:oMathPara>
    </w:p>
    <w:p w:rsidR="00453FAC" w:rsidRPr="009E58A1" w:rsidRDefault="002E47FA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lastRenderedPageBreak/>
        <w:drawing>
          <wp:inline distT="0" distB="0" distL="0" distR="0" wp14:anchorId="59D674EB" wp14:editId="1350470C">
            <wp:extent cx="2451145" cy="2940050"/>
            <wp:effectExtent l="0" t="0" r="0" b="0"/>
            <wp:docPr id="5" name="Рисунок 5" descr="C:\Users\Kirill\AppData\Local\Microsoft\Windows\INetCache\Content.Word\ЛР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irill\AppData\Local\Microsoft\Windows\INetCache\Content.Word\ЛР5.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60" cy="29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23</w:t>
      </w:r>
      <w:r w:rsidR="00453FAC" w:rsidRPr="009E58A1">
        <w:rPr>
          <w:color w:val="000000" w:themeColor="text1"/>
          <w:sz w:val="28"/>
          <w:szCs w:val="28"/>
        </w:rPr>
        <w:t xml:space="preserve">. Диаграмма </w:t>
      </w:r>
      <w:r>
        <w:rPr>
          <w:color w:val="000000" w:themeColor="text1"/>
          <w:sz w:val="28"/>
          <w:szCs w:val="28"/>
        </w:rPr>
        <w:t>деятельности</w:t>
      </w:r>
      <w:r w:rsidR="00453FAC" w:rsidRPr="009E58A1">
        <w:rPr>
          <w:color w:val="000000" w:themeColor="text1"/>
          <w:sz w:val="28"/>
          <w:szCs w:val="28"/>
        </w:rPr>
        <w:t xml:space="preserve"> для</w:t>
      </w:r>
      <w:r w:rsidR="00453FAC" w:rsidRPr="00453FAC">
        <w:rPr>
          <w:color w:val="000000" w:themeColor="text1"/>
          <w:sz w:val="28"/>
          <w:szCs w:val="28"/>
        </w:rPr>
        <w:t xml:space="preserve"> </w:t>
      </w:r>
      <w:r w:rsidR="00453FAC"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GetInformationAboutTours</w:t>
      </w:r>
      <w:r w:rsidR="00453FAC">
        <w:rPr>
          <w:color w:val="000000" w:themeColor="text1"/>
          <w:sz w:val="28"/>
          <w:szCs w:val="28"/>
        </w:rPr>
        <w:t>» класса «</w:t>
      </w:r>
      <w:r>
        <w:rPr>
          <w:color w:val="000000" w:themeColor="text1"/>
          <w:sz w:val="28"/>
          <w:szCs w:val="28"/>
          <w:lang w:val="en-US"/>
        </w:rPr>
        <w:t>TourReport</w:t>
      </w:r>
      <w:r w:rsidR="00453FAC">
        <w:rPr>
          <w:color w:val="000000" w:themeColor="text1"/>
          <w:sz w:val="28"/>
          <w:szCs w:val="28"/>
        </w:rPr>
        <w:t>»</w:t>
      </w:r>
      <w:r w:rsidR="00453FAC" w:rsidRPr="009E58A1">
        <w:rPr>
          <w:color w:val="000000" w:themeColor="text1"/>
          <w:sz w:val="28"/>
          <w:szCs w:val="28"/>
        </w:rPr>
        <w:t>.</w:t>
      </w:r>
    </w:p>
    <w:p w:rsidR="00453FAC" w:rsidRPr="00741F08" w:rsidRDefault="00A35121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4∙4+9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=3,71</m:t>
          </m:r>
        </m:oMath>
      </m:oMathPara>
    </w:p>
    <w:p w:rsidR="002E47FA" w:rsidRPr="009E58A1" w:rsidRDefault="00A35121" w:rsidP="002E47FA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31" type="#_x0000_t75" style="width:150.75pt;height:315pt">
            <v:imagedata r:id="rId33" o:title="Activitydiagram1"/>
          </v:shape>
        </w:pict>
      </w:r>
      <w:r w:rsidR="002E47FA">
        <w:rPr>
          <w:color w:val="000000" w:themeColor="text1"/>
          <w:sz w:val="28"/>
          <w:szCs w:val="28"/>
        </w:rPr>
        <w:br/>
        <w:t>Рис 24</w:t>
      </w:r>
      <w:r w:rsidR="002E47FA" w:rsidRPr="009E58A1">
        <w:rPr>
          <w:color w:val="000000" w:themeColor="text1"/>
          <w:sz w:val="28"/>
          <w:szCs w:val="28"/>
        </w:rPr>
        <w:t xml:space="preserve">. Диаграмма </w:t>
      </w:r>
      <w:r w:rsidR="002E47FA">
        <w:rPr>
          <w:color w:val="000000" w:themeColor="text1"/>
          <w:sz w:val="28"/>
          <w:szCs w:val="28"/>
        </w:rPr>
        <w:t>деятельности</w:t>
      </w:r>
      <w:r w:rsidR="002E47FA" w:rsidRPr="009E58A1">
        <w:rPr>
          <w:color w:val="000000" w:themeColor="text1"/>
          <w:sz w:val="28"/>
          <w:szCs w:val="28"/>
        </w:rPr>
        <w:t xml:space="preserve"> для</w:t>
      </w:r>
      <w:r w:rsidR="002E47FA" w:rsidRPr="00453FAC">
        <w:rPr>
          <w:color w:val="000000" w:themeColor="text1"/>
          <w:sz w:val="28"/>
          <w:szCs w:val="28"/>
        </w:rPr>
        <w:t xml:space="preserve"> </w:t>
      </w:r>
      <w:r w:rsidR="002E47FA">
        <w:rPr>
          <w:color w:val="000000" w:themeColor="text1"/>
          <w:sz w:val="28"/>
          <w:szCs w:val="28"/>
        </w:rPr>
        <w:t>метода «</w:t>
      </w:r>
      <w:r w:rsidR="002E47FA">
        <w:rPr>
          <w:color w:val="000000" w:themeColor="text1"/>
          <w:sz w:val="28"/>
          <w:szCs w:val="28"/>
          <w:lang w:val="en-US"/>
        </w:rPr>
        <w:t>MakePayment</w:t>
      </w:r>
      <w:r w:rsidR="002E47FA">
        <w:rPr>
          <w:color w:val="000000" w:themeColor="text1"/>
          <w:sz w:val="28"/>
          <w:szCs w:val="28"/>
        </w:rPr>
        <w:t>» класса «</w:t>
      </w:r>
      <w:r w:rsidR="00C65AD6">
        <w:rPr>
          <w:color w:val="000000" w:themeColor="text1"/>
          <w:sz w:val="28"/>
          <w:szCs w:val="28"/>
          <w:lang w:val="en-US"/>
        </w:rPr>
        <w:t>PaymentMethod</w:t>
      </w:r>
      <w:r w:rsidR="002E47FA">
        <w:rPr>
          <w:color w:val="000000" w:themeColor="text1"/>
          <w:sz w:val="28"/>
          <w:szCs w:val="28"/>
        </w:rPr>
        <w:t>»</w:t>
      </w:r>
      <w:r w:rsidR="002E47FA" w:rsidRPr="009E58A1">
        <w:rPr>
          <w:color w:val="000000" w:themeColor="text1"/>
          <w:sz w:val="28"/>
          <w:szCs w:val="28"/>
        </w:rPr>
        <w:t>.</w:t>
      </w:r>
    </w:p>
    <w:p w:rsidR="002E47FA" w:rsidRPr="00741F08" w:rsidRDefault="00A35121" w:rsidP="002E47FA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=3,14</m:t>
          </m:r>
        </m:oMath>
      </m:oMathPara>
    </w:p>
    <w:p w:rsidR="00C65AD6" w:rsidRPr="009E58A1" w:rsidRDefault="00A35121" w:rsidP="007D1009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pict>
          <v:shape id="_x0000_i1032" type="#_x0000_t75" style="width:181.5pt;height:165pt">
            <v:imagedata r:id="rId34" o:title="Activitydiagram1"/>
          </v:shape>
        </w:pict>
      </w:r>
      <w:r w:rsidR="00C65AD6">
        <w:rPr>
          <w:color w:val="000000" w:themeColor="text1"/>
          <w:sz w:val="28"/>
          <w:szCs w:val="28"/>
        </w:rPr>
        <w:br/>
        <w:t>Рис 25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r w:rsidR="00C65AD6">
        <w:rPr>
          <w:color w:val="000000" w:themeColor="text1"/>
          <w:sz w:val="28"/>
          <w:szCs w:val="28"/>
          <w:lang w:val="en-US"/>
        </w:rPr>
        <w:t>ViewListTours</w:t>
      </w:r>
      <w:r w:rsidR="00C65AD6">
        <w:rPr>
          <w:color w:val="000000" w:themeColor="text1"/>
          <w:sz w:val="28"/>
          <w:szCs w:val="28"/>
        </w:rPr>
        <w:t>» класса «</w:t>
      </w:r>
      <w:r w:rsidR="00C65AD6">
        <w:rPr>
          <w:color w:val="000000" w:themeColor="text1"/>
          <w:sz w:val="28"/>
          <w:szCs w:val="28"/>
          <w:lang w:val="en-US"/>
        </w:rPr>
        <w:t>TourAgency</w:t>
      </w:r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C65AD6" w:rsidRPr="00741F08" w:rsidRDefault="00A35121" w:rsidP="00C65AD6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2∙4+5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1+2+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=2,75</m:t>
          </m:r>
        </m:oMath>
      </m:oMathPara>
    </w:p>
    <w:p w:rsidR="00C65AD6" w:rsidRPr="009E58A1" w:rsidRDefault="00A35121" w:rsidP="00C65AD6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33" type="#_x0000_t75" style="width:132.75pt;height:161.25pt">
            <v:imagedata r:id="rId35" o:title="Activitydiagram1"/>
          </v:shape>
        </w:pict>
      </w:r>
      <w:r w:rsidR="00C65AD6">
        <w:rPr>
          <w:color w:val="000000" w:themeColor="text1"/>
          <w:sz w:val="28"/>
          <w:szCs w:val="28"/>
        </w:rPr>
        <w:br/>
        <w:t>Рис 26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r w:rsidR="00C65AD6">
        <w:rPr>
          <w:color w:val="000000" w:themeColor="text1"/>
          <w:sz w:val="28"/>
          <w:szCs w:val="28"/>
          <w:lang w:val="en-US"/>
        </w:rPr>
        <w:t>CalculateSale</w:t>
      </w:r>
      <w:r w:rsidR="00C65AD6">
        <w:rPr>
          <w:color w:val="000000" w:themeColor="text1"/>
          <w:sz w:val="28"/>
          <w:szCs w:val="28"/>
        </w:rPr>
        <w:t>» класса «</w:t>
      </w:r>
      <w:r w:rsidR="00C65AD6">
        <w:rPr>
          <w:color w:val="000000" w:themeColor="text1"/>
          <w:sz w:val="28"/>
          <w:szCs w:val="28"/>
          <w:lang w:val="en-US"/>
        </w:rPr>
        <w:t>Sale</w:t>
      </w:r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454E45" w:rsidRPr="00454E45" w:rsidRDefault="00A35121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=3,14</m:t>
          </m:r>
        </m:oMath>
      </m:oMathPara>
    </w:p>
    <w:p w:rsidR="00C65AD6" w:rsidRPr="009E58A1" w:rsidRDefault="00A35121" w:rsidP="00454E45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34" type="#_x0000_t75" style="width:147.75pt;height:153.75pt">
            <v:imagedata r:id="rId36" o:title="Activitydiagram1"/>
          </v:shape>
        </w:pict>
      </w:r>
      <w:r w:rsidR="00454E45">
        <w:rPr>
          <w:color w:val="000000" w:themeColor="text1"/>
          <w:sz w:val="28"/>
          <w:szCs w:val="28"/>
        </w:rPr>
        <w:br/>
        <w:t>Рис 27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r w:rsidR="00C65AD6">
        <w:rPr>
          <w:color w:val="000000" w:themeColor="text1"/>
          <w:sz w:val="28"/>
          <w:szCs w:val="28"/>
          <w:lang w:val="en-US"/>
        </w:rPr>
        <w:t>SelectPaymentMethod</w:t>
      </w:r>
      <w:r w:rsidR="00C65AD6">
        <w:rPr>
          <w:color w:val="000000" w:themeColor="text1"/>
          <w:sz w:val="28"/>
          <w:szCs w:val="28"/>
        </w:rPr>
        <w:t>» класса «</w:t>
      </w:r>
      <w:r w:rsidR="00C65AD6">
        <w:rPr>
          <w:color w:val="000000" w:themeColor="text1"/>
          <w:sz w:val="28"/>
          <w:szCs w:val="28"/>
          <w:lang w:val="en-US"/>
        </w:rPr>
        <w:t>Customer</w:t>
      </w:r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C85232" w:rsidRPr="00454E45" w:rsidRDefault="00A35121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=3,31</m:t>
          </m:r>
        </m:oMath>
      </m:oMathPara>
    </w:p>
    <w:p w:rsidR="00C85232" w:rsidRPr="00454E45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454E45">
        <w:rPr>
          <w:b/>
          <w:color w:val="000000" w:themeColor="text1"/>
          <w:sz w:val="28"/>
          <w:szCs w:val="28"/>
        </w:rPr>
        <w:lastRenderedPageBreak/>
        <w:t>4.6.Диаграмма размещений (Диаграмма развертывания).</w:t>
      </w:r>
    </w:p>
    <w:p w:rsidR="00C85232" w:rsidRPr="00454E45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454E45">
        <w:rPr>
          <w:color w:val="000000" w:themeColor="text1"/>
          <w:sz w:val="28"/>
          <w:szCs w:val="28"/>
        </w:rPr>
        <w:t>Диаграмма развертывания (</w:t>
      </w:r>
      <w:r w:rsidRPr="00454E45">
        <w:rPr>
          <w:color w:val="000000" w:themeColor="text1"/>
          <w:sz w:val="28"/>
          <w:szCs w:val="28"/>
          <w:lang w:val="en-US"/>
        </w:rPr>
        <w:t>Deployment</w:t>
      </w:r>
      <w:r w:rsidRPr="00454E45">
        <w:rPr>
          <w:color w:val="000000" w:themeColor="text1"/>
          <w:sz w:val="28"/>
          <w:szCs w:val="28"/>
        </w:rPr>
        <w:t xml:space="preserve"> </w:t>
      </w:r>
      <w:r w:rsidRPr="00454E45">
        <w:rPr>
          <w:color w:val="000000" w:themeColor="text1"/>
          <w:sz w:val="28"/>
          <w:szCs w:val="28"/>
          <w:lang w:val="en-US"/>
        </w:rPr>
        <w:t>diagram</w:t>
      </w:r>
      <w:r w:rsidRPr="00454E45">
        <w:rPr>
          <w:color w:val="000000" w:themeColor="text1"/>
          <w:sz w:val="28"/>
          <w:szCs w:val="28"/>
        </w:rPr>
        <w:t>)- предназначена для визуализации элементов и компонентов программы, существующих лишь на этапе ее исполнения. Диаграмма развертывания отражает физические взаимосвязи между программными и аппаратными компонентами разрабатываемой системы. Каждый узел на диаграмме развертывания представляет собой некоторый тип вычислительного устройства - в большинстве случаев самостоятельную часть аппаратуры.</w:t>
      </w:r>
    </w:p>
    <w:p w:rsidR="00454E45" w:rsidRPr="00454E45" w:rsidRDefault="00A35121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pict>
          <v:shape id="_x0000_i1035" type="#_x0000_t75" style="width:481.5pt;height:341.25pt">
            <v:imagedata r:id="rId37" o:title="Deploymentdiagram1"/>
          </v:shape>
        </w:pict>
      </w:r>
      <w:r w:rsidR="00454E45">
        <w:rPr>
          <w:b/>
          <w:color w:val="000000" w:themeColor="text1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7∙3+9∙4+7∙1+1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1+16+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=3,42</m:t>
          </m:r>
        </m:oMath>
      </m:oMathPara>
    </w:p>
    <w:p w:rsidR="00C85232" w:rsidRPr="00C85232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</w:p>
    <w:p w:rsidR="00C85232" w:rsidRPr="001920F5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20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ЗАКЛЮЧЕНИЕ</w:t>
      </w:r>
    </w:p>
    <w:p w:rsidR="00C85232" w:rsidRPr="001920F5" w:rsidRDefault="00C85232" w:rsidP="00C85232">
      <w:pPr>
        <w:spacing w:before="240"/>
        <w:ind w:firstLine="708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>В данной курсовой работе спроектирована информационная система «</w:t>
      </w:r>
      <w:r w:rsidR="001920F5" w:rsidRPr="001920F5">
        <w:rPr>
          <w:color w:val="000000" w:themeColor="text1"/>
          <w:sz w:val="28"/>
          <w:szCs w:val="28"/>
        </w:rPr>
        <w:t>Онлайн-бронирование туров</w:t>
      </w:r>
      <w:r w:rsidRPr="001920F5">
        <w:rPr>
          <w:color w:val="000000" w:themeColor="text1"/>
          <w:sz w:val="28"/>
          <w:szCs w:val="28"/>
        </w:rPr>
        <w:t xml:space="preserve">» в нотации </w:t>
      </w:r>
      <w:r w:rsidRPr="001920F5">
        <w:rPr>
          <w:color w:val="000000" w:themeColor="text1"/>
          <w:sz w:val="28"/>
          <w:szCs w:val="28"/>
          <w:lang w:val="en-US"/>
        </w:rPr>
        <w:t>UML</w:t>
      </w:r>
      <w:r w:rsidRPr="001920F5">
        <w:rPr>
          <w:color w:val="000000" w:themeColor="text1"/>
          <w:sz w:val="28"/>
          <w:szCs w:val="28"/>
        </w:rPr>
        <w:t xml:space="preserve"> с использованием С</w:t>
      </w:r>
      <w:r w:rsidRPr="001920F5">
        <w:rPr>
          <w:color w:val="000000" w:themeColor="text1"/>
          <w:sz w:val="28"/>
          <w:szCs w:val="28"/>
          <w:lang w:val="en-US"/>
        </w:rPr>
        <w:t>ase</w:t>
      </w:r>
      <w:r w:rsidRPr="001920F5">
        <w:rPr>
          <w:color w:val="000000" w:themeColor="text1"/>
          <w:sz w:val="28"/>
          <w:szCs w:val="28"/>
        </w:rPr>
        <w:t xml:space="preserve">-средства </w:t>
      </w:r>
      <w:r w:rsidR="001920F5" w:rsidRPr="001920F5">
        <w:rPr>
          <w:color w:val="000000" w:themeColor="text1"/>
          <w:sz w:val="28"/>
          <w:szCs w:val="28"/>
          <w:lang w:val="en-US"/>
        </w:rPr>
        <w:t>Ideas</w:t>
      </w:r>
      <w:r w:rsidR="001920F5" w:rsidRPr="001920F5">
        <w:rPr>
          <w:color w:val="000000" w:themeColor="text1"/>
          <w:sz w:val="28"/>
          <w:szCs w:val="28"/>
        </w:rPr>
        <w:t xml:space="preserve"> </w:t>
      </w:r>
      <w:r w:rsidR="001920F5" w:rsidRPr="001920F5">
        <w:rPr>
          <w:color w:val="000000" w:themeColor="text1"/>
          <w:sz w:val="28"/>
          <w:szCs w:val="28"/>
          <w:lang w:val="en-US"/>
        </w:rPr>
        <w:t>Software</w:t>
      </w:r>
      <w:r w:rsidR="001920F5" w:rsidRPr="001920F5">
        <w:rPr>
          <w:color w:val="000000" w:themeColor="text1"/>
          <w:sz w:val="28"/>
          <w:szCs w:val="28"/>
        </w:rPr>
        <w:t xml:space="preserve"> </w:t>
      </w:r>
      <w:r w:rsidR="001920F5" w:rsidRPr="001920F5">
        <w:rPr>
          <w:color w:val="000000" w:themeColor="text1"/>
          <w:sz w:val="28"/>
          <w:szCs w:val="28"/>
          <w:lang w:val="en-US"/>
        </w:rPr>
        <w:t>Modeler</w:t>
      </w:r>
      <w:r w:rsidRPr="001920F5">
        <w:rPr>
          <w:color w:val="000000" w:themeColor="text1"/>
          <w:sz w:val="28"/>
          <w:szCs w:val="28"/>
        </w:rPr>
        <w:t>. Система описана практически со всех возможных точек зрения, рассмотрены разные аспекты  поведения системы, диаграммы  сравнительно просты для чтения, методы описания результатов анализа и проектирования семантически близки к методам программирования на современных ОО-языках.</w:t>
      </w:r>
    </w:p>
    <w:p w:rsidR="00C85232" w:rsidRPr="001920F5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lastRenderedPageBreak/>
        <w:t xml:space="preserve">Данная работа дает возможность организовать качественное функционирование описанной информационной системы, позволяет автоматизировать процессы, что сэкономит и время, и средства. </w:t>
      </w:r>
    </w:p>
    <w:p w:rsidR="00C85232" w:rsidRPr="001920F5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1920F5">
        <w:rPr>
          <w:b/>
          <w:color w:val="000000" w:themeColor="text1"/>
          <w:sz w:val="28"/>
          <w:szCs w:val="28"/>
        </w:rPr>
        <w:t>СПИСОК ИСПОЛЬЗОВАННЫХ ИСТОЧНИКОВ</w:t>
      </w:r>
    </w:p>
    <w:p w:rsidR="00C85232" w:rsidRPr="001920F5" w:rsidRDefault="00C85232" w:rsidP="00C85232">
      <w:pPr>
        <w:numPr>
          <w:ilvl w:val="0"/>
          <w:numId w:val="7"/>
        </w:numPr>
        <w:ind w:left="709" w:hanging="709"/>
        <w:rPr>
          <w:bCs/>
          <w:color w:val="000000" w:themeColor="text1"/>
          <w:sz w:val="28"/>
          <w:szCs w:val="28"/>
        </w:rPr>
      </w:pPr>
      <w:r w:rsidRPr="001920F5">
        <w:rPr>
          <w:bCs/>
          <w:color w:val="000000" w:themeColor="text1"/>
          <w:sz w:val="28"/>
          <w:szCs w:val="28"/>
        </w:rPr>
        <w:t xml:space="preserve"> </w:t>
      </w:r>
      <w:r w:rsidRPr="001920F5">
        <w:rPr>
          <w:color w:val="000000" w:themeColor="text1"/>
          <w:sz w:val="28"/>
          <w:szCs w:val="28"/>
        </w:rPr>
        <w:t xml:space="preserve">Иванова Г.С. Технология программирования: учебник/Г.С. Иванова – М.:КНОРУС, 2011.-336с. </w:t>
      </w:r>
    </w:p>
    <w:p w:rsidR="00C85232" w:rsidRPr="001920F5" w:rsidRDefault="00C85232" w:rsidP="00C85232">
      <w:pPr>
        <w:ind w:left="709" w:hanging="709"/>
        <w:rPr>
          <w:color w:val="000000" w:themeColor="text1"/>
          <w:sz w:val="28"/>
          <w:szCs w:val="28"/>
        </w:rPr>
      </w:pPr>
    </w:p>
    <w:p w:rsidR="00C85232" w:rsidRPr="001920F5" w:rsidRDefault="00C85232" w:rsidP="00C85232">
      <w:pPr>
        <w:numPr>
          <w:ilvl w:val="0"/>
          <w:numId w:val="7"/>
        </w:numPr>
        <w:spacing w:before="240"/>
        <w:ind w:left="709" w:hanging="709"/>
        <w:rPr>
          <w:color w:val="000000" w:themeColor="text1"/>
          <w:sz w:val="28"/>
          <w:szCs w:val="28"/>
        </w:rPr>
      </w:pPr>
      <w:r w:rsidRPr="001920F5">
        <w:rPr>
          <w:bCs/>
          <w:color w:val="000000" w:themeColor="text1"/>
          <w:sz w:val="28"/>
          <w:szCs w:val="28"/>
        </w:rPr>
        <w:t xml:space="preserve"> Леоненков А.В</w:t>
      </w:r>
      <w:r w:rsidRPr="001920F5">
        <w:rPr>
          <w:color w:val="000000" w:themeColor="text1"/>
          <w:sz w:val="28"/>
          <w:szCs w:val="28"/>
        </w:rPr>
        <w:t>. Самоучитель UML: монография/ А. Леоненков. - СПб. и др.: BHV - Санкт-Петербург, 2010 - 298 с.</w:t>
      </w:r>
      <w:r w:rsidRPr="001920F5">
        <w:rPr>
          <w:bCs/>
          <w:color w:val="000000" w:themeColor="text1"/>
          <w:sz w:val="28"/>
          <w:szCs w:val="28"/>
        </w:rPr>
        <w:t xml:space="preserve"> </w:t>
      </w:r>
    </w:p>
    <w:p w:rsidR="00C85232" w:rsidRPr="001920F5" w:rsidRDefault="00C85232" w:rsidP="00C85232">
      <w:pPr>
        <w:numPr>
          <w:ilvl w:val="0"/>
          <w:numId w:val="7"/>
        </w:numPr>
        <w:spacing w:before="240" w:after="200"/>
        <w:ind w:left="709" w:hanging="709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 xml:space="preserve">Буч Г., Якобсон А., Рамбо Дж. Язык UML. Руководство пользователя  / Пер. с англ. — ДМК Пресс , 2008 г. </w:t>
      </w:r>
    </w:p>
    <w:p w:rsidR="00C85232" w:rsidRPr="001920F5" w:rsidRDefault="00C85232" w:rsidP="00C85232">
      <w:pPr>
        <w:numPr>
          <w:ilvl w:val="0"/>
          <w:numId w:val="7"/>
        </w:numPr>
        <w:spacing w:before="240" w:after="200"/>
        <w:ind w:left="0" w:firstLine="0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>Ларман К. Применение UML 2.0 и шаблонов проектирования, Вильямс, 2009 г.</w:t>
      </w:r>
    </w:p>
    <w:p w:rsidR="00C85232" w:rsidRPr="001920F5" w:rsidRDefault="00C85232" w:rsidP="00C85232">
      <w:pPr>
        <w:numPr>
          <w:ilvl w:val="0"/>
          <w:numId w:val="7"/>
        </w:numPr>
        <w:spacing w:before="240" w:after="200"/>
        <w:ind w:left="0" w:firstLine="0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 xml:space="preserve">Фаулер М., Скотт К. </w:t>
      </w:r>
      <w:r w:rsidRPr="001920F5">
        <w:rPr>
          <w:color w:val="000000" w:themeColor="text1"/>
          <w:sz w:val="28"/>
          <w:szCs w:val="28"/>
          <w:lang w:val="en-US"/>
        </w:rPr>
        <w:t>UML</w:t>
      </w:r>
      <w:r w:rsidRPr="001920F5">
        <w:rPr>
          <w:color w:val="000000" w:themeColor="text1"/>
          <w:sz w:val="28"/>
          <w:szCs w:val="28"/>
        </w:rPr>
        <w:t>. Основы, Символ-Плюс, 2006 г.</w:t>
      </w:r>
    </w:p>
    <w:p w:rsidR="00C85232" w:rsidRPr="006638EF" w:rsidRDefault="00C85232" w:rsidP="00C85232">
      <w:pPr>
        <w:widowControl w:val="0"/>
        <w:autoSpaceDE w:val="0"/>
        <w:autoSpaceDN w:val="0"/>
        <w:adjustRightInd w:val="0"/>
        <w:spacing w:before="1440"/>
      </w:pPr>
    </w:p>
    <w:sectPr w:rsidR="00C85232" w:rsidRPr="006638EF" w:rsidSect="009300E8">
      <w:type w:val="continuous"/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16D3F"/>
    <w:multiLevelType w:val="hybridMultilevel"/>
    <w:tmpl w:val="B0CC19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9410D3"/>
    <w:multiLevelType w:val="hybridMultilevel"/>
    <w:tmpl w:val="7D9C6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F9B4F0EC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33D60"/>
    <w:multiLevelType w:val="hybridMultilevel"/>
    <w:tmpl w:val="8D44D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02E37"/>
    <w:multiLevelType w:val="multilevel"/>
    <w:tmpl w:val="3BBE333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52" w:hanging="2160"/>
      </w:pPr>
      <w:rPr>
        <w:rFonts w:hint="default"/>
      </w:rPr>
    </w:lvl>
  </w:abstractNum>
  <w:abstractNum w:abstractNumId="4" w15:restartNumberingAfterBreak="0">
    <w:nsid w:val="4E217D50"/>
    <w:multiLevelType w:val="hybridMultilevel"/>
    <w:tmpl w:val="8626D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7E0CD5"/>
    <w:multiLevelType w:val="multilevel"/>
    <w:tmpl w:val="EB5A8E9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518B77E0"/>
    <w:multiLevelType w:val="hybridMultilevel"/>
    <w:tmpl w:val="2CEE2D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0431492"/>
    <w:multiLevelType w:val="hybridMultilevel"/>
    <w:tmpl w:val="9094137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71103C0F"/>
    <w:multiLevelType w:val="multilevel"/>
    <w:tmpl w:val="9BCA3B42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28" w:hanging="1800"/>
      </w:pPr>
      <w:rPr>
        <w:rFonts w:hint="default"/>
      </w:rPr>
    </w:lvl>
  </w:abstractNum>
  <w:abstractNum w:abstractNumId="9" w15:restartNumberingAfterBreak="0">
    <w:nsid w:val="7F2B6885"/>
    <w:multiLevelType w:val="multilevel"/>
    <w:tmpl w:val="FB162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3"/>
  </w:num>
  <w:num w:numId="5">
    <w:abstractNumId w:val="4"/>
  </w:num>
  <w:num w:numId="6">
    <w:abstractNumId w:val="9"/>
  </w:num>
  <w:num w:numId="7">
    <w:abstractNumId w:val="0"/>
  </w:num>
  <w:num w:numId="8">
    <w:abstractNumId w:val="2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347"/>
    <w:rsid w:val="000054A2"/>
    <w:rsid w:val="000162EC"/>
    <w:rsid w:val="000502A5"/>
    <w:rsid w:val="00051D33"/>
    <w:rsid w:val="00071347"/>
    <w:rsid w:val="000C69C9"/>
    <w:rsid w:val="00125D46"/>
    <w:rsid w:val="001920F5"/>
    <w:rsid w:val="00237C17"/>
    <w:rsid w:val="002403AA"/>
    <w:rsid w:val="00265737"/>
    <w:rsid w:val="002764F9"/>
    <w:rsid w:val="00285F6E"/>
    <w:rsid w:val="00291DF0"/>
    <w:rsid w:val="002A11B8"/>
    <w:rsid w:val="002A1A42"/>
    <w:rsid w:val="002E47FA"/>
    <w:rsid w:val="00316CEB"/>
    <w:rsid w:val="00322F53"/>
    <w:rsid w:val="00357CAD"/>
    <w:rsid w:val="003716AA"/>
    <w:rsid w:val="003C73BE"/>
    <w:rsid w:val="003D1F60"/>
    <w:rsid w:val="003E5B9C"/>
    <w:rsid w:val="0040445B"/>
    <w:rsid w:val="00406EEB"/>
    <w:rsid w:val="00453FAC"/>
    <w:rsid w:val="00454E45"/>
    <w:rsid w:val="004F7B5F"/>
    <w:rsid w:val="005D1D56"/>
    <w:rsid w:val="006638EF"/>
    <w:rsid w:val="00695E78"/>
    <w:rsid w:val="006C7308"/>
    <w:rsid w:val="006F77B7"/>
    <w:rsid w:val="00706EFF"/>
    <w:rsid w:val="00741F08"/>
    <w:rsid w:val="00753272"/>
    <w:rsid w:val="007D1009"/>
    <w:rsid w:val="008A1873"/>
    <w:rsid w:val="009300E8"/>
    <w:rsid w:val="00933ACC"/>
    <w:rsid w:val="00956F25"/>
    <w:rsid w:val="00976AFE"/>
    <w:rsid w:val="00997A5C"/>
    <w:rsid w:val="009D1042"/>
    <w:rsid w:val="009E58A1"/>
    <w:rsid w:val="00A12C1B"/>
    <w:rsid w:val="00A20700"/>
    <w:rsid w:val="00A35121"/>
    <w:rsid w:val="00A47C09"/>
    <w:rsid w:val="00AF1574"/>
    <w:rsid w:val="00B20F05"/>
    <w:rsid w:val="00C65AD6"/>
    <w:rsid w:val="00C65E4C"/>
    <w:rsid w:val="00C85232"/>
    <w:rsid w:val="00CB0766"/>
    <w:rsid w:val="00CC46A3"/>
    <w:rsid w:val="00CD12BF"/>
    <w:rsid w:val="00CE4236"/>
    <w:rsid w:val="00D04DA0"/>
    <w:rsid w:val="00D0736E"/>
    <w:rsid w:val="00D30A15"/>
    <w:rsid w:val="00D34CB6"/>
    <w:rsid w:val="00DC0AE9"/>
    <w:rsid w:val="00E53799"/>
    <w:rsid w:val="00EC0F0A"/>
    <w:rsid w:val="00F37BDE"/>
    <w:rsid w:val="00F46A17"/>
    <w:rsid w:val="00FA2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B98F080"/>
  <w15:docId w15:val="{6E3A5936-6258-4F26-9332-0B39CDD13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C8523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semiHidden/>
    <w:unhideWhenUsed/>
    <w:rsid w:val="00C85232"/>
    <w:rPr>
      <w:color w:val="9D454F"/>
      <w:u w:val="single"/>
    </w:rPr>
  </w:style>
  <w:style w:type="paragraph" w:styleId="a9">
    <w:name w:val="Normal (Web)"/>
    <w:basedOn w:val="a"/>
    <w:uiPriority w:val="99"/>
    <w:unhideWhenUsed/>
    <w:rsid w:val="00C85232"/>
    <w:pPr>
      <w:spacing w:before="100" w:beforeAutospacing="1" w:after="100" w:afterAutospacing="1"/>
    </w:pPr>
  </w:style>
  <w:style w:type="paragraph" w:customStyle="1" w:styleId="11">
    <w:name w:val="Абзац списка1"/>
    <w:basedOn w:val="a"/>
    <w:rsid w:val="00C85232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table" w:styleId="aa">
    <w:name w:val="Table Grid"/>
    <w:basedOn w:val="a1"/>
    <w:locked/>
    <w:rsid w:val="00CB0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CB07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oleObject" Target="embeddings/oleObject1.bin"/><Relationship Id="rId12" Type="http://schemas.openxmlformats.org/officeDocument/2006/relationships/hyperlink" Target="http://ru.wikipedia.org/wiki/%D0%90%D0%BD%D0%B3%D0%BB%D0%B8%D0%B9%D1%81%D0%BA%D0%B8%D0%B9_%D1%8F%D0%B7%D1%8B%D0%BA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hyperlink" Target="http://ru.wikipedia.org/wiki/%D0%94%D0%B8%D0%B0%D0%B3%D1%80%D0%B0%D0%BC%D0%BC%D0%B0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ru.wikipedia.org/wiki/%D0%90%D0%BD%D0%B3%D0%BB%D0%B8%D0%B9%D1%81%D0%BA%D0%B8%D0%B9_%D1%8F%D0%B7%D1%8B%D0%BA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ru.wikipedia.org/wiki/%D0%94%D0%B8%D0%B0%D0%B3%D1%80%D0%B0%D0%BC%D0%BC%D0%B0_%D0%BA%D0%BB%D0%B0%D1%81%D1%81%D0%BE%D0%B2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19</Pages>
  <Words>1888</Words>
  <Characters>10768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12631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Moonman</cp:lastModifiedBy>
  <cp:revision>4</cp:revision>
  <cp:lastPrinted>2014-03-11T12:44:00Z</cp:lastPrinted>
  <dcterms:created xsi:type="dcterms:W3CDTF">2018-04-19T10:34:00Z</dcterms:created>
  <dcterms:modified xsi:type="dcterms:W3CDTF">2018-04-27T16:14:00Z</dcterms:modified>
</cp:coreProperties>
</file>