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МИНИСТЕРСТВО ОБРАЗОВАНИЯ И НАУКИ РОССИЙСКОЙ ФЕДЕРАЦИИ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lang w:eastAsia="zh-CN"/>
        </w:rPr>
        <w:t>Федеральное государственное автономное образовательное учреждение высшего образования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«САНКТ-ПЕТЕРБУРГСКИЙ ГОСУДАРСТВЕННЫЙ УНИВЕРСИТЕТ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АЭРОКОСМИЧЕСКОГО ПРИБОРОСТРОЕНИЯ»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КАФЕДРА КОМПЬЮТЕРНЫХ ТЕХНОЛОГИЙ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И ПРОГРАММНОЙ ИНЖЕНЕРИИ (КАФЕДРА №43)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ЗАЩИЩЕН С ОЦЕНКОЙ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1"/>
        <w:gridCol w:w="222"/>
        <w:gridCol w:w="3023"/>
        <w:gridCol w:w="222"/>
        <w:gridCol w:w="2620"/>
      </w:tblGrid>
      <w:tr w:rsidR="002642AB" w:rsidRPr="00397286" w:rsidTr="001823FA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4609CF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старший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2642AB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Путилова Н.В</w:t>
            </w:r>
            <w:r w:rsidR="00A206E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.</w:t>
            </w:r>
          </w:p>
        </w:tc>
      </w:tr>
      <w:tr w:rsidR="002642AB" w:rsidRPr="00397286" w:rsidTr="001823FA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 О ЛАБОРАТОРНОЙ РАБОТЕ №1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2642A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</w:t>
      </w:r>
      <w:r w:rsidRPr="002642AB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eastAsia="zh-CN"/>
        </w:rPr>
        <w:t>РАЗРАБОТКА ФИЗИЧЕСКОЙ МОДЕЛИ БАЗЫ ДАННЫХ С УЧЕТОМ</w:t>
      </w:r>
    </w:p>
    <w:p w:rsidR="002642A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2642AB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eastAsia="zh-CN"/>
        </w:rPr>
        <w:t>ДЕКЛАРАТИВНОЙ ССЫЛОЧНОЙ ЦЕЛОСТНОСТИ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ПО ДИСЦИПЛИНЕ «</w:t>
      </w:r>
      <w:r w:rsidRPr="00264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БАЗ ДАННЫХ</w:t>
      </w: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РАБОТУ </w:t>
      </w:r>
      <w:r w:rsidRPr="008B21DE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49"/>
        <w:gridCol w:w="1139"/>
        <w:gridCol w:w="222"/>
        <w:gridCol w:w="3019"/>
        <w:gridCol w:w="222"/>
        <w:gridCol w:w="2617"/>
      </w:tblGrid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4</w:t>
            </w:r>
            <w:r w:rsidR="006E572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A613E1" w:rsidRDefault="008877B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Гришин.С.А</w:t>
            </w:r>
            <w:proofErr w:type="spellEnd"/>
          </w:p>
        </w:tc>
      </w:tr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Санкт-Петербург 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201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9</w:t>
      </w:r>
    </w:p>
    <w:p w:rsidR="002642AB" w:rsidRPr="00DB0B85" w:rsidRDefault="002642AB" w:rsidP="002642AB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 w:rsidRPr="008B21DE">
        <w:rPr>
          <w:rFonts w:ascii="Times New Roman" w:hAnsi="Times New Roman" w:cs="Times New Roman"/>
          <w:b/>
          <w:bCs/>
          <w:i/>
          <w:iCs/>
          <w:szCs w:val="36"/>
        </w:rPr>
        <w:br w:type="page"/>
      </w:r>
    </w:p>
    <w:p w:rsidR="008301AC" w:rsidRPr="000A53F9" w:rsidRDefault="008301AC" w:rsidP="0055422F">
      <w:pPr>
        <w:spacing w:after="0"/>
        <w:rPr>
          <w:rFonts w:ascii="Times New Roman" w:hAnsi="Times New Roman" w:cs="Times New Roman"/>
          <w:b/>
          <w:szCs w:val="24"/>
        </w:rPr>
      </w:pPr>
      <w:r w:rsidRPr="000A53F9"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:rsidR="00A206ED" w:rsidRPr="00314358" w:rsidRDefault="00A206ED" w:rsidP="00A206ED">
      <w:pPr>
        <w:spacing w:after="0"/>
        <w:rPr>
          <w:rFonts w:ascii="Times New Roman" w:hAnsi="Times New Roman" w:cs="Times New Roman"/>
          <w:sz w:val="24"/>
        </w:rPr>
      </w:pPr>
      <w:r w:rsidRPr="00314358">
        <w:rPr>
          <w:rFonts w:ascii="Times New Roman" w:hAnsi="Times New Roman" w:cs="Times New Roman"/>
          <w:sz w:val="24"/>
        </w:rPr>
        <w:t>Создать физическую модель базы данных, находящуюся в третьей нормальной форме в</w:t>
      </w:r>
    </w:p>
    <w:p w:rsidR="008301AC" w:rsidRDefault="00A206ED" w:rsidP="00A206ED">
      <w:pPr>
        <w:spacing w:after="0"/>
        <w:rPr>
          <w:rFonts w:ascii="Times New Roman" w:hAnsi="Times New Roman" w:cs="Times New Roman"/>
          <w:sz w:val="24"/>
        </w:rPr>
      </w:pPr>
      <w:r w:rsidRPr="00314358">
        <w:rPr>
          <w:rFonts w:ascii="Times New Roman" w:hAnsi="Times New Roman" w:cs="Times New Roman"/>
          <w:sz w:val="24"/>
        </w:rPr>
        <w:t>соответствии с заданным вариантом. Расписать ссылочную целостность БД в таблице.</w:t>
      </w:r>
    </w:p>
    <w:p w:rsidR="00A613E1" w:rsidRPr="0055422F" w:rsidRDefault="008877BB" w:rsidP="008877BB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AD81AC5" wp14:editId="7F87F4EB">
            <wp:simplePos x="0" y="0"/>
            <wp:positionH relativeFrom="column">
              <wp:posOffset>-280035</wp:posOffset>
            </wp:positionH>
            <wp:positionV relativeFrom="paragraph">
              <wp:posOffset>270510</wp:posOffset>
            </wp:positionV>
            <wp:extent cx="5940425" cy="1885950"/>
            <wp:effectExtent l="0" t="0" r="3175" b="0"/>
            <wp:wrapTight wrapText="bothSides">
              <wp:wrapPolygon edited="0">
                <wp:start x="0" y="0"/>
                <wp:lineTo x="0" y="21382"/>
                <wp:lineTo x="21542" y="21382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3E1" w:rsidRDefault="00AD2DF4" w:rsidP="005542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описание</w:t>
      </w:r>
    </w:p>
    <w:p w:rsidR="00AD2DF4" w:rsidRPr="00AD2DF4" w:rsidRDefault="00AD2DF4" w:rsidP="0055422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301AC" w:rsidRDefault="008301AC" w:rsidP="0055422F">
      <w:pPr>
        <w:rPr>
          <w:rFonts w:ascii="Times New Roman" w:hAnsi="Times New Roman" w:cs="Times New Roman"/>
          <w:b/>
          <w:sz w:val="28"/>
          <w:szCs w:val="28"/>
        </w:rPr>
      </w:pPr>
      <w:r w:rsidRPr="00B87D0B">
        <w:rPr>
          <w:rFonts w:ascii="Times New Roman" w:hAnsi="Times New Roman" w:cs="Times New Roman"/>
          <w:b/>
          <w:sz w:val="28"/>
          <w:szCs w:val="28"/>
        </w:rPr>
        <w:t>Физическая модель</w:t>
      </w:r>
    </w:p>
    <w:p w:rsidR="008877BB" w:rsidRDefault="0055422F" w:rsidP="00B87D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3F678F" wp14:editId="1774956B">
            <wp:extent cx="5940425" cy="3700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E1" w:rsidRDefault="00A613E1" w:rsidP="00B87D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3E1" w:rsidRDefault="00A613E1" w:rsidP="00B87D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3E1" w:rsidRDefault="00A613E1" w:rsidP="00B87D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3E1" w:rsidRDefault="00A613E1" w:rsidP="00B87D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3E1" w:rsidRDefault="00A613E1" w:rsidP="00B87D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7D0B" w:rsidRDefault="007379C0" w:rsidP="005542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Ссылочная целостность </w:t>
      </w:r>
    </w:p>
    <w:p w:rsidR="008877BB" w:rsidRDefault="008877BB" w:rsidP="008877BB"/>
    <w:tbl>
      <w:tblPr>
        <w:tblStyle w:val="a3"/>
        <w:tblW w:w="0" w:type="auto"/>
        <w:tblInd w:w="-430" w:type="dxa"/>
        <w:tblLook w:val="04A0" w:firstRow="1" w:lastRow="0" w:firstColumn="1" w:lastColumn="0" w:noHBand="0" w:noVBand="1"/>
      </w:tblPr>
      <w:tblGrid>
        <w:gridCol w:w="1516"/>
        <w:gridCol w:w="824"/>
        <w:gridCol w:w="1136"/>
        <w:gridCol w:w="1080"/>
        <w:gridCol w:w="1515"/>
        <w:gridCol w:w="1080"/>
        <w:gridCol w:w="1515"/>
        <w:gridCol w:w="1109"/>
      </w:tblGrid>
      <w:tr w:rsidR="008877BB" w:rsidTr="001823FA">
        <w:tc>
          <w:tcPr>
            <w:tcW w:w="131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Дочерняя таблица</w:t>
            </w:r>
          </w:p>
        </w:tc>
        <w:tc>
          <w:tcPr>
            <w:tcW w:w="942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Внешний ключ</w:t>
            </w:r>
          </w:p>
        </w:tc>
        <w:tc>
          <w:tcPr>
            <w:tcW w:w="1299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Родительская таблица</w:t>
            </w:r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Как поддерживается ссылочная целостность при удалении</w:t>
            </w:r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Описание ссылочной целостности при удалении</w:t>
            </w:r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Как поддерживается ссылочная целостность при обновлении</w:t>
            </w:r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Описание ссылочной целостности при обновлении</w:t>
            </w:r>
          </w:p>
        </w:tc>
        <w:tc>
          <w:tcPr>
            <w:tcW w:w="1278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Обоснование</w:t>
            </w:r>
          </w:p>
        </w:tc>
      </w:tr>
      <w:tr w:rsidR="008877BB" w:rsidTr="001823FA">
        <w:tc>
          <w:tcPr>
            <w:tcW w:w="1315" w:type="dxa"/>
          </w:tcPr>
          <w:p w:rsidR="008877BB" w:rsidRPr="00B574B4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GumMemberShip</w:t>
            </w:r>
            <w:proofErr w:type="spellEnd"/>
          </w:p>
        </w:tc>
        <w:tc>
          <w:tcPr>
            <w:tcW w:w="942" w:type="dxa"/>
          </w:tcPr>
          <w:p w:rsidR="008877BB" w:rsidRPr="00D645A8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1299" w:type="dxa"/>
          </w:tcPr>
          <w:p w:rsidR="008877BB" w:rsidRPr="00B574B4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MemberShipTypes</w:t>
            </w:r>
            <w:proofErr w:type="spellEnd"/>
          </w:p>
        </w:tc>
        <w:tc>
          <w:tcPr>
            <w:tcW w:w="1541" w:type="dxa"/>
          </w:tcPr>
          <w:p w:rsidR="008877BB" w:rsidRPr="00D645A8" w:rsidRDefault="008877BB" w:rsidP="001823FA">
            <w:pPr>
              <w:tabs>
                <w:tab w:val="left" w:pos="1597"/>
              </w:tabs>
            </w:pPr>
            <w:r>
              <w:t>Ограничивается</w:t>
            </w:r>
          </w:p>
        </w:tc>
        <w:tc>
          <w:tcPr>
            <w:tcW w:w="1485" w:type="dxa"/>
          </w:tcPr>
          <w:p w:rsidR="008877BB" w:rsidRPr="00D645A8" w:rsidRDefault="008877BB" w:rsidP="001823FA">
            <w:pPr>
              <w:tabs>
                <w:tab w:val="left" w:pos="1597"/>
              </w:tabs>
            </w:pPr>
            <w:r>
              <w:t xml:space="preserve">При удалении записи в </w:t>
            </w:r>
            <w:proofErr w:type="spellStart"/>
            <w:r>
              <w:rPr>
                <w:lang w:val="en-US"/>
              </w:rPr>
              <w:t>MemberShipTypes</w:t>
            </w:r>
            <w:proofErr w:type="spellEnd"/>
            <w:r w:rsidRPr="00D645A8">
              <w:t xml:space="preserve"> </w:t>
            </w:r>
            <w:r>
              <w:t xml:space="preserve">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Default="006E572C" w:rsidP="006E572C">
            <w:pPr>
              <w:tabs>
                <w:tab w:val="left" w:pos="1597"/>
              </w:tabs>
            </w:pPr>
            <w:r>
              <w:t xml:space="preserve">При </w:t>
            </w:r>
            <w:r w:rsidR="00946357">
              <w:t>обновлении первичного</w:t>
            </w:r>
            <w:r>
              <w:t xml:space="preserve"> ключа в </w:t>
            </w:r>
            <w:proofErr w:type="spellStart"/>
            <w:proofErr w:type="gramStart"/>
            <w:r>
              <w:rPr>
                <w:lang w:val="en-US"/>
              </w:rPr>
              <w:t>MemberShipTypes</w:t>
            </w:r>
            <w:proofErr w:type="spellEnd"/>
            <w:r w:rsidRPr="00D645A8">
              <w:t xml:space="preserve"> </w:t>
            </w:r>
            <w:r>
              <w:t>Обновится</w:t>
            </w:r>
            <w:proofErr w:type="gramEnd"/>
            <w:r>
              <w:t xml:space="preserve"> внешний ключ из </w:t>
            </w:r>
          </w:p>
          <w:p w:rsidR="006E572C" w:rsidRDefault="006E572C" w:rsidP="006E572C">
            <w:pPr>
              <w:tabs>
                <w:tab w:val="left" w:pos="1597"/>
              </w:tabs>
            </w:pPr>
            <w:proofErr w:type="spellStart"/>
            <w:r>
              <w:rPr>
                <w:lang w:val="en-US"/>
              </w:rPr>
              <w:t>GumMemberShip</w:t>
            </w:r>
            <w:proofErr w:type="spellEnd"/>
          </w:p>
        </w:tc>
        <w:tc>
          <w:tcPr>
            <w:tcW w:w="1278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удалении типа можно потерять связь уже проданных абонементов. </w:t>
            </w:r>
          </w:p>
        </w:tc>
      </w:tr>
      <w:tr w:rsidR="008877BB" w:rsidTr="001823FA">
        <w:tc>
          <w:tcPr>
            <w:tcW w:w="1315" w:type="dxa"/>
          </w:tcPr>
          <w:p w:rsidR="008877BB" w:rsidRPr="00922ECC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942" w:type="dxa"/>
          </w:tcPr>
          <w:p w:rsidR="008877BB" w:rsidRPr="00B574B4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GMSId</w:t>
            </w:r>
            <w:proofErr w:type="spellEnd"/>
          </w:p>
        </w:tc>
        <w:tc>
          <w:tcPr>
            <w:tcW w:w="1299" w:type="dxa"/>
          </w:tcPr>
          <w:p w:rsidR="008877BB" w:rsidRPr="00B574B4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GumMemberShip</w:t>
            </w:r>
            <w:proofErr w:type="spellEnd"/>
          </w:p>
        </w:tc>
        <w:tc>
          <w:tcPr>
            <w:tcW w:w="1541" w:type="dxa"/>
          </w:tcPr>
          <w:p w:rsidR="008877BB" w:rsidRPr="00B574B4" w:rsidRDefault="008877BB" w:rsidP="001823FA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Pr="00D07701" w:rsidRDefault="008877BB" w:rsidP="001823FA">
            <w:pPr>
              <w:tabs>
                <w:tab w:val="left" w:pos="1597"/>
              </w:tabs>
            </w:pPr>
            <w:r>
              <w:t xml:space="preserve">При удалении данных из таблицы </w:t>
            </w:r>
            <w:proofErr w:type="spellStart"/>
            <w:r>
              <w:rPr>
                <w:lang w:val="en-US"/>
              </w:rPr>
              <w:t>GumMemberShip</w:t>
            </w:r>
            <w:proofErr w:type="spellEnd"/>
            <w:r>
              <w:t xml:space="preserve"> удаляются все связанные данные из таблицы </w:t>
            </w:r>
            <w:proofErr w:type="spellStart"/>
            <w:r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</w:t>
            </w:r>
            <w:r w:rsidR="00946357">
              <w:t>обновлении первичного</w:t>
            </w:r>
            <w:r>
              <w:t xml:space="preserve"> ключа в </w:t>
            </w:r>
            <w:proofErr w:type="spellStart"/>
            <w:r w:rsidR="00946357">
              <w:rPr>
                <w:lang w:val="en-US"/>
              </w:rPr>
              <w:t>GumMemberShip</w:t>
            </w:r>
            <w:proofErr w:type="spellEnd"/>
            <w:r w:rsidR="00946357">
              <w:t xml:space="preserve"> обновится</w:t>
            </w:r>
            <w:r>
              <w:t xml:space="preserve"> внешний ключ из </w:t>
            </w:r>
            <w:proofErr w:type="spellStart"/>
            <w:r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1278" w:type="dxa"/>
          </w:tcPr>
          <w:p w:rsidR="008877BB" w:rsidRDefault="006E572C" w:rsidP="001823FA">
            <w:pPr>
              <w:tabs>
                <w:tab w:val="left" w:pos="1597"/>
              </w:tabs>
            </w:pPr>
            <w:r>
              <w:t>При удалении сущности абонемента не нужно хранить указатели на уже не существующие абонементы</w:t>
            </w:r>
          </w:p>
        </w:tc>
      </w:tr>
      <w:tr w:rsidR="008877BB" w:rsidTr="001823FA">
        <w:tc>
          <w:tcPr>
            <w:tcW w:w="1315" w:type="dxa"/>
          </w:tcPr>
          <w:p w:rsidR="008877BB" w:rsidRPr="00D07701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942" w:type="dxa"/>
          </w:tcPr>
          <w:p w:rsidR="008877BB" w:rsidRPr="00922ECC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sportFormId</w:t>
            </w:r>
            <w:proofErr w:type="spellEnd"/>
          </w:p>
        </w:tc>
        <w:tc>
          <w:tcPr>
            <w:tcW w:w="1299" w:type="dxa"/>
          </w:tcPr>
          <w:p w:rsidR="008877BB" w:rsidRPr="00D07701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SportForm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удалении данных из таблицы </w:t>
            </w:r>
            <w:proofErr w:type="spellStart"/>
            <w:r w:rsidR="001823FA">
              <w:rPr>
                <w:lang w:val="en-US"/>
              </w:rPr>
              <w:t>SportForm</w:t>
            </w:r>
            <w:proofErr w:type="spellEnd"/>
            <w:r w:rsidR="001823FA">
              <w:t xml:space="preserve"> </w:t>
            </w:r>
            <w:r>
              <w:lastRenderedPageBreak/>
              <w:t xml:space="preserve">удаляются все связанные данные из таблиц </w:t>
            </w:r>
            <w:proofErr w:type="spellStart"/>
            <w:r w:rsidR="001823FA"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lastRenderedPageBreak/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</w:t>
            </w:r>
            <w:proofErr w:type="gramStart"/>
            <w:r>
              <w:t>обновлении  первичного</w:t>
            </w:r>
            <w:proofErr w:type="gramEnd"/>
            <w:r>
              <w:t xml:space="preserve"> ключа в </w:t>
            </w:r>
            <w:proofErr w:type="spellStart"/>
            <w:r>
              <w:rPr>
                <w:lang w:val="en-US"/>
              </w:rPr>
              <w:t>sportFormId</w:t>
            </w:r>
            <w:proofErr w:type="spellEnd"/>
            <w:r>
              <w:t xml:space="preserve"> </w:t>
            </w:r>
            <w:r>
              <w:lastRenderedPageBreak/>
              <w:t xml:space="preserve">Обновится внешний ключ из </w:t>
            </w:r>
            <w:proofErr w:type="spellStart"/>
            <w:r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1278" w:type="dxa"/>
          </w:tcPr>
          <w:p w:rsidR="008877BB" w:rsidRDefault="001823FA" w:rsidP="001823FA">
            <w:pPr>
              <w:tabs>
                <w:tab w:val="left" w:pos="1597"/>
              </w:tabs>
            </w:pPr>
            <w:r>
              <w:lastRenderedPageBreak/>
              <w:t xml:space="preserve">Не существует возможности </w:t>
            </w:r>
            <w:r>
              <w:lastRenderedPageBreak/>
              <w:t>поддержи удалённого вида спорта</w:t>
            </w:r>
          </w:p>
        </w:tc>
      </w:tr>
      <w:tr w:rsidR="008877BB" w:rsidTr="001823FA">
        <w:tc>
          <w:tcPr>
            <w:tcW w:w="1315" w:type="dxa"/>
          </w:tcPr>
          <w:p w:rsidR="008877BB" w:rsidRPr="00D07701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SportForm</w:t>
            </w:r>
            <w:proofErr w:type="spellEnd"/>
          </w:p>
        </w:tc>
        <w:tc>
          <w:tcPr>
            <w:tcW w:w="942" w:type="dxa"/>
          </w:tcPr>
          <w:p w:rsidR="008877BB" w:rsidRPr="00D07701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sportTypeId</w:t>
            </w:r>
            <w:proofErr w:type="spellEnd"/>
          </w:p>
        </w:tc>
        <w:tc>
          <w:tcPr>
            <w:tcW w:w="1299" w:type="dxa"/>
          </w:tcPr>
          <w:p w:rsidR="008877BB" w:rsidRPr="00D07701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SportType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Ограничивается</w:t>
            </w:r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удалении записи в </w:t>
            </w:r>
            <w:proofErr w:type="spellStart"/>
            <w:r>
              <w:rPr>
                <w:lang w:val="en-US"/>
              </w:rPr>
              <w:t>SportType</w:t>
            </w:r>
            <w:proofErr w:type="spellEnd"/>
            <w:r>
              <w:t xml:space="preserve"> 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Ограничивается</w:t>
            </w:r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обновлении записи в </w:t>
            </w:r>
            <w:proofErr w:type="spellStart"/>
            <w:r>
              <w:rPr>
                <w:lang w:val="en-US"/>
              </w:rPr>
              <w:t>SportType</w:t>
            </w:r>
            <w:proofErr w:type="spellEnd"/>
            <w:r>
              <w:t xml:space="preserve"> 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278" w:type="dxa"/>
          </w:tcPr>
          <w:p w:rsidR="008877BB" w:rsidRPr="00FE44C3" w:rsidRDefault="008877BB" w:rsidP="001823FA">
            <w:pPr>
              <w:tabs>
                <w:tab w:val="left" w:pos="1597"/>
              </w:tabs>
            </w:pPr>
            <w:r>
              <w:t xml:space="preserve">При </w:t>
            </w:r>
            <w:proofErr w:type="spellStart"/>
            <w:r>
              <w:t>уделении</w:t>
            </w:r>
            <w:proofErr w:type="spellEnd"/>
            <w:r>
              <w:t xml:space="preserve"> вида спорта потребуется соответствующая модификация таблицы </w:t>
            </w:r>
            <w:proofErr w:type="spellStart"/>
            <w:r>
              <w:rPr>
                <w:lang w:val="en-US"/>
              </w:rPr>
              <w:t>SportForm</w:t>
            </w:r>
            <w:proofErr w:type="spellEnd"/>
            <w:r w:rsidRPr="00FE44C3">
              <w:t xml:space="preserve"> </w:t>
            </w:r>
            <w:r>
              <w:t xml:space="preserve">в результате чего </w:t>
            </w:r>
            <w:proofErr w:type="spellStart"/>
            <w:r>
              <w:t>свзи</w:t>
            </w:r>
            <w:proofErr w:type="spellEnd"/>
            <w:r>
              <w:t xml:space="preserve"> с уже проданными абонементами могут быть утеряны.</w:t>
            </w:r>
          </w:p>
        </w:tc>
      </w:tr>
      <w:tr w:rsidR="008877BB" w:rsidRPr="00E91619" w:rsidTr="001823FA">
        <w:tc>
          <w:tcPr>
            <w:tcW w:w="1315" w:type="dxa"/>
          </w:tcPr>
          <w:p w:rsidR="008877BB" w:rsidRPr="00FD30F8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TrenerSportRelation</w:t>
            </w:r>
            <w:proofErr w:type="spellEnd"/>
          </w:p>
        </w:tc>
        <w:tc>
          <w:tcPr>
            <w:tcW w:w="942" w:type="dxa"/>
          </w:tcPr>
          <w:p w:rsidR="008877BB" w:rsidRPr="00FD30F8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sportFormId</w:t>
            </w:r>
            <w:proofErr w:type="spellEnd"/>
          </w:p>
        </w:tc>
        <w:tc>
          <w:tcPr>
            <w:tcW w:w="1299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rPr>
                <w:lang w:val="en-US"/>
              </w:rPr>
              <w:t>SportForm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Ограничивается</w:t>
            </w:r>
          </w:p>
        </w:tc>
        <w:tc>
          <w:tcPr>
            <w:tcW w:w="1485" w:type="dxa"/>
          </w:tcPr>
          <w:p w:rsidR="008877BB" w:rsidRDefault="00376358" w:rsidP="00376358">
            <w:pPr>
              <w:tabs>
                <w:tab w:val="left" w:pos="1597"/>
              </w:tabs>
            </w:pPr>
            <w:r>
              <w:t xml:space="preserve">При удалении записи в </w:t>
            </w:r>
            <w:proofErr w:type="spellStart"/>
            <w:r>
              <w:rPr>
                <w:lang w:val="en-US"/>
              </w:rPr>
              <w:t>SportForm</w:t>
            </w:r>
            <w:proofErr w:type="spellEnd"/>
            <w:r>
              <w:t xml:space="preserve"> 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Ограничивается</w:t>
            </w:r>
          </w:p>
        </w:tc>
        <w:tc>
          <w:tcPr>
            <w:tcW w:w="1485" w:type="dxa"/>
          </w:tcPr>
          <w:p w:rsidR="008877BB" w:rsidRDefault="00376358" w:rsidP="00376358">
            <w:pPr>
              <w:tabs>
                <w:tab w:val="left" w:pos="1597"/>
              </w:tabs>
            </w:pPr>
            <w:r>
              <w:t xml:space="preserve">При удалении записи в </w:t>
            </w:r>
            <w:proofErr w:type="spellStart"/>
            <w:r>
              <w:rPr>
                <w:lang w:val="en-US"/>
              </w:rPr>
              <w:t>SportForm</w:t>
            </w:r>
            <w:proofErr w:type="spellEnd"/>
            <w:r>
              <w:t xml:space="preserve"> 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278" w:type="dxa"/>
          </w:tcPr>
          <w:p w:rsidR="008877BB" w:rsidRPr="00DB10C9" w:rsidRDefault="008877BB" w:rsidP="001823FA">
            <w:pPr>
              <w:tabs>
                <w:tab w:val="left" w:pos="1597"/>
              </w:tabs>
            </w:pPr>
            <w:r>
              <w:t xml:space="preserve">Так как изменения </w:t>
            </w:r>
            <w:r>
              <w:rPr>
                <w:lang w:val="en-US"/>
              </w:rPr>
              <w:t>sport</w:t>
            </w:r>
            <w:r w:rsidRPr="00DB10C9">
              <w:t xml:space="preserve"> </w:t>
            </w:r>
            <w:proofErr w:type="spellStart"/>
            <w:r>
              <w:rPr>
                <w:lang w:val="en-US"/>
              </w:rPr>
              <w:t>fom</w:t>
            </w:r>
            <w:proofErr w:type="spellEnd"/>
            <w:r w:rsidRPr="00DB10C9">
              <w:t xml:space="preserve"> </w:t>
            </w:r>
            <w:r>
              <w:t xml:space="preserve">запрещены ввиду возможности потери связи с уже проданными </w:t>
            </w:r>
            <w:r>
              <w:lastRenderedPageBreak/>
              <w:t>абонементами</w:t>
            </w:r>
          </w:p>
        </w:tc>
      </w:tr>
      <w:tr w:rsidR="008877BB" w:rsidTr="001823FA">
        <w:tc>
          <w:tcPr>
            <w:tcW w:w="1315" w:type="dxa"/>
          </w:tcPr>
          <w:p w:rsidR="008877BB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TrenerSportRelation</w:t>
            </w:r>
            <w:proofErr w:type="spellEnd"/>
          </w:p>
        </w:tc>
        <w:tc>
          <w:tcPr>
            <w:tcW w:w="942" w:type="dxa"/>
          </w:tcPr>
          <w:p w:rsidR="008877BB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trenerId</w:t>
            </w:r>
            <w:proofErr w:type="spellEnd"/>
          </w:p>
        </w:tc>
        <w:tc>
          <w:tcPr>
            <w:tcW w:w="1299" w:type="dxa"/>
          </w:tcPr>
          <w:p w:rsidR="008877BB" w:rsidRPr="00DB10C9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Treners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Pr="00DB10C9" w:rsidRDefault="008877BB" w:rsidP="001823FA">
            <w:pPr>
              <w:tabs>
                <w:tab w:val="left" w:pos="1597"/>
              </w:tabs>
            </w:pPr>
            <w:r>
              <w:t xml:space="preserve">При удалении данных из таблицы </w:t>
            </w:r>
            <w:proofErr w:type="spellStart"/>
            <w:r>
              <w:rPr>
                <w:lang w:val="en-US"/>
              </w:rPr>
              <w:t>Treners</w:t>
            </w:r>
            <w:proofErr w:type="spellEnd"/>
            <w:r w:rsidRPr="00DB10C9">
              <w:t xml:space="preserve"> </w:t>
            </w:r>
            <w:r>
              <w:t xml:space="preserve">удаляются все связанные данные из таблиц </w:t>
            </w:r>
            <w:proofErr w:type="spellStart"/>
            <w:r>
              <w:rPr>
                <w:lang w:val="en-US"/>
              </w:rPr>
              <w:t>TrenerSportRelation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удалении данных из таблицы </w:t>
            </w:r>
            <w:proofErr w:type="spellStart"/>
            <w:r>
              <w:rPr>
                <w:lang w:val="en-US"/>
              </w:rPr>
              <w:t>Treners</w:t>
            </w:r>
            <w:proofErr w:type="spellEnd"/>
            <w:r w:rsidRPr="00DB10C9">
              <w:t xml:space="preserve"> </w:t>
            </w:r>
            <w:r>
              <w:t xml:space="preserve">удаляются все связанные данные из таблиц </w:t>
            </w:r>
          </w:p>
        </w:tc>
        <w:tc>
          <w:tcPr>
            <w:tcW w:w="1278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Позволяет избавиться от лишних связей с уже удаленными тренерами. В этом случае могут оказаться спортивные формы без </w:t>
            </w:r>
            <w:proofErr w:type="gramStart"/>
            <w:r>
              <w:t>тренеров</w:t>
            </w:r>
            <w:proofErr w:type="gramEnd"/>
            <w:r>
              <w:t xml:space="preserve"> но это и не обязательно к примеру в тренажерном зале не всегда проводятся занятия с тренером.</w:t>
            </w:r>
          </w:p>
        </w:tc>
      </w:tr>
    </w:tbl>
    <w:p w:rsidR="007379C0" w:rsidRPr="0014692D" w:rsidRDefault="007379C0" w:rsidP="004F0A95">
      <w:pPr>
        <w:rPr>
          <w:rFonts w:ascii="Times New Roman" w:hAnsi="Times New Roman" w:cs="Times New Roman"/>
          <w:sz w:val="24"/>
          <w:szCs w:val="24"/>
        </w:rPr>
      </w:pPr>
    </w:p>
    <w:p w:rsidR="007379C0" w:rsidRDefault="007379C0" w:rsidP="007379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379C0" w:rsidRPr="007379C0" w:rsidRDefault="007379C0" w:rsidP="00737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9C0"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была спроектирована база данных, со своей структурой таблиц и ссылочной целостностью. </w:t>
      </w:r>
    </w:p>
    <w:p w:rsidR="007379C0" w:rsidRPr="007379C0" w:rsidRDefault="007379C0" w:rsidP="007379C0">
      <w:pPr>
        <w:rPr>
          <w:rFonts w:ascii="Times New Roman" w:hAnsi="Times New Roman" w:cs="Times New Roman"/>
          <w:b/>
          <w:sz w:val="28"/>
          <w:szCs w:val="28"/>
        </w:rPr>
      </w:pPr>
    </w:p>
    <w:sectPr w:rsidR="007379C0" w:rsidRPr="00737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AB"/>
    <w:rsid w:val="000F15FE"/>
    <w:rsid w:val="0014692D"/>
    <w:rsid w:val="001823FA"/>
    <w:rsid w:val="002642AB"/>
    <w:rsid w:val="00265980"/>
    <w:rsid w:val="00284695"/>
    <w:rsid w:val="002B5BFC"/>
    <w:rsid w:val="00376358"/>
    <w:rsid w:val="0041072F"/>
    <w:rsid w:val="0049698C"/>
    <w:rsid w:val="004F0A95"/>
    <w:rsid w:val="0055422F"/>
    <w:rsid w:val="00560607"/>
    <w:rsid w:val="005B1359"/>
    <w:rsid w:val="005C325C"/>
    <w:rsid w:val="00610ADD"/>
    <w:rsid w:val="006C0A32"/>
    <w:rsid w:val="006E572C"/>
    <w:rsid w:val="00703670"/>
    <w:rsid w:val="007379C0"/>
    <w:rsid w:val="008301AC"/>
    <w:rsid w:val="00845BA9"/>
    <w:rsid w:val="008877BB"/>
    <w:rsid w:val="008B093D"/>
    <w:rsid w:val="00946357"/>
    <w:rsid w:val="00946B69"/>
    <w:rsid w:val="00A206ED"/>
    <w:rsid w:val="00A613E1"/>
    <w:rsid w:val="00AD2DF4"/>
    <w:rsid w:val="00B66724"/>
    <w:rsid w:val="00B87D0B"/>
    <w:rsid w:val="00BB5E86"/>
    <w:rsid w:val="00C54282"/>
    <w:rsid w:val="00C923A4"/>
    <w:rsid w:val="00E91619"/>
    <w:rsid w:val="00EA1790"/>
    <w:rsid w:val="00EA17C3"/>
    <w:rsid w:val="00E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92C7"/>
  <w15:chartTrackingRefBased/>
  <w15:docId w15:val="{B2BE8854-9FE8-40F4-8E6F-6952F6CD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59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MonAmi</cp:lastModifiedBy>
  <cp:revision>6</cp:revision>
  <dcterms:created xsi:type="dcterms:W3CDTF">2019-02-17T14:23:00Z</dcterms:created>
  <dcterms:modified xsi:type="dcterms:W3CDTF">2019-02-28T11:53:00Z</dcterms:modified>
</cp:coreProperties>
</file>