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E6F" w:rsidRPr="00747A2A" w:rsidRDefault="008A5E6F" w:rsidP="008A5E6F">
      <w:pPr>
        <w:pStyle w:val="vznncvtitle"/>
        <w:rPr>
          <w:lang w:val="en-US"/>
        </w:rPr>
      </w:pPr>
      <w:r>
        <w:t xml:space="preserve">Основы работы с </w:t>
      </w:r>
      <w:r w:rsidR="00044DC6">
        <w:t>таймерами</w:t>
      </w:r>
      <w:r w:rsidRPr="008A5E6F">
        <w:t xml:space="preserve"> </w:t>
      </w:r>
      <w:r>
        <w:t xml:space="preserve">в </w:t>
      </w:r>
      <w:r>
        <w:rPr>
          <w:lang w:val="en-US"/>
        </w:rPr>
        <w:t>STM</w:t>
      </w:r>
      <w:r w:rsidRPr="008A5E6F">
        <w:t>32</w:t>
      </w:r>
      <w:r>
        <w:rPr>
          <w:lang w:val="en-US"/>
        </w:rPr>
        <w:t>F</w:t>
      </w:r>
      <w:r w:rsidRPr="008A5E6F">
        <w:t>3</w:t>
      </w:r>
      <w:r w:rsidR="00747A2A">
        <w:t>. Режим захвата (</w:t>
      </w:r>
      <w:proofErr w:type="gramStart"/>
      <w:r w:rsidR="00747A2A">
        <w:rPr>
          <w:lang w:val="en-US"/>
        </w:rPr>
        <w:t>I</w:t>
      </w:r>
      <w:r w:rsidR="00FB406A">
        <w:rPr>
          <w:lang w:val="en-US"/>
        </w:rPr>
        <w:t>nput  capture</w:t>
      </w:r>
      <w:proofErr w:type="gramEnd"/>
      <w:r w:rsidR="00747A2A">
        <w:rPr>
          <w:lang w:val="en-US"/>
        </w:rPr>
        <w:t>)</w:t>
      </w:r>
    </w:p>
    <w:p w:rsidR="008A5E6F" w:rsidRDefault="008A5E6F" w:rsidP="008A5E6F">
      <w:pPr>
        <w:pStyle w:val="vznncvimage"/>
      </w:pPr>
      <w:r>
        <w:rPr>
          <w:noProof/>
          <w:lang w:eastAsia="ru-RU"/>
        </w:rPr>
        <w:drawing>
          <wp:inline distT="0" distB="0" distL="0" distR="0" wp14:anchorId="07ABCEE0" wp14:editId="652C1095">
            <wp:extent cx="3017942" cy="2669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.stm32f3discover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109" cy="268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6F" w:rsidRDefault="008A5E6F" w:rsidP="008A5E6F">
      <w:pPr>
        <w:pStyle w:val="vznncvbase"/>
      </w:pPr>
      <w:r>
        <w:br w:type="page"/>
      </w:r>
    </w:p>
    <w:p w:rsidR="008A5E6F" w:rsidRDefault="008A5E6F" w:rsidP="00613674">
      <w:pPr>
        <w:pStyle w:val="Heading1"/>
      </w:pPr>
      <w:r>
        <w:lastRenderedPageBreak/>
        <w:t>Основные сведень</w:t>
      </w:r>
      <w:r w:rsidR="003468E8">
        <w:t>я</w:t>
      </w:r>
      <w:r>
        <w:t xml:space="preserve"> о </w:t>
      </w:r>
      <w:r w:rsidR="00A10C24">
        <w:t xml:space="preserve">режиме </w:t>
      </w:r>
      <w:r w:rsidR="003452DF">
        <w:t>захвата</w:t>
      </w:r>
    </w:p>
    <w:p w:rsidR="003452DF" w:rsidRDefault="00067734" w:rsidP="00143917">
      <w:pPr>
        <w:pStyle w:val="vznncvbase"/>
      </w:pPr>
      <w:r>
        <w:t>Одним из применений таймеров</w:t>
      </w:r>
      <w:r w:rsidR="00143917">
        <w:t xml:space="preserve"> является </w:t>
      </w:r>
      <w:r w:rsidR="003452DF">
        <w:t>измерение длительности</w:t>
      </w:r>
      <w:r w:rsidR="00C15290">
        <w:t xml:space="preserve"> импульсов внешних сигналов.</w:t>
      </w:r>
      <w:r w:rsidR="003C1D05">
        <w:t xml:space="preserve"> Д</w:t>
      </w:r>
      <w:r w:rsidR="00F61670">
        <w:t>анный режим похож на</w:t>
      </w:r>
      <w:r w:rsidR="003C1D05">
        <w:t xml:space="preserve"> ШИМ, но каналы в нем используется в режиме захвата, а не </w:t>
      </w:r>
      <w:r w:rsidR="002A7336">
        <w:t xml:space="preserve">в режиме </w:t>
      </w:r>
      <w:r w:rsidR="003C1D05">
        <w:t>выхода. Основные функциональные элементы таймера для данного режима показаны на следующем рисунке:</w:t>
      </w:r>
    </w:p>
    <w:p w:rsidR="003C1D05" w:rsidRDefault="003C1D05" w:rsidP="003C1D05">
      <w:pPr>
        <w:pStyle w:val="vznncvimage"/>
      </w:pPr>
      <w:r>
        <w:rPr>
          <w:noProof/>
          <w:lang w:eastAsia="ru-RU"/>
        </w:rPr>
        <w:drawing>
          <wp:inline distT="0" distB="0" distL="0" distR="0">
            <wp:extent cx="5731510" cy="3633895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6C" w:rsidRDefault="003C1D05" w:rsidP="00143917">
      <w:pPr>
        <w:pStyle w:val="vznncvbase"/>
      </w:pPr>
      <w:r>
        <w:t xml:space="preserve">Часть со счетчиком </w:t>
      </w:r>
      <w:r>
        <w:rPr>
          <w:lang w:val="en-US"/>
        </w:rPr>
        <w:t>CNT</w:t>
      </w:r>
      <w:r w:rsidRPr="003C1D05">
        <w:t xml:space="preserve"> </w:t>
      </w:r>
      <w:r>
        <w:rPr>
          <w:lang w:val="en-US"/>
        </w:rPr>
        <w:t>counter</w:t>
      </w:r>
      <w:r w:rsidRPr="003C1D05">
        <w:t xml:space="preserve"> </w:t>
      </w:r>
      <w:r>
        <w:t>настраивается и работает, как и в других режимах (ШИМ и т.д.)</w:t>
      </w:r>
      <w:r w:rsidR="0067176C">
        <w:t>,</w:t>
      </w:r>
      <w:r w:rsidR="0067176C" w:rsidRPr="0067176C">
        <w:t xml:space="preserve"> </w:t>
      </w:r>
      <w:r w:rsidR="0067176C">
        <w:t>а</w:t>
      </w:r>
      <w:r>
        <w:t xml:space="preserve"> каналы, работают в режим входа. </w:t>
      </w:r>
    </w:p>
    <w:p w:rsidR="003452DF" w:rsidRDefault="0067176C" w:rsidP="00143917">
      <w:pPr>
        <w:pStyle w:val="vznncvbase"/>
      </w:pPr>
      <w:r>
        <w:t>К</w:t>
      </w:r>
      <w:r w:rsidR="003C1D05">
        <w:t xml:space="preserve">огда на входе </w:t>
      </w:r>
      <w:proofErr w:type="spellStart"/>
      <w:r w:rsidR="003C1D05">
        <w:rPr>
          <w:lang w:val="en-US"/>
        </w:rPr>
        <w:t>TIMx</w:t>
      </w:r>
      <w:proofErr w:type="spellEnd"/>
      <w:r w:rsidR="003C1D05" w:rsidRPr="003C1D05">
        <w:t>_</w:t>
      </w:r>
      <w:proofErr w:type="spellStart"/>
      <w:r w:rsidR="003C1D05">
        <w:rPr>
          <w:lang w:val="en-US"/>
        </w:rPr>
        <w:t>CHx</w:t>
      </w:r>
      <w:proofErr w:type="spellEnd"/>
      <w:r w:rsidR="003C1D05" w:rsidRPr="003C1D05">
        <w:t xml:space="preserve"> </w:t>
      </w:r>
      <w:r w:rsidR="003C1D05">
        <w:t xml:space="preserve">сигнал изменятся и </w:t>
      </w:r>
      <w:r>
        <w:t xml:space="preserve">с </w:t>
      </w:r>
      <w:r w:rsidR="003C1D05">
        <w:t>0 на 1 (</w:t>
      </w:r>
      <w:r w:rsidR="003C1D05">
        <w:rPr>
          <w:lang w:val="en-US"/>
        </w:rPr>
        <w:t>rising</w:t>
      </w:r>
      <w:r w:rsidR="003C1D05" w:rsidRPr="003C1D05">
        <w:t xml:space="preserve"> </w:t>
      </w:r>
      <w:r w:rsidR="003C1D05">
        <w:rPr>
          <w:lang w:val="en-US"/>
        </w:rPr>
        <w:t>edge</w:t>
      </w:r>
      <w:r w:rsidR="003C1D05" w:rsidRPr="003C1D05">
        <w:t>)</w:t>
      </w:r>
      <w:r w:rsidR="003C1D05">
        <w:t xml:space="preserve">, или с </w:t>
      </w:r>
      <w:r w:rsidR="003C1D05" w:rsidRPr="003C1D05">
        <w:t>1 на 0 (</w:t>
      </w:r>
      <w:r w:rsidR="003C1D05">
        <w:rPr>
          <w:lang w:val="en-US"/>
        </w:rPr>
        <w:t>falling</w:t>
      </w:r>
      <w:r w:rsidR="003C1D05" w:rsidRPr="003C1D05">
        <w:t xml:space="preserve"> </w:t>
      </w:r>
      <w:r>
        <w:rPr>
          <w:lang w:val="en-US"/>
        </w:rPr>
        <w:t>e</w:t>
      </w:r>
      <w:r w:rsidR="003C1D05">
        <w:rPr>
          <w:lang w:val="en-US"/>
        </w:rPr>
        <w:t>d</w:t>
      </w:r>
      <w:r>
        <w:rPr>
          <w:lang w:val="en-US"/>
        </w:rPr>
        <w:t>g</w:t>
      </w:r>
      <w:r w:rsidR="003C1D05">
        <w:rPr>
          <w:lang w:val="en-US"/>
        </w:rPr>
        <w:t>e</w:t>
      </w:r>
      <w:r w:rsidR="003C1D05" w:rsidRPr="003C1D05">
        <w:t xml:space="preserve">), </w:t>
      </w:r>
      <w:r w:rsidR="003C1D05">
        <w:t xml:space="preserve">значение из счетчика </w:t>
      </w:r>
      <w:r w:rsidR="003C1D05">
        <w:rPr>
          <w:lang w:val="en-US"/>
        </w:rPr>
        <w:t>CNT</w:t>
      </w:r>
      <w:r w:rsidR="003C1D05" w:rsidRPr="003C1D05">
        <w:t xml:space="preserve"> </w:t>
      </w:r>
      <w:r w:rsidR="003C1D05">
        <w:t xml:space="preserve">копируется в соответствующий </w:t>
      </w:r>
      <w:r w:rsidR="003C1D05">
        <w:rPr>
          <w:lang w:val="en-US"/>
        </w:rPr>
        <w:t>Capture</w:t>
      </w:r>
      <w:r w:rsidR="003C1D05" w:rsidRPr="003C1D05">
        <w:t>/</w:t>
      </w:r>
      <w:r w:rsidR="003C1D05">
        <w:rPr>
          <w:lang w:val="en-US"/>
        </w:rPr>
        <w:t>Compare</w:t>
      </w:r>
      <w:r w:rsidR="003C1D05" w:rsidRPr="003C1D05">
        <w:t xml:space="preserve"> </w:t>
      </w:r>
      <w:r w:rsidR="003C1D05">
        <w:rPr>
          <w:lang w:val="en-US"/>
        </w:rPr>
        <w:t>register</w:t>
      </w:r>
      <w:r w:rsidR="003C1D05" w:rsidRPr="003C1D05">
        <w:t xml:space="preserve">. </w:t>
      </w:r>
      <w:r w:rsidR="00883EE0">
        <w:t>О</w:t>
      </w:r>
      <w:r w:rsidR="003C1D05">
        <w:t>тметим следующее:</w:t>
      </w:r>
    </w:p>
    <w:p w:rsidR="003C1D05" w:rsidRPr="003C1D05" w:rsidRDefault="003C1D05" w:rsidP="003C1D05">
      <w:pPr>
        <w:pStyle w:val="vznncvbase"/>
        <w:numPr>
          <w:ilvl w:val="0"/>
          <w:numId w:val="30"/>
        </w:numPr>
      </w:pPr>
      <w:r>
        <w:t xml:space="preserve">канал 1 может слушать вход TIMx_CH1 или </w:t>
      </w:r>
      <w:proofErr w:type="spellStart"/>
      <w:r>
        <w:rPr>
          <w:lang w:val="en-US"/>
        </w:rPr>
        <w:t>TIMx</w:t>
      </w:r>
      <w:proofErr w:type="spellEnd"/>
      <w:r w:rsidRPr="003C1D05">
        <w:t>_</w:t>
      </w:r>
      <w:r>
        <w:rPr>
          <w:lang w:val="en-US"/>
        </w:rPr>
        <w:t>CH</w:t>
      </w:r>
      <w:r w:rsidRPr="003C1D05">
        <w:t>2</w:t>
      </w:r>
    </w:p>
    <w:p w:rsidR="003C1D05" w:rsidRDefault="003C1D05" w:rsidP="003C1D05">
      <w:pPr>
        <w:pStyle w:val="vznncvbase"/>
        <w:numPr>
          <w:ilvl w:val="0"/>
          <w:numId w:val="30"/>
        </w:numPr>
      </w:pPr>
      <w:r w:rsidRPr="003C1D05">
        <w:t xml:space="preserve">канал 2 - </w:t>
      </w:r>
      <w:r>
        <w:t xml:space="preserve">TIMx_CH1 или </w:t>
      </w:r>
      <w:proofErr w:type="spellStart"/>
      <w:r>
        <w:rPr>
          <w:lang w:val="en-US"/>
        </w:rPr>
        <w:t>TIMx</w:t>
      </w:r>
      <w:proofErr w:type="spellEnd"/>
      <w:r w:rsidRPr="003C1D05">
        <w:t>_</w:t>
      </w:r>
      <w:r>
        <w:rPr>
          <w:lang w:val="en-US"/>
        </w:rPr>
        <w:t>CH</w:t>
      </w:r>
      <w:r w:rsidRPr="003C1D05">
        <w:t>2</w:t>
      </w:r>
    </w:p>
    <w:p w:rsidR="003C1D05" w:rsidRPr="003C1D05" w:rsidRDefault="003C1D05" w:rsidP="003C1D05">
      <w:pPr>
        <w:pStyle w:val="vznncvbase"/>
        <w:numPr>
          <w:ilvl w:val="0"/>
          <w:numId w:val="30"/>
        </w:numPr>
      </w:pPr>
      <w:r>
        <w:t xml:space="preserve">канал 3 - TIMx_CH3 или </w:t>
      </w:r>
      <w:proofErr w:type="spellStart"/>
      <w:r>
        <w:rPr>
          <w:lang w:val="en-US"/>
        </w:rPr>
        <w:t>TIMx</w:t>
      </w:r>
      <w:proofErr w:type="spellEnd"/>
      <w:r w:rsidRPr="003C1D05">
        <w:t>_</w:t>
      </w:r>
      <w:r>
        <w:rPr>
          <w:lang w:val="en-US"/>
        </w:rPr>
        <w:t>CH</w:t>
      </w:r>
      <w:r>
        <w:t>4</w:t>
      </w:r>
    </w:p>
    <w:p w:rsidR="003C1D05" w:rsidRPr="003C1D05" w:rsidRDefault="003C1D05" w:rsidP="003C1D05">
      <w:pPr>
        <w:pStyle w:val="vznncvbase"/>
        <w:numPr>
          <w:ilvl w:val="0"/>
          <w:numId w:val="30"/>
        </w:numPr>
      </w:pPr>
      <w:r>
        <w:t xml:space="preserve">канал 4 - TIMx_CH3 или </w:t>
      </w:r>
      <w:proofErr w:type="spellStart"/>
      <w:r>
        <w:rPr>
          <w:lang w:val="en-US"/>
        </w:rPr>
        <w:t>TIMx</w:t>
      </w:r>
      <w:proofErr w:type="spellEnd"/>
      <w:r w:rsidRPr="003C1D05">
        <w:t>_</w:t>
      </w:r>
      <w:r>
        <w:rPr>
          <w:lang w:val="en-US"/>
        </w:rPr>
        <w:t>CH</w:t>
      </w:r>
      <w:r>
        <w:t>4</w:t>
      </w:r>
    </w:p>
    <w:p w:rsidR="005D5B5D" w:rsidRDefault="005D5B5D" w:rsidP="005D5B5D">
      <w:pPr>
        <w:pStyle w:val="vznncvbase"/>
      </w:pPr>
      <w:r>
        <w:t>Поэтому для измерения длительности сигнала</w:t>
      </w:r>
      <w:r w:rsidR="007E0BC4">
        <w:t>,</w:t>
      </w:r>
      <w:r>
        <w:t xml:space="preserve"> каналы можно настроить следующим образом: канал 1 настроить на детектирование переднего фронта (</w:t>
      </w:r>
      <w:r>
        <w:rPr>
          <w:lang w:val="en-US"/>
        </w:rPr>
        <w:t>rising</w:t>
      </w:r>
      <w:r w:rsidRPr="005D5B5D">
        <w:t xml:space="preserve"> </w:t>
      </w:r>
      <w:r>
        <w:rPr>
          <w:lang w:val="en-US"/>
        </w:rPr>
        <w:t>edge</w:t>
      </w:r>
      <w:r w:rsidRPr="005D5B5D">
        <w:t>)</w:t>
      </w:r>
      <w:r>
        <w:t xml:space="preserve"> сигнала</w:t>
      </w:r>
      <w:r w:rsidRPr="005D5B5D">
        <w:t xml:space="preserve"> с входа </w:t>
      </w:r>
      <w:r>
        <w:t>TIMx_CH1, канал 2 настроить на детектирование заднего фронта (</w:t>
      </w:r>
      <w:r>
        <w:rPr>
          <w:lang w:val="en-US"/>
        </w:rPr>
        <w:t>falling</w:t>
      </w:r>
      <w:r w:rsidRPr="005D5B5D">
        <w:t xml:space="preserve"> </w:t>
      </w:r>
      <w:r>
        <w:rPr>
          <w:lang w:val="en-US"/>
        </w:rPr>
        <w:t>edge</w:t>
      </w:r>
      <w:r w:rsidRPr="005D5B5D">
        <w:t>)</w:t>
      </w:r>
      <w:r>
        <w:t xml:space="preserve"> </w:t>
      </w:r>
      <w:r w:rsidRPr="005D5B5D">
        <w:t xml:space="preserve">с входа </w:t>
      </w:r>
      <w:r>
        <w:t>TIMx_CH1</w:t>
      </w:r>
      <w:r w:rsidRPr="005D5B5D">
        <w:t xml:space="preserve">, </w:t>
      </w:r>
      <w:r>
        <w:t xml:space="preserve">а в регистр </w:t>
      </w:r>
      <w:r>
        <w:rPr>
          <w:lang w:val="en-US"/>
        </w:rPr>
        <w:t>ARR</w:t>
      </w:r>
      <w:r w:rsidRPr="005D5B5D">
        <w:t xml:space="preserve"> </w:t>
      </w:r>
      <w:r>
        <w:t>записать максимальное значение. Для измерения сигнала выполнить следующее:</w:t>
      </w:r>
    </w:p>
    <w:p w:rsidR="005D5B5D" w:rsidRDefault="005D5B5D" w:rsidP="00F5402E">
      <w:pPr>
        <w:pStyle w:val="vznncvbase"/>
        <w:numPr>
          <w:ilvl w:val="0"/>
          <w:numId w:val="32"/>
        </w:numPr>
      </w:pPr>
      <w:r>
        <w:lastRenderedPageBreak/>
        <w:t xml:space="preserve">считать в локальную переменную </w:t>
      </w:r>
      <w:r>
        <w:rPr>
          <w:lang w:val="en-US"/>
        </w:rPr>
        <w:t>t</w:t>
      </w:r>
      <w:r w:rsidRPr="005D5B5D">
        <w:t xml:space="preserve">1 </w:t>
      </w:r>
      <w:r>
        <w:t xml:space="preserve">значения из регистра первого канала, а в </w:t>
      </w:r>
      <w:r>
        <w:rPr>
          <w:lang w:val="en-US"/>
        </w:rPr>
        <w:t>t</w:t>
      </w:r>
      <w:r w:rsidRPr="005D5B5D">
        <w:t xml:space="preserve">2 </w:t>
      </w:r>
      <w:r>
        <w:t>–</w:t>
      </w:r>
      <w:r w:rsidRPr="005D5B5D">
        <w:t xml:space="preserve"> </w:t>
      </w:r>
      <w:r>
        <w:t>из второго</w:t>
      </w:r>
      <w:r w:rsidR="00F5402E">
        <w:t>;</w:t>
      </w:r>
    </w:p>
    <w:p w:rsidR="005D5B5D" w:rsidRDefault="005D5B5D" w:rsidP="00F5402E">
      <w:pPr>
        <w:pStyle w:val="vznncvbase"/>
        <w:numPr>
          <w:ilvl w:val="0"/>
          <w:numId w:val="32"/>
        </w:numPr>
      </w:pPr>
      <w:r>
        <w:t xml:space="preserve">если </w:t>
      </w:r>
      <w:r>
        <w:rPr>
          <w:lang w:val="en-US"/>
        </w:rPr>
        <w:t>t</w:t>
      </w:r>
      <w:proofErr w:type="gramStart"/>
      <w:r w:rsidRPr="005D5B5D">
        <w:t>1 &gt;</w:t>
      </w:r>
      <w:proofErr w:type="gramEnd"/>
      <w:r w:rsidRPr="005D5B5D">
        <w:t xml:space="preserve"> </w:t>
      </w:r>
      <w:r>
        <w:rPr>
          <w:lang w:val="en-US"/>
        </w:rPr>
        <w:t>t</w:t>
      </w:r>
      <w:r w:rsidRPr="005D5B5D">
        <w:t xml:space="preserve">2, </w:t>
      </w:r>
      <w:r>
        <w:t xml:space="preserve">то измеряемый импульсу еще не закончился, поэтому вернемся к </w:t>
      </w:r>
      <w:r w:rsidR="00F5402E">
        <w:t>первому</w:t>
      </w:r>
      <w:r>
        <w:t xml:space="preserve"> пункту</w:t>
      </w:r>
      <w:r w:rsidR="00F5402E">
        <w:t>;</w:t>
      </w:r>
    </w:p>
    <w:p w:rsidR="005D5B5D" w:rsidRDefault="005D5B5D" w:rsidP="00F5402E">
      <w:pPr>
        <w:pStyle w:val="vznncvbase"/>
        <w:numPr>
          <w:ilvl w:val="0"/>
          <w:numId w:val="32"/>
        </w:numPr>
      </w:pPr>
      <w:r>
        <w:t xml:space="preserve">вычислим </w:t>
      </w:r>
      <w:r>
        <w:rPr>
          <w:lang w:val="en-US"/>
        </w:rPr>
        <w:t>t</w:t>
      </w:r>
      <w:r w:rsidRPr="005D5B5D">
        <w:t xml:space="preserve"> = </w:t>
      </w:r>
      <w:r>
        <w:rPr>
          <w:lang w:val="en-US"/>
        </w:rPr>
        <w:t>t</w:t>
      </w:r>
      <w:r w:rsidRPr="005D5B5D">
        <w:t xml:space="preserve">2 – </w:t>
      </w:r>
      <w:r>
        <w:rPr>
          <w:lang w:val="en-US"/>
        </w:rPr>
        <w:t>t</w:t>
      </w:r>
      <w:r w:rsidRPr="005D5B5D">
        <w:t>1</w:t>
      </w:r>
      <w:r w:rsidR="00F5402E">
        <w:t>;</w:t>
      </w:r>
    </w:p>
    <w:p w:rsidR="00F5402E" w:rsidRDefault="00F5402E" w:rsidP="00F5402E">
      <w:pPr>
        <w:pStyle w:val="vznncvbase"/>
        <w:numPr>
          <w:ilvl w:val="0"/>
          <w:numId w:val="32"/>
        </w:numPr>
      </w:pPr>
      <w:r>
        <w:t xml:space="preserve">если </w:t>
      </w:r>
      <w:proofErr w:type="gramStart"/>
      <w:r>
        <w:rPr>
          <w:lang w:val="en-US"/>
        </w:rPr>
        <w:t>t</w:t>
      </w:r>
      <w:r w:rsidRPr="00F5402E">
        <w:t xml:space="preserve"> &gt;</w:t>
      </w:r>
      <w:proofErr w:type="gramEnd"/>
      <w:r w:rsidRPr="00F5402E">
        <w:t xml:space="preserve">= </w:t>
      </w:r>
      <w:r>
        <w:rPr>
          <w:lang w:val="en-US"/>
        </w:rPr>
        <w:t>ARR</w:t>
      </w:r>
      <w:r w:rsidRPr="00F5402E">
        <w:t xml:space="preserve"> / 2, </w:t>
      </w:r>
      <w:r>
        <w:t>то вернемся к первому пункту</w:t>
      </w:r>
      <w:r w:rsidR="00315A52">
        <w:t>;</w:t>
      </w:r>
    </w:p>
    <w:p w:rsidR="00F5402E" w:rsidRDefault="00F5402E" w:rsidP="00F5402E">
      <w:pPr>
        <w:pStyle w:val="vznncvbase"/>
        <w:numPr>
          <w:ilvl w:val="0"/>
          <w:numId w:val="32"/>
        </w:numPr>
      </w:pPr>
      <w:r>
        <w:t xml:space="preserve">значение </w:t>
      </w:r>
      <w:r>
        <w:rPr>
          <w:lang w:val="en-US"/>
        </w:rPr>
        <w:t>t</w:t>
      </w:r>
      <w:r w:rsidRPr="00F5402E">
        <w:t xml:space="preserve"> </w:t>
      </w:r>
      <w:r>
        <w:t>можно считать длительностью импульса.</w:t>
      </w:r>
    </w:p>
    <w:p w:rsidR="005D5B5D" w:rsidRPr="005D5B5D" w:rsidRDefault="005D5B5D" w:rsidP="005D5B5D">
      <w:pPr>
        <w:pStyle w:val="vznncvbase"/>
      </w:pPr>
      <w:r>
        <w:t xml:space="preserve">Данный поход будет давать ложные результаты, если длинна импульса </w:t>
      </w:r>
      <w:r w:rsidR="005C37FD">
        <w:t>больше половины периода таймера, но является простым и не требует задействовать прерывания.</w:t>
      </w:r>
    </w:p>
    <w:p w:rsidR="00436B6C" w:rsidRDefault="0095383D" w:rsidP="00613674">
      <w:pPr>
        <w:pStyle w:val="Heading1"/>
      </w:pPr>
      <w:r>
        <w:t xml:space="preserve">Инициализация </w:t>
      </w:r>
      <w:r w:rsidR="00A83D16">
        <w:t xml:space="preserve">таймера </w:t>
      </w:r>
      <w:r w:rsidR="005C37FD">
        <w:t>в режиме захвата</w:t>
      </w:r>
    </w:p>
    <w:p w:rsidR="005C37FD" w:rsidRDefault="00A16428" w:rsidP="005C37FD">
      <w:pPr>
        <w:pStyle w:val="vznncvbase"/>
      </w:pPr>
      <w:r>
        <w:t xml:space="preserve">Настройка таймера </w:t>
      </w:r>
      <w:r w:rsidR="005C37FD">
        <w:t>в режиме захвата состоит из следующих шагов:</w:t>
      </w:r>
    </w:p>
    <w:p w:rsidR="005C37FD" w:rsidRDefault="005C37FD" w:rsidP="00F93FDE">
      <w:pPr>
        <w:pStyle w:val="vznncvbase"/>
        <w:numPr>
          <w:ilvl w:val="0"/>
          <w:numId w:val="34"/>
        </w:numPr>
      </w:pPr>
      <w:r>
        <w:t>выберете любой из таймеров общего назначения (</w:t>
      </w:r>
      <w:r w:rsidR="00EA65CD">
        <w:t>например,</w:t>
      </w:r>
      <w:r>
        <w:t xml:space="preserve"> </w:t>
      </w:r>
      <w:r>
        <w:rPr>
          <w:lang w:val="en-US"/>
        </w:rPr>
        <w:t>TIM</w:t>
      </w:r>
      <w:r w:rsidR="00F93FDE">
        <w:t>3</w:t>
      </w:r>
      <w:r w:rsidR="00F93FDE" w:rsidRPr="00F93FDE">
        <w:t xml:space="preserve">) </w:t>
      </w:r>
      <w:r w:rsidR="00F93FDE">
        <w:t>и пару связных каналов (1 и 2 или 3 и 4)</w:t>
      </w:r>
    </w:p>
    <w:p w:rsidR="00F93FDE" w:rsidRDefault="00F93FDE" w:rsidP="00F93FDE">
      <w:pPr>
        <w:pStyle w:val="vznncvbase"/>
        <w:numPr>
          <w:ilvl w:val="0"/>
          <w:numId w:val="34"/>
        </w:numPr>
      </w:pPr>
      <w:r>
        <w:t xml:space="preserve">выберете и настройте один </w:t>
      </w:r>
      <w:proofErr w:type="spellStart"/>
      <w:r>
        <w:t>пин</w:t>
      </w:r>
      <w:proofErr w:type="spellEnd"/>
      <w:r>
        <w:t>, подключенный к любому из выбранных вами каналов таймера</w:t>
      </w:r>
      <w:r w:rsidR="007E0BC4">
        <w:t>:</w:t>
      </w:r>
    </w:p>
    <w:p w:rsidR="00F93FDE" w:rsidRDefault="00F93FDE" w:rsidP="00F93FDE">
      <w:pPr>
        <w:pStyle w:val="vznncvbase"/>
        <w:numPr>
          <w:ilvl w:val="1"/>
          <w:numId w:val="34"/>
        </w:numPr>
      </w:pPr>
      <w:r>
        <w:t xml:space="preserve">включите тактирующий сигнал для </w:t>
      </w:r>
      <w:proofErr w:type="spellStart"/>
      <w:r>
        <w:t>пина</w:t>
      </w:r>
      <w:proofErr w:type="spellEnd"/>
      <w:r>
        <w:t xml:space="preserve"> порта (регистр </w:t>
      </w:r>
      <w:r w:rsidRPr="00D878F3">
        <w:t>RCC</w:t>
      </w:r>
      <w:r>
        <w:t xml:space="preserve"> </w:t>
      </w:r>
      <w:r w:rsidRPr="007F210E">
        <w:t xml:space="preserve">-&gt; </w:t>
      </w:r>
      <w:r w:rsidRPr="00D878F3">
        <w:t>AHBENR</w:t>
      </w:r>
      <w:r>
        <w:t>)</w:t>
      </w:r>
      <w:r w:rsidRPr="000F0EB6">
        <w:t>;</w:t>
      </w:r>
    </w:p>
    <w:p w:rsidR="00F93FDE" w:rsidRDefault="00F93FDE" w:rsidP="00F93FDE">
      <w:pPr>
        <w:pStyle w:val="vznncvbase"/>
        <w:numPr>
          <w:ilvl w:val="1"/>
          <w:numId w:val="34"/>
        </w:numPr>
      </w:pPr>
      <w:r>
        <w:t xml:space="preserve">выключите подтягивающие резисторы (регистр </w:t>
      </w:r>
      <w:proofErr w:type="spellStart"/>
      <w:r w:rsidRPr="00F93FDE">
        <w:rPr>
          <w:lang w:val="en-US"/>
        </w:rPr>
        <w:t>GPIOx</w:t>
      </w:r>
      <w:proofErr w:type="spellEnd"/>
      <w:proofErr w:type="gramStart"/>
      <w:r w:rsidRPr="007F210E">
        <w:t>-&gt;</w:t>
      </w:r>
      <w:r w:rsidRPr="00F93FDE">
        <w:rPr>
          <w:lang w:val="en-US"/>
        </w:rPr>
        <w:t>PUPDR</w:t>
      </w:r>
      <w:proofErr w:type="gramEnd"/>
      <w:r w:rsidRPr="007F210E">
        <w:t>)</w:t>
      </w:r>
    </w:p>
    <w:p w:rsidR="00F93FDE" w:rsidRDefault="00F93FDE" w:rsidP="00F93FDE">
      <w:pPr>
        <w:pStyle w:val="vznncvbase"/>
        <w:numPr>
          <w:ilvl w:val="1"/>
          <w:numId w:val="34"/>
        </w:numPr>
      </w:pPr>
      <w:r>
        <w:t xml:space="preserve">установите режим </w:t>
      </w:r>
      <w:r w:rsidRPr="00F93FDE">
        <w:rPr>
          <w:lang w:val="en-US"/>
        </w:rPr>
        <w:t>pull</w:t>
      </w:r>
      <w:r w:rsidRPr="007F210E">
        <w:t>/</w:t>
      </w:r>
      <w:r w:rsidRPr="00F93FDE">
        <w:rPr>
          <w:lang w:val="en-US"/>
        </w:rPr>
        <w:t>push</w:t>
      </w:r>
      <w:r w:rsidRPr="0042626F">
        <w:t xml:space="preserve"> (</w:t>
      </w:r>
      <w:r>
        <w:t xml:space="preserve">регистр </w:t>
      </w:r>
      <w:proofErr w:type="spellStart"/>
      <w:r w:rsidRPr="00F93FDE">
        <w:rPr>
          <w:lang w:val="en-US"/>
        </w:rPr>
        <w:t>GPIOx</w:t>
      </w:r>
      <w:proofErr w:type="spellEnd"/>
      <w:r w:rsidRPr="007F210E">
        <w:t>-&gt;</w:t>
      </w:r>
      <w:r w:rsidRPr="0042626F">
        <w:t xml:space="preserve"> </w:t>
      </w:r>
      <w:r w:rsidRPr="00F93FDE">
        <w:rPr>
          <w:lang w:val="en-US"/>
        </w:rPr>
        <w:t>OTYPER</w:t>
      </w:r>
      <w:r w:rsidRPr="007F210E">
        <w:t>)</w:t>
      </w:r>
      <w:r w:rsidRPr="000F0EB6">
        <w:t>;</w:t>
      </w:r>
    </w:p>
    <w:p w:rsidR="00F93FDE" w:rsidRDefault="00F93FDE" w:rsidP="00F93FDE">
      <w:pPr>
        <w:pStyle w:val="vznncvbase"/>
        <w:numPr>
          <w:ilvl w:val="1"/>
          <w:numId w:val="34"/>
        </w:numPr>
      </w:pPr>
      <w:r w:rsidRPr="00F93FDE">
        <w:t>в</w:t>
      </w:r>
      <w:bookmarkStart w:id="0" w:name="_GoBack"/>
      <w:bookmarkEnd w:id="0"/>
      <w:r w:rsidRPr="00F93FDE">
        <w:t xml:space="preserve">ыберете альтернативную функцию </w:t>
      </w:r>
      <w:r>
        <w:t>для</w:t>
      </w:r>
      <w:r w:rsidRPr="00F93FDE">
        <w:t xml:space="preserve"> работ</w:t>
      </w:r>
      <w:r>
        <w:t>ы</w:t>
      </w:r>
      <w:r w:rsidRPr="00F93FDE">
        <w:t xml:space="preserve"> с таймером (регистр </w:t>
      </w:r>
      <w:proofErr w:type="spellStart"/>
      <w:r w:rsidRPr="00F93FDE">
        <w:t>GPIOx</w:t>
      </w:r>
      <w:proofErr w:type="spellEnd"/>
      <w:proofErr w:type="gramStart"/>
      <w:r w:rsidRPr="00F93FDE">
        <w:t>-&gt;AFR</w:t>
      </w:r>
      <w:proofErr w:type="gramEnd"/>
      <w:r w:rsidRPr="00F93FDE">
        <w:t>);</w:t>
      </w:r>
    </w:p>
    <w:p w:rsidR="00F93FDE" w:rsidRDefault="00F93FDE" w:rsidP="00F93FDE">
      <w:pPr>
        <w:pStyle w:val="vznncvbase"/>
        <w:numPr>
          <w:ilvl w:val="1"/>
          <w:numId w:val="34"/>
        </w:numPr>
      </w:pPr>
      <w:r>
        <w:t xml:space="preserve">переключите </w:t>
      </w:r>
      <w:proofErr w:type="spellStart"/>
      <w:r>
        <w:t>пин</w:t>
      </w:r>
      <w:proofErr w:type="spellEnd"/>
      <w:r>
        <w:t xml:space="preserve"> на альтернативную функцию (регистр </w:t>
      </w:r>
      <w:r w:rsidRPr="00B61947">
        <w:t>GPIO</w:t>
      </w:r>
      <w:r>
        <w:rPr>
          <w:lang w:val="en-US"/>
        </w:rPr>
        <w:t>x</w:t>
      </w:r>
      <w:proofErr w:type="gramStart"/>
      <w:r w:rsidRPr="00B61947">
        <w:t>-&gt;MODER</w:t>
      </w:r>
      <w:proofErr w:type="gramEnd"/>
      <w:r>
        <w:t>)</w:t>
      </w:r>
      <w:r w:rsidRPr="000F0EB6">
        <w:t>.</w:t>
      </w:r>
    </w:p>
    <w:p w:rsidR="00F93FDE" w:rsidRDefault="004A1A84" w:rsidP="009B2988">
      <w:pPr>
        <w:pStyle w:val="vznncvbase"/>
        <w:numPr>
          <w:ilvl w:val="0"/>
          <w:numId w:val="34"/>
        </w:numPr>
      </w:pPr>
      <w:r>
        <w:t>в</w:t>
      </w:r>
      <w:r w:rsidR="00F93FDE">
        <w:t>ыполните конфигурацию базовой части таймера</w:t>
      </w:r>
      <w:r w:rsidR="007E0BC4">
        <w:t>:</w:t>
      </w:r>
    </w:p>
    <w:p w:rsidR="00F93FDE" w:rsidRPr="00F93FDE" w:rsidRDefault="004A1A84" w:rsidP="004A1A84">
      <w:pPr>
        <w:pStyle w:val="vznncvbase"/>
        <w:numPr>
          <w:ilvl w:val="1"/>
          <w:numId w:val="34"/>
        </w:numPr>
      </w:pPr>
      <w:r>
        <w:t xml:space="preserve">включите сигнал тактирования таймера (регистр </w:t>
      </w:r>
      <w:r>
        <w:rPr>
          <w:lang w:val="en-US"/>
        </w:rPr>
        <w:t>RCC</w:t>
      </w:r>
      <w:proofErr w:type="gramStart"/>
      <w:r w:rsidRPr="00A16428">
        <w:t>-&gt;</w:t>
      </w:r>
      <w:r>
        <w:rPr>
          <w:lang w:val="en-US"/>
        </w:rPr>
        <w:t>APB</w:t>
      </w:r>
      <w:proofErr w:type="gramEnd"/>
      <w:r w:rsidRPr="00A16428">
        <w:t>1</w:t>
      </w:r>
      <w:r>
        <w:rPr>
          <w:lang w:val="en-US"/>
        </w:rPr>
        <w:t>ENR</w:t>
      </w:r>
      <w:r w:rsidRPr="00A16428">
        <w:t xml:space="preserve"> </w:t>
      </w:r>
      <w:r>
        <w:t xml:space="preserve">или </w:t>
      </w:r>
      <w:r>
        <w:rPr>
          <w:lang w:val="en-US"/>
        </w:rPr>
        <w:t>RCC</w:t>
      </w:r>
      <w:r w:rsidRPr="00A16428">
        <w:t>-&gt;</w:t>
      </w:r>
      <w:r>
        <w:rPr>
          <w:lang w:val="en-US"/>
        </w:rPr>
        <w:t>APB</w:t>
      </w:r>
      <w:r>
        <w:t>2</w:t>
      </w:r>
      <w:r>
        <w:rPr>
          <w:lang w:val="en-US"/>
        </w:rPr>
        <w:t>ENR</w:t>
      </w:r>
      <w:r>
        <w:t xml:space="preserve"> в зависимости от таймера)</w:t>
      </w:r>
    </w:p>
    <w:p w:rsidR="00F93FDE" w:rsidRDefault="004A1A84" w:rsidP="004A1A84">
      <w:pPr>
        <w:pStyle w:val="vznncvbase"/>
        <w:numPr>
          <w:ilvl w:val="1"/>
          <w:numId w:val="34"/>
        </w:numPr>
      </w:pPr>
      <w:r>
        <w:t>задайте значения</w:t>
      </w:r>
      <w:r w:rsidRPr="004A1A84">
        <w:t xml:space="preserve"> </w:t>
      </w:r>
      <w:proofErr w:type="spellStart"/>
      <w:r>
        <w:t>предделителя</w:t>
      </w:r>
      <w:proofErr w:type="spellEnd"/>
      <w:r>
        <w:t xml:space="preserve"> (регистр </w:t>
      </w:r>
      <w:proofErr w:type="spellStart"/>
      <w:r>
        <w:rPr>
          <w:lang w:val="en-US"/>
        </w:rPr>
        <w:t>TIMx</w:t>
      </w:r>
      <w:proofErr w:type="spellEnd"/>
      <w:proofErr w:type="gramStart"/>
      <w:r w:rsidRPr="004A1A84">
        <w:t>-&gt;</w:t>
      </w:r>
      <w:r w:rsidRPr="004A1A84">
        <w:rPr>
          <w:lang w:val="en-US"/>
        </w:rPr>
        <w:t>PSC</w:t>
      </w:r>
      <w:proofErr w:type="gramEnd"/>
      <w:r w:rsidRPr="004A1A84">
        <w:t xml:space="preserve">). </w:t>
      </w:r>
      <w:r>
        <w:t>От него зависит длительность одного тика таймера</w:t>
      </w:r>
    </w:p>
    <w:p w:rsidR="004A1A84" w:rsidRDefault="004A1A84" w:rsidP="004A1A84">
      <w:pPr>
        <w:pStyle w:val="vznncvbase"/>
        <w:numPr>
          <w:ilvl w:val="1"/>
          <w:numId w:val="34"/>
        </w:numPr>
      </w:pPr>
      <w:r>
        <w:t xml:space="preserve">задайте максимально возможное значение периода (установить регистр </w:t>
      </w:r>
      <w:proofErr w:type="spellStart"/>
      <w:r>
        <w:rPr>
          <w:lang w:val="en-US"/>
        </w:rPr>
        <w:t>TIMx</w:t>
      </w:r>
      <w:proofErr w:type="spellEnd"/>
      <w:proofErr w:type="gramStart"/>
      <w:r w:rsidR="00A37BA1">
        <w:noBreakHyphen/>
      </w:r>
      <w:r w:rsidRPr="004A1A84">
        <w:t>&gt;</w:t>
      </w:r>
      <w:r>
        <w:rPr>
          <w:lang w:val="en-US"/>
        </w:rPr>
        <w:t>ARR</w:t>
      </w:r>
      <w:proofErr w:type="gramEnd"/>
      <w:r w:rsidRPr="004A1A84">
        <w:t xml:space="preserve"> </w:t>
      </w:r>
      <w:r>
        <w:t xml:space="preserve">в </w:t>
      </w:r>
      <w:r w:rsidRPr="004A1A84">
        <w:t>65535</w:t>
      </w:r>
      <w:r>
        <w:t>)</w:t>
      </w:r>
    </w:p>
    <w:p w:rsidR="004A1A84" w:rsidRDefault="006B16D2" w:rsidP="00F93FDE">
      <w:pPr>
        <w:pStyle w:val="vznncvbase"/>
        <w:numPr>
          <w:ilvl w:val="0"/>
          <w:numId w:val="34"/>
        </w:numPr>
      </w:pPr>
      <w:r>
        <w:t>сконфигуриру</w:t>
      </w:r>
      <w:r w:rsidR="00EA65CD">
        <w:t>йте каналы</w:t>
      </w:r>
      <w:r>
        <w:t xml:space="preserve"> в режим захвата</w:t>
      </w:r>
      <w:r w:rsidR="007E0BC4">
        <w:t>:</w:t>
      </w:r>
    </w:p>
    <w:p w:rsidR="006B16D2" w:rsidRDefault="006B16D2" w:rsidP="00035B39">
      <w:pPr>
        <w:pStyle w:val="vznncvbase"/>
        <w:numPr>
          <w:ilvl w:val="1"/>
          <w:numId w:val="34"/>
        </w:numPr>
      </w:pPr>
      <w:r>
        <w:lastRenderedPageBreak/>
        <w:t>укажите канала</w:t>
      </w:r>
      <w:r w:rsidR="004A0223">
        <w:t>м</w:t>
      </w:r>
      <w:r>
        <w:t xml:space="preserve">, что они работают в режиме захвата, и используют один и тот же вход (регистр </w:t>
      </w:r>
      <w:proofErr w:type="spellStart"/>
      <w:r>
        <w:rPr>
          <w:lang w:val="en-US"/>
        </w:rPr>
        <w:t>TIMx</w:t>
      </w:r>
      <w:proofErr w:type="spellEnd"/>
      <w:proofErr w:type="gramStart"/>
      <w:r>
        <w:noBreakHyphen/>
      </w:r>
      <w:r w:rsidRPr="004A1A84">
        <w:t>&gt;</w:t>
      </w:r>
      <w:r>
        <w:rPr>
          <w:lang w:val="en-US"/>
        </w:rPr>
        <w:t>CCMR</w:t>
      </w:r>
      <w:proofErr w:type="gramEnd"/>
      <w:r w:rsidRPr="006B16D2">
        <w:t xml:space="preserve">1 </w:t>
      </w:r>
      <w:r>
        <w:t xml:space="preserve">или </w:t>
      </w:r>
      <w:proofErr w:type="spellStart"/>
      <w:r>
        <w:rPr>
          <w:lang w:val="en-US"/>
        </w:rPr>
        <w:t>TIMx</w:t>
      </w:r>
      <w:proofErr w:type="spellEnd"/>
      <w:r>
        <w:noBreakHyphen/>
      </w:r>
      <w:r w:rsidRPr="004A1A84">
        <w:t>&gt;</w:t>
      </w:r>
      <w:r>
        <w:rPr>
          <w:lang w:val="en-US"/>
        </w:rPr>
        <w:t>CCMR</w:t>
      </w:r>
      <w:r w:rsidRPr="006B16D2">
        <w:t>1</w:t>
      </w:r>
      <w:r>
        <w:t>, биты «</w:t>
      </w:r>
      <w:proofErr w:type="spellStart"/>
      <w:r w:rsidRPr="006B16D2">
        <w:t>Capture</w:t>
      </w:r>
      <w:proofErr w:type="spellEnd"/>
      <w:r w:rsidRPr="006B16D2">
        <w:t>/</w:t>
      </w:r>
      <w:proofErr w:type="spellStart"/>
      <w:r w:rsidRPr="006B16D2">
        <w:t>Compare</w:t>
      </w:r>
      <w:proofErr w:type="spellEnd"/>
      <w:r w:rsidRPr="006B16D2">
        <w:t xml:space="preserve"> &lt;</w:t>
      </w:r>
      <w:r>
        <w:rPr>
          <w:lang w:val="en-US"/>
        </w:rPr>
        <w:t>channel</w:t>
      </w:r>
      <w:r w:rsidRPr="006B16D2">
        <w:t xml:space="preserve"> </w:t>
      </w:r>
      <w:r>
        <w:rPr>
          <w:lang w:val="en-US"/>
        </w:rPr>
        <w:t>no</w:t>
      </w:r>
      <w:r w:rsidRPr="006B16D2">
        <w:t xml:space="preserve">&gt; </w:t>
      </w:r>
      <w:proofErr w:type="spellStart"/>
      <w:r w:rsidRPr="006B16D2">
        <w:t>selection</w:t>
      </w:r>
      <w:proofErr w:type="spellEnd"/>
      <w:r>
        <w:t>»)</w:t>
      </w:r>
    </w:p>
    <w:p w:rsidR="006C2061" w:rsidRDefault="006B16D2" w:rsidP="00FF44EE">
      <w:pPr>
        <w:pStyle w:val="vznncvbase"/>
        <w:numPr>
          <w:ilvl w:val="1"/>
          <w:numId w:val="34"/>
        </w:numPr>
      </w:pPr>
      <w:r>
        <w:t xml:space="preserve">укажите, что один канал детектирует передние фронты, а другой задние (регистр </w:t>
      </w:r>
      <w:r w:rsidRPr="006C2061">
        <w:rPr>
          <w:lang w:val="en-US"/>
        </w:rPr>
        <w:t>CCER</w:t>
      </w:r>
      <w:r>
        <w:t>, бит</w:t>
      </w:r>
      <w:r w:rsidR="00035B39">
        <w:t>ы</w:t>
      </w:r>
      <w:r>
        <w:t xml:space="preserve"> «</w:t>
      </w:r>
      <w:proofErr w:type="spellStart"/>
      <w:r w:rsidR="00035B39" w:rsidRPr="00035B39">
        <w:t>Capture</w:t>
      </w:r>
      <w:proofErr w:type="spellEnd"/>
      <w:r w:rsidR="00035B39" w:rsidRPr="00035B39">
        <w:t>/</w:t>
      </w:r>
      <w:proofErr w:type="spellStart"/>
      <w:r w:rsidR="00035B39" w:rsidRPr="00035B39">
        <w:t>Compare</w:t>
      </w:r>
      <w:proofErr w:type="spellEnd"/>
      <w:r w:rsidR="00035B39" w:rsidRPr="00035B39">
        <w:t xml:space="preserve"> </w:t>
      </w:r>
      <w:r w:rsidR="00035B39" w:rsidRPr="006B16D2">
        <w:t>&lt;</w:t>
      </w:r>
      <w:r w:rsidR="00035B39" w:rsidRPr="006C2061">
        <w:rPr>
          <w:lang w:val="en-US"/>
        </w:rPr>
        <w:t>channel</w:t>
      </w:r>
      <w:r w:rsidR="00035B39" w:rsidRPr="006B16D2">
        <w:t xml:space="preserve"> </w:t>
      </w:r>
      <w:r w:rsidR="00035B39" w:rsidRPr="006C2061">
        <w:rPr>
          <w:lang w:val="en-US"/>
        </w:rPr>
        <w:t>no</w:t>
      </w:r>
      <w:r w:rsidR="00035B39" w:rsidRPr="006B16D2">
        <w:t xml:space="preserve">&gt; </w:t>
      </w:r>
      <w:proofErr w:type="spellStart"/>
      <w:r w:rsidR="00035B39" w:rsidRPr="00035B39">
        <w:t>output</w:t>
      </w:r>
      <w:proofErr w:type="spellEnd"/>
      <w:r w:rsidR="00035B39" w:rsidRPr="00035B39">
        <w:t xml:space="preserve"> </w:t>
      </w:r>
      <w:proofErr w:type="spellStart"/>
      <w:r w:rsidR="00035B39" w:rsidRPr="00035B39">
        <w:t>Polarity</w:t>
      </w:r>
      <w:proofErr w:type="spellEnd"/>
      <w:r>
        <w:t>»)</w:t>
      </w:r>
    </w:p>
    <w:p w:rsidR="006C2061" w:rsidRDefault="004A0223" w:rsidP="006C2061">
      <w:pPr>
        <w:pStyle w:val="vznncvbase"/>
        <w:numPr>
          <w:ilvl w:val="0"/>
          <w:numId w:val="34"/>
        </w:numPr>
      </w:pPr>
      <w:r>
        <w:t>включите таймер и каналы</w:t>
      </w:r>
      <w:r w:rsidR="008816AD">
        <w:t>:</w:t>
      </w:r>
    </w:p>
    <w:p w:rsidR="006C2061" w:rsidRPr="006C2061" w:rsidRDefault="006C2061" w:rsidP="006C2061">
      <w:pPr>
        <w:pStyle w:val="vznncvbase"/>
        <w:numPr>
          <w:ilvl w:val="1"/>
          <w:numId w:val="34"/>
        </w:numPr>
        <w:rPr>
          <w:lang w:val="en-US"/>
        </w:rPr>
      </w:pPr>
      <w:r>
        <w:t>запустите</w:t>
      </w:r>
      <w:r w:rsidRPr="006C2061">
        <w:rPr>
          <w:lang w:val="en-US"/>
        </w:rPr>
        <w:t xml:space="preserve"> </w:t>
      </w:r>
      <w:r>
        <w:t>каналы</w:t>
      </w:r>
      <w:r w:rsidRPr="006C2061">
        <w:rPr>
          <w:lang w:val="en-US"/>
        </w:rPr>
        <w:t xml:space="preserve"> (</w:t>
      </w:r>
      <w:r>
        <w:t>регистр</w:t>
      </w:r>
      <w:r w:rsidRPr="006C2061">
        <w:rPr>
          <w:lang w:val="en-US"/>
        </w:rPr>
        <w:t xml:space="preserve"> </w:t>
      </w:r>
      <w:proofErr w:type="spellStart"/>
      <w:r w:rsidRPr="006C2061">
        <w:rPr>
          <w:lang w:val="en-US"/>
        </w:rPr>
        <w:t>TIMx</w:t>
      </w:r>
      <w:proofErr w:type="spellEnd"/>
      <w:proofErr w:type="gramStart"/>
      <w:r w:rsidRPr="006C2061">
        <w:rPr>
          <w:lang w:val="en-US"/>
        </w:rPr>
        <w:t>-&gt;CCER</w:t>
      </w:r>
      <w:proofErr w:type="gramEnd"/>
      <w:r w:rsidRPr="006C2061">
        <w:rPr>
          <w:lang w:val="en-US"/>
        </w:rPr>
        <w:t xml:space="preserve">, </w:t>
      </w:r>
      <w:r>
        <w:t>биты</w:t>
      </w:r>
      <w:r w:rsidRPr="006C2061">
        <w:rPr>
          <w:lang w:val="en-US"/>
        </w:rPr>
        <w:t xml:space="preserve"> «</w:t>
      </w:r>
      <w:r>
        <w:rPr>
          <w:lang w:val="en-US"/>
        </w:rPr>
        <w:t xml:space="preserve">Capture/Compare </w:t>
      </w:r>
      <w:r w:rsidRPr="006C2061">
        <w:rPr>
          <w:lang w:val="en-US"/>
        </w:rPr>
        <w:t>&lt;channel no&gt;</w:t>
      </w:r>
      <w:r>
        <w:rPr>
          <w:lang w:val="en-US"/>
        </w:rPr>
        <w:t xml:space="preserve"> output enable</w:t>
      </w:r>
      <w:r w:rsidRPr="006C2061">
        <w:rPr>
          <w:lang w:val="en-US"/>
        </w:rPr>
        <w:t>»)</w:t>
      </w:r>
    </w:p>
    <w:p w:rsidR="006C2061" w:rsidRDefault="006C2061" w:rsidP="006C2061">
      <w:pPr>
        <w:pStyle w:val="vznncvbase"/>
        <w:numPr>
          <w:ilvl w:val="1"/>
          <w:numId w:val="34"/>
        </w:numPr>
      </w:pPr>
      <w:r>
        <w:t xml:space="preserve">запустите весь таймер (регистр </w:t>
      </w:r>
      <w:proofErr w:type="spellStart"/>
      <w:r>
        <w:rPr>
          <w:lang w:val="en-US"/>
        </w:rPr>
        <w:t>TIMx</w:t>
      </w:r>
      <w:proofErr w:type="spellEnd"/>
      <w:r w:rsidRPr="006C2061">
        <w:t>-&gt;</w:t>
      </w:r>
      <w:r>
        <w:rPr>
          <w:lang w:val="en-US"/>
        </w:rPr>
        <w:t>CR</w:t>
      </w:r>
      <w:r>
        <w:t>1</w:t>
      </w:r>
      <w:r w:rsidRPr="006C2061">
        <w:t xml:space="preserve">, </w:t>
      </w:r>
      <w:r>
        <w:t>бит «</w:t>
      </w:r>
      <w:proofErr w:type="spellStart"/>
      <w:r w:rsidRPr="006C2061">
        <w:t>Counter</w:t>
      </w:r>
      <w:proofErr w:type="spellEnd"/>
      <w:r w:rsidRPr="006C2061">
        <w:t xml:space="preserve"> </w:t>
      </w:r>
      <w:proofErr w:type="spellStart"/>
      <w:r w:rsidRPr="006C2061">
        <w:t>enable</w:t>
      </w:r>
      <w:proofErr w:type="spellEnd"/>
      <w:r>
        <w:t>»)</w:t>
      </w:r>
    </w:p>
    <w:p w:rsidR="006C2061" w:rsidRDefault="00AE1215" w:rsidP="00AE1215">
      <w:pPr>
        <w:pStyle w:val="Heading1"/>
      </w:pPr>
      <w:r>
        <w:t>Считывание регистров каналов</w:t>
      </w:r>
    </w:p>
    <w:p w:rsidR="00767D59" w:rsidRDefault="00AE1215" w:rsidP="005C37FD">
      <w:pPr>
        <w:pStyle w:val="vznncvbase"/>
      </w:pPr>
      <w:r>
        <w:t xml:space="preserve">Регистры каналов доступны по </w:t>
      </w:r>
      <w:proofErr w:type="spellStart"/>
      <w:r>
        <w:rPr>
          <w:lang w:val="en-US"/>
        </w:rPr>
        <w:t>TIMx</w:t>
      </w:r>
      <w:proofErr w:type="spellEnd"/>
      <w:proofErr w:type="gramStart"/>
      <w:r w:rsidRPr="00AE1215">
        <w:t>-&gt;</w:t>
      </w:r>
      <w:proofErr w:type="spellStart"/>
      <w:r>
        <w:rPr>
          <w:lang w:val="en-US"/>
        </w:rPr>
        <w:t>CCRx</w:t>
      </w:r>
      <w:proofErr w:type="spellEnd"/>
      <w:proofErr w:type="gramEnd"/>
      <w:r w:rsidRPr="00AE1215">
        <w:t xml:space="preserve">, </w:t>
      </w:r>
      <w:r>
        <w:t>и из них напрямую можно считывать значения, например</w:t>
      </w:r>
      <w:r w:rsidR="00F424D0">
        <w:t>:</w:t>
      </w:r>
    </w:p>
    <w:p w:rsidR="00AE1215" w:rsidRDefault="00AE1215" w:rsidP="00AE1215">
      <w:pPr>
        <w:pStyle w:val="vznncvcode"/>
      </w:pPr>
      <w:r>
        <w:t>uint16_t t1 = TIM3-&gt;CCR1;</w:t>
      </w:r>
    </w:p>
    <w:p w:rsidR="00AE1215" w:rsidRPr="00AE1215" w:rsidRDefault="00AE1215" w:rsidP="00AE1215">
      <w:pPr>
        <w:pStyle w:val="vznncvcode"/>
      </w:pPr>
      <w:r>
        <w:t>uint16_t t2 = TIM3-&gt;CCR2;</w:t>
      </w:r>
    </w:p>
    <w:p w:rsidR="00AE1215" w:rsidRPr="00AE1215" w:rsidRDefault="00AE1215" w:rsidP="005C37FD">
      <w:pPr>
        <w:pStyle w:val="vznncvbase"/>
        <w:rPr>
          <w:lang w:val="en-US"/>
        </w:rPr>
      </w:pPr>
    </w:p>
    <w:p w:rsidR="00767D59" w:rsidRPr="00AE1215" w:rsidRDefault="00767D59" w:rsidP="005C37FD">
      <w:pPr>
        <w:pStyle w:val="vznncvbase"/>
        <w:rPr>
          <w:lang w:val="en-US"/>
        </w:rPr>
      </w:pPr>
    </w:p>
    <w:sectPr w:rsidR="00767D59" w:rsidRPr="00AE1215" w:rsidSect="00431806">
      <w:footerReference w:type="default" r:id="rId9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009" w:rsidRDefault="007B4009">
      <w:pPr>
        <w:spacing w:after="0" w:line="240" w:lineRule="auto"/>
      </w:pPr>
      <w:r>
        <w:separator/>
      </w:r>
    </w:p>
  </w:endnote>
  <w:endnote w:type="continuationSeparator" w:id="0">
    <w:p w:rsidR="007B4009" w:rsidRDefault="007B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85869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1806" w:rsidRDefault="009538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B1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31806" w:rsidRDefault="007B40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009" w:rsidRDefault="007B4009">
      <w:pPr>
        <w:spacing w:after="0" w:line="240" w:lineRule="auto"/>
      </w:pPr>
      <w:r>
        <w:separator/>
      </w:r>
    </w:p>
  </w:footnote>
  <w:footnote w:type="continuationSeparator" w:id="0">
    <w:p w:rsidR="007B4009" w:rsidRDefault="007B4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E39"/>
    <w:multiLevelType w:val="hybridMultilevel"/>
    <w:tmpl w:val="D8D87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A07C5"/>
    <w:multiLevelType w:val="multilevel"/>
    <w:tmpl w:val="B1384F34"/>
    <w:lvl w:ilvl="0">
      <w:start w:val="1"/>
      <w:numFmt w:val="decimal"/>
      <w:lvlText w:val="%1)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6" w:hanging="35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23" w:hanging="35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0" w:hanging="35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7" w:hanging="35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35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8" w:hanging="35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5" w:hanging="352"/>
      </w:pPr>
      <w:rPr>
        <w:rFonts w:hint="default"/>
      </w:rPr>
    </w:lvl>
  </w:abstractNum>
  <w:abstractNum w:abstractNumId="2" w15:restartNumberingAfterBreak="0">
    <w:nsid w:val="16585365"/>
    <w:multiLevelType w:val="hybridMultilevel"/>
    <w:tmpl w:val="1A9E9C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DA2B9C"/>
    <w:multiLevelType w:val="multilevel"/>
    <w:tmpl w:val="154E8F10"/>
    <w:numStyleLink w:val="vznncvsimplelist"/>
  </w:abstractNum>
  <w:abstractNum w:abstractNumId="4" w15:restartNumberingAfterBreak="0">
    <w:nsid w:val="1A7834BF"/>
    <w:multiLevelType w:val="hybridMultilevel"/>
    <w:tmpl w:val="6B26F3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E4002"/>
    <w:multiLevelType w:val="multilevel"/>
    <w:tmpl w:val="5ECAF80A"/>
    <w:styleLink w:val="vznncvbiblio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EC81221"/>
    <w:multiLevelType w:val="multilevel"/>
    <w:tmpl w:val="154E8F10"/>
    <w:numStyleLink w:val="vznncvsimplelist"/>
  </w:abstractNum>
  <w:abstractNum w:abstractNumId="7" w15:restartNumberingAfterBreak="0">
    <w:nsid w:val="1EFB4ACC"/>
    <w:multiLevelType w:val="hybridMultilevel"/>
    <w:tmpl w:val="6B26F3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06555"/>
    <w:multiLevelType w:val="multilevel"/>
    <w:tmpl w:val="154E8F10"/>
    <w:numStyleLink w:val="vznncvsimplelist"/>
  </w:abstractNum>
  <w:abstractNum w:abstractNumId="9" w15:restartNumberingAfterBreak="0">
    <w:nsid w:val="22141276"/>
    <w:multiLevelType w:val="hybridMultilevel"/>
    <w:tmpl w:val="E20EA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E0D9D"/>
    <w:multiLevelType w:val="hybridMultilevel"/>
    <w:tmpl w:val="0936A8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E4AA9"/>
    <w:multiLevelType w:val="multilevel"/>
    <w:tmpl w:val="A4D02C16"/>
    <w:styleLink w:val="vznncvnumbered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0E6618"/>
    <w:multiLevelType w:val="multilevel"/>
    <w:tmpl w:val="154E8F10"/>
    <w:numStyleLink w:val="vznncvsimplelist"/>
  </w:abstractNum>
  <w:abstractNum w:abstractNumId="13" w15:restartNumberingAfterBreak="0">
    <w:nsid w:val="327F7F7F"/>
    <w:multiLevelType w:val="hybridMultilevel"/>
    <w:tmpl w:val="13168E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86A82"/>
    <w:multiLevelType w:val="multilevel"/>
    <w:tmpl w:val="154E8F10"/>
    <w:numStyleLink w:val="vznncvsimplelist"/>
  </w:abstractNum>
  <w:abstractNum w:abstractNumId="15" w15:restartNumberingAfterBreak="0">
    <w:nsid w:val="38F414FA"/>
    <w:multiLevelType w:val="multilevel"/>
    <w:tmpl w:val="154E8F10"/>
    <w:numStyleLink w:val="vznncvsimplelist"/>
  </w:abstractNum>
  <w:abstractNum w:abstractNumId="16" w15:restartNumberingAfterBreak="0">
    <w:nsid w:val="3C5F4729"/>
    <w:multiLevelType w:val="multilevel"/>
    <w:tmpl w:val="154E8F10"/>
    <w:numStyleLink w:val="vznncvsimplelist"/>
  </w:abstractNum>
  <w:abstractNum w:abstractNumId="17" w15:restartNumberingAfterBreak="0">
    <w:nsid w:val="3CE263CB"/>
    <w:multiLevelType w:val="hybridMultilevel"/>
    <w:tmpl w:val="41663F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1C11A2"/>
    <w:multiLevelType w:val="multilevel"/>
    <w:tmpl w:val="154E8F10"/>
    <w:numStyleLink w:val="vznncvsimplelist"/>
  </w:abstractNum>
  <w:abstractNum w:abstractNumId="19" w15:restartNumberingAfterBreak="0">
    <w:nsid w:val="4548266C"/>
    <w:multiLevelType w:val="hybridMultilevel"/>
    <w:tmpl w:val="4844E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585ECC"/>
    <w:multiLevelType w:val="hybridMultilevel"/>
    <w:tmpl w:val="EEFE4C64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76238B3"/>
    <w:multiLevelType w:val="multilevel"/>
    <w:tmpl w:val="154E8F10"/>
    <w:numStyleLink w:val="vznncvsimplelist"/>
  </w:abstractNum>
  <w:abstractNum w:abstractNumId="22" w15:restartNumberingAfterBreak="0">
    <w:nsid w:val="483145A1"/>
    <w:multiLevelType w:val="multilevel"/>
    <w:tmpl w:val="154E8F10"/>
    <w:numStyleLink w:val="vznncvsimplelist"/>
  </w:abstractNum>
  <w:abstractNum w:abstractNumId="23" w15:restartNumberingAfterBreak="0">
    <w:nsid w:val="4C5B7A31"/>
    <w:multiLevelType w:val="multilevel"/>
    <w:tmpl w:val="154E8F10"/>
    <w:numStyleLink w:val="vznncvsimplelist"/>
  </w:abstractNum>
  <w:abstractNum w:abstractNumId="24" w15:restartNumberingAfterBreak="0">
    <w:nsid w:val="4F1E778B"/>
    <w:multiLevelType w:val="multilevel"/>
    <w:tmpl w:val="154E8F10"/>
    <w:numStyleLink w:val="vznncvsimplelist"/>
  </w:abstractNum>
  <w:abstractNum w:abstractNumId="25" w15:restartNumberingAfterBreak="0">
    <w:nsid w:val="52A845F7"/>
    <w:multiLevelType w:val="hybridMultilevel"/>
    <w:tmpl w:val="A09C0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3B493A"/>
    <w:multiLevelType w:val="hybridMultilevel"/>
    <w:tmpl w:val="FBA489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94A34"/>
    <w:multiLevelType w:val="multilevel"/>
    <w:tmpl w:val="154E8F10"/>
    <w:numStyleLink w:val="vznncvsimplelist"/>
  </w:abstractNum>
  <w:abstractNum w:abstractNumId="28" w15:restartNumberingAfterBreak="0">
    <w:nsid w:val="637E1EDA"/>
    <w:multiLevelType w:val="hybridMultilevel"/>
    <w:tmpl w:val="47A05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E708DE"/>
    <w:multiLevelType w:val="multilevel"/>
    <w:tmpl w:val="154E8F10"/>
    <w:numStyleLink w:val="vznncvsimplelist"/>
  </w:abstractNum>
  <w:abstractNum w:abstractNumId="30" w15:restartNumberingAfterBreak="0">
    <w:nsid w:val="75087A93"/>
    <w:multiLevelType w:val="multilevel"/>
    <w:tmpl w:val="154E8F10"/>
    <w:styleLink w:val="vznncvsimplelist"/>
    <w:lvl w:ilvl="0">
      <w:start w:val="1"/>
      <w:numFmt w:val="decimal"/>
      <w:lvlText w:val="%1)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6" w:hanging="35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23" w:hanging="35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0" w:hanging="35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7" w:hanging="35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35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8" w:hanging="35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5" w:hanging="352"/>
      </w:pPr>
      <w:rPr>
        <w:rFonts w:hint="default"/>
      </w:rPr>
    </w:lvl>
  </w:abstractNum>
  <w:abstractNum w:abstractNumId="31" w15:restartNumberingAfterBreak="0">
    <w:nsid w:val="763F0E3E"/>
    <w:multiLevelType w:val="hybridMultilevel"/>
    <w:tmpl w:val="129C4E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5"/>
  </w:num>
  <w:num w:numId="4">
    <w:abstractNumId w:val="1"/>
  </w:num>
  <w:num w:numId="5">
    <w:abstractNumId w:val="11"/>
  </w:num>
  <w:num w:numId="6">
    <w:abstractNumId w:val="30"/>
  </w:num>
  <w:num w:numId="7">
    <w:abstractNumId w:val="16"/>
  </w:num>
  <w:num w:numId="8">
    <w:abstractNumId w:val="27"/>
  </w:num>
  <w:num w:numId="9">
    <w:abstractNumId w:val="3"/>
  </w:num>
  <w:num w:numId="10">
    <w:abstractNumId w:val="6"/>
  </w:num>
  <w:num w:numId="11">
    <w:abstractNumId w:val="24"/>
  </w:num>
  <w:num w:numId="12">
    <w:abstractNumId w:val="23"/>
  </w:num>
  <w:num w:numId="13">
    <w:abstractNumId w:val="0"/>
  </w:num>
  <w:num w:numId="14">
    <w:abstractNumId w:val="18"/>
  </w:num>
  <w:num w:numId="15">
    <w:abstractNumId w:val="14"/>
  </w:num>
  <w:num w:numId="16">
    <w:abstractNumId w:val="15"/>
  </w:num>
  <w:num w:numId="17">
    <w:abstractNumId w:val="8"/>
  </w:num>
  <w:num w:numId="18">
    <w:abstractNumId w:val="22"/>
  </w:num>
  <w:num w:numId="19">
    <w:abstractNumId w:val="12"/>
  </w:num>
  <w:num w:numId="20">
    <w:abstractNumId w:val="21"/>
  </w:num>
  <w:num w:numId="21">
    <w:abstractNumId w:val="2"/>
  </w:num>
  <w:num w:numId="22">
    <w:abstractNumId w:val="26"/>
  </w:num>
  <w:num w:numId="23">
    <w:abstractNumId w:val="4"/>
  </w:num>
  <w:num w:numId="24">
    <w:abstractNumId w:val="10"/>
  </w:num>
  <w:num w:numId="25">
    <w:abstractNumId w:val="20"/>
  </w:num>
  <w:num w:numId="26">
    <w:abstractNumId w:val="7"/>
  </w:num>
  <w:num w:numId="27">
    <w:abstractNumId w:val="31"/>
  </w:num>
  <w:num w:numId="28">
    <w:abstractNumId w:val="17"/>
  </w:num>
  <w:num w:numId="29">
    <w:abstractNumId w:val="13"/>
  </w:num>
  <w:num w:numId="30">
    <w:abstractNumId w:val="19"/>
  </w:num>
  <w:num w:numId="31">
    <w:abstractNumId w:val="9"/>
  </w:num>
  <w:num w:numId="32">
    <w:abstractNumId w:val="28"/>
  </w:num>
  <w:num w:numId="33">
    <w:abstractNumId w:val="25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6F"/>
    <w:rsid w:val="00035B39"/>
    <w:rsid w:val="00044DC6"/>
    <w:rsid w:val="00067734"/>
    <w:rsid w:val="000A36B3"/>
    <w:rsid w:val="000F0EB6"/>
    <w:rsid w:val="000F19AE"/>
    <w:rsid w:val="00115DC2"/>
    <w:rsid w:val="00143917"/>
    <w:rsid w:val="00157714"/>
    <w:rsid w:val="00161CC2"/>
    <w:rsid w:val="00180AE1"/>
    <w:rsid w:val="001917CE"/>
    <w:rsid w:val="001C1C6E"/>
    <w:rsid w:val="00210631"/>
    <w:rsid w:val="0023133D"/>
    <w:rsid w:val="002A7336"/>
    <w:rsid w:val="002B3ED6"/>
    <w:rsid w:val="002C2999"/>
    <w:rsid w:val="003073A0"/>
    <w:rsid w:val="00315A52"/>
    <w:rsid w:val="003452DF"/>
    <w:rsid w:val="003468E8"/>
    <w:rsid w:val="00392DA4"/>
    <w:rsid w:val="003A7D28"/>
    <w:rsid w:val="003C1D05"/>
    <w:rsid w:val="003C3C20"/>
    <w:rsid w:val="003E71E2"/>
    <w:rsid w:val="003F4D9B"/>
    <w:rsid w:val="00424FB9"/>
    <w:rsid w:val="0042626F"/>
    <w:rsid w:val="00436B6C"/>
    <w:rsid w:val="004377E3"/>
    <w:rsid w:val="004633EE"/>
    <w:rsid w:val="0047007F"/>
    <w:rsid w:val="00487A6B"/>
    <w:rsid w:val="004A0223"/>
    <w:rsid w:val="004A1A84"/>
    <w:rsid w:val="004A7457"/>
    <w:rsid w:val="004A757D"/>
    <w:rsid w:val="004B7C4C"/>
    <w:rsid w:val="004E0882"/>
    <w:rsid w:val="0056329F"/>
    <w:rsid w:val="005704D4"/>
    <w:rsid w:val="00580719"/>
    <w:rsid w:val="005B10D9"/>
    <w:rsid w:val="005B27DA"/>
    <w:rsid w:val="005C37FD"/>
    <w:rsid w:val="005D5B5D"/>
    <w:rsid w:val="0060162E"/>
    <w:rsid w:val="00613674"/>
    <w:rsid w:val="006200E6"/>
    <w:rsid w:val="006242E6"/>
    <w:rsid w:val="00633AE2"/>
    <w:rsid w:val="00653A34"/>
    <w:rsid w:val="0067176C"/>
    <w:rsid w:val="006B16D2"/>
    <w:rsid w:val="006C2061"/>
    <w:rsid w:val="006E4943"/>
    <w:rsid w:val="006F66AA"/>
    <w:rsid w:val="00715982"/>
    <w:rsid w:val="00727A5A"/>
    <w:rsid w:val="00747A2A"/>
    <w:rsid w:val="00752224"/>
    <w:rsid w:val="00767D59"/>
    <w:rsid w:val="00796874"/>
    <w:rsid w:val="007A2B10"/>
    <w:rsid w:val="007A2D87"/>
    <w:rsid w:val="007B4009"/>
    <w:rsid w:val="007D45C9"/>
    <w:rsid w:val="007E0BC4"/>
    <w:rsid w:val="007F210E"/>
    <w:rsid w:val="007F6875"/>
    <w:rsid w:val="00862AD0"/>
    <w:rsid w:val="008816AD"/>
    <w:rsid w:val="00883EE0"/>
    <w:rsid w:val="008A0C75"/>
    <w:rsid w:val="008A5E6F"/>
    <w:rsid w:val="008F5235"/>
    <w:rsid w:val="00942EDA"/>
    <w:rsid w:val="00944B68"/>
    <w:rsid w:val="0095383D"/>
    <w:rsid w:val="009648BA"/>
    <w:rsid w:val="00A1070D"/>
    <w:rsid w:val="00A10C24"/>
    <w:rsid w:val="00A16428"/>
    <w:rsid w:val="00A25FB4"/>
    <w:rsid w:val="00A31105"/>
    <w:rsid w:val="00A37BA1"/>
    <w:rsid w:val="00A75584"/>
    <w:rsid w:val="00A83D16"/>
    <w:rsid w:val="00AD715B"/>
    <w:rsid w:val="00AE1215"/>
    <w:rsid w:val="00AE1935"/>
    <w:rsid w:val="00AE38C0"/>
    <w:rsid w:val="00AE3AE8"/>
    <w:rsid w:val="00B03F9D"/>
    <w:rsid w:val="00B17ED9"/>
    <w:rsid w:val="00B51469"/>
    <w:rsid w:val="00B572B7"/>
    <w:rsid w:val="00B61947"/>
    <w:rsid w:val="00B73A89"/>
    <w:rsid w:val="00B81CD4"/>
    <w:rsid w:val="00BE3F3E"/>
    <w:rsid w:val="00BF0C4C"/>
    <w:rsid w:val="00C15290"/>
    <w:rsid w:val="00C158E7"/>
    <w:rsid w:val="00C1739A"/>
    <w:rsid w:val="00C345D0"/>
    <w:rsid w:val="00C44174"/>
    <w:rsid w:val="00C47430"/>
    <w:rsid w:val="00C657E8"/>
    <w:rsid w:val="00C90002"/>
    <w:rsid w:val="00CA79D4"/>
    <w:rsid w:val="00CF16D7"/>
    <w:rsid w:val="00CF7FF5"/>
    <w:rsid w:val="00D07AE0"/>
    <w:rsid w:val="00D142D6"/>
    <w:rsid w:val="00D2317E"/>
    <w:rsid w:val="00D3787F"/>
    <w:rsid w:val="00D878F3"/>
    <w:rsid w:val="00DC2304"/>
    <w:rsid w:val="00DE3226"/>
    <w:rsid w:val="00E948F1"/>
    <w:rsid w:val="00EA3080"/>
    <w:rsid w:val="00EA65CD"/>
    <w:rsid w:val="00EF56A7"/>
    <w:rsid w:val="00F41141"/>
    <w:rsid w:val="00F424D0"/>
    <w:rsid w:val="00F5402E"/>
    <w:rsid w:val="00F61670"/>
    <w:rsid w:val="00F93FDE"/>
    <w:rsid w:val="00FB2129"/>
    <w:rsid w:val="00FB406A"/>
    <w:rsid w:val="00FD7B78"/>
    <w:rsid w:val="00FE4418"/>
    <w:rsid w:val="00FE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7223F"/>
  <w15:chartTrackingRefBased/>
  <w15:docId w15:val="{56CDE3F0-28A7-40DD-BD63-1CF34BE3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6AA"/>
  </w:style>
  <w:style w:type="paragraph" w:styleId="Heading1">
    <w:name w:val="heading 1"/>
    <w:aliases w:val="vznncv_heading_1"/>
    <w:basedOn w:val="vznncvbase"/>
    <w:next w:val="vznncvbase"/>
    <w:link w:val="Heading1Char"/>
    <w:uiPriority w:val="9"/>
    <w:qFormat/>
    <w:rsid w:val="006F66AA"/>
    <w:pPr>
      <w:keepNext/>
      <w:keepLines/>
      <w:spacing w:before="48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aliases w:val="vznncv_heading_2"/>
    <w:basedOn w:val="vznncvbase"/>
    <w:next w:val="vznncvbase"/>
    <w:link w:val="Heading2Char"/>
    <w:uiPriority w:val="9"/>
    <w:unhideWhenUsed/>
    <w:qFormat/>
    <w:rsid w:val="006F66AA"/>
    <w:pPr>
      <w:keepNext/>
      <w:keepLines/>
      <w:spacing w:before="12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znncvbase">
    <w:name w:val="vznncv_base"/>
    <w:basedOn w:val="Normal"/>
    <w:link w:val="vznncvbaseChar"/>
    <w:qFormat/>
    <w:rsid w:val="006F66AA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numbering" w:customStyle="1" w:styleId="vznncvbibliolist">
    <w:name w:val="vznncv_biblio_list"/>
    <w:uiPriority w:val="99"/>
    <w:rsid w:val="006F66AA"/>
    <w:pPr>
      <w:numPr>
        <w:numId w:val="1"/>
      </w:numPr>
    </w:pPr>
  </w:style>
  <w:style w:type="numbering" w:customStyle="1" w:styleId="vznncvnumberedlist">
    <w:name w:val="vznncv_numbered_list"/>
    <w:uiPriority w:val="99"/>
    <w:rsid w:val="006F66AA"/>
    <w:pPr>
      <w:numPr>
        <w:numId w:val="2"/>
      </w:numPr>
    </w:pPr>
  </w:style>
  <w:style w:type="character" w:customStyle="1" w:styleId="Heading2Char">
    <w:name w:val="Heading 2 Char"/>
    <w:aliases w:val="vznncv_heading_2 Char"/>
    <w:basedOn w:val="DefaultParagraphFont"/>
    <w:link w:val="Heading2"/>
    <w:uiPriority w:val="9"/>
    <w:rsid w:val="006F66AA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1Char">
    <w:name w:val="Heading 1 Char"/>
    <w:aliases w:val="vznncv_heading_1 Char"/>
    <w:basedOn w:val="DefaultParagraphFont"/>
    <w:link w:val="Heading1"/>
    <w:uiPriority w:val="9"/>
    <w:rsid w:val="006F66AA"/>
    <w:rPr>
      <w:rFonts w:ascii="Times New Roman" w:eastAsiaTheme="majorEastAsia" w:hAnsi="Times New Roman" w:cstheme="majorBidi"/>
      <w:sz w:val="32"/>
      <w:szCs w:val="32"/>
    </w:rPr>
  </w:style>
  <w:style w:type="character" w:customStyle="1" w:styleId="vznncvbaseChar">
    <w:name w:val="vznncv_base Char"/>
    <w:basedOn w:val="DefaultParagraphFont"/>
    <w:link w:val="vznncvbase"/>
    <w:rsid w:val="006F66A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6AA"/>
  </w:style>
  <w:style w:type="paragraph" w:styleId="Header">
    <w:name w:val="header"/>
    <w:basedOn w:val="Normal"/>
    <w:link w:val="HeaderChar"/>
    <w:uiPriority w:val="99"/>
    <w:unhideWhenUsed/>
    <w:rsid w:val="006F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AA"/>
  </w:style>
  <w:style w:type="paragraph" w:styleId="NoSpacing">
    <w:name w:val="No Spacing"/>
    <w:uiPriority w:val="1"/>
    <w:qFormat/>
    <w:rsid w:val="006F66AA"/>
    <w:pPr>
      <w:spacing w:after="0" w:line="240" w:lineRule="auto"/>
    </w:pPr>
  </w:style>
  <w:style w:type="paragraph" w:customStyle="1" w:styleId="vznncvcode">
    <w:name w:val="vznncv_code"/>
    <w:basedOn w:val="vznncvbase"/>
    <w:next w:val="vznncvbase"/>
    <w:link w:val="vznncvcodeChar"/>
    <w:qFormat/>
    <w:rsid w:val="006F66AA"/>
    <w:pPr>
      <w:spacing w:line="240" w:lineRule="auto"/>
      <w:ind w:firstLine="0"/>
      <w:jc w:val="left"/>
    </w:pPr>
    <w:rPr>
      <w:rFonts w:ascii="Courier New" w:hAnsi="Courier New"/>
      <w:lang w:val="en-US"/>
    </w:rPr>
  </w:style>
  <w:style w:type="character" w:customStyle="1" w:styleId="vznncvcodeChar">
    <w:name w:val="vznncv_code Char"/>
    <w:basedOn w:val="vznncvbaseChar"/>
    <w:link w:val="vznncvcode"/>
    <w:rsid w:val="006F66AA"/>
    <w:rPr>
      <w:rFonts w:ascii="Courier New" w:hAnsi="Courier New" w:cs="Times New Roman"/>
      <w:sz w:val="24"/>
      <w:szCs w:val="24"/>
      <w:lang w:val="en-US"/>
    </w:rPr>
  </w:style>
  <w:style w:type="paragraph" w:customStyle="1" w:styleId="vznncvheading1center">
    <w:name w:val="vznncv_heading_1_center"/>
    <w:basedOn w:val="Heading1"/>
    <w:qFormat/>
    <w:rsid w:val="006F66AA"/>
    <w:pPr>
      <w:ind w:firstLine="0"/>
      <w:jc w:val="center"/>
    </w:pPr>
  </w:style>
  <w:style w:type="paragraph" w:customStyle="1" w:styleId="vznncvimage">
    <w:name w:val="vznncv_image"/>
    <w:basedOn w:val="vznncvbase"/>
    <w:next w:val="vznncvbase"/>
    <w:qFormat/>
    <w:rsid w:val="006F66AA"/>
    <w:pPr>
      <w:ind w:firstLine="0"/>
      <w:jc w:val="center"/>
    </w:pPr>
  </w:style>
  <w:style w:type="numbering" w:customStyle="1" w:styleId="vznncvsimplelist">
    <w:name w:val="vznncv_simple_list"/>
    <w:uiPriority w:val="99"/>
    <w:rsid w:val="006F66AA"/>
    <w:pPr>
      <w:numPr>
        <w:numId w:val="6"/>
      </w:numPr>
    </w:pPr>
  </w:style>
  <w:style w:type="paragraph" w:customStyle="1" w:styleId="vznncvtitle">
    <w:name w:val="vznncv_title"/>
    <w:basedOn w:val="vznncvbase"/>
    <w:qFormat/>
    <w:rsid w:val="00487A6B"/>
    <w:pPr>
      <w:spacing w:before="240" w:after="480"/>
      <w:ind w:firstLine="0"/>
      <w:jc w:val="center"/>
    </w:pPr>
    <w:rPr>
      <w:sz w:val="32"/>
    </w:rPr>
  </w:style>
  <w:style w:type="character" w:styleId="PlaceholderText">
    <w:name w:val="Placeholder Text"/>
    <w:basedOn w:val="DefaultParagraphFont"/>
    <w:uiPriority w:val="99"/>
    <w:semiHidden/>
    <w:rsid w:val="00B51469"/>
    <w:rPr>
      <w:color w:val="808080"/>
    </w:rPr>
  </w:style>
  <w:style w:type="paragraph" w:styleId="ListParagraph">
    <w:name w:val="List Paragraph"/>
    <w:basedOn w:val="Normal"/>
    <w:uiPriority w:val="34"/>
    <w:qFormat/>
    <w:rsid w:val="00F93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SUAI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Kochin Konstantin</dc:creator>
  <cp:keywords/>
  <dc:description/>
  <cp:lastModifiedBy>Kochin Konstantin</cp:lastModifiedBy>
  <cp:revision>86</cp:revision>
  <dcterms:created xsi:type="dcterms:W3CDTF">2018-09-09T13:25:00Z</dcterms:created>
  <dcterms:modified xsi:type="dcterms:W3CDTF">2018-10-28T11:26:00Z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