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6F" w:rsidRPr="008A5E6F" w:rsidRDefault="008A5E6F" w:rsidP="008A5E6F">
      <w:pPr>
        <w:pStyle w:val="vznncvtitle"/>
      </w:pPr>
      <w:r>
        <w:t xml:space="preserve">Основы работы с </w:t>
      </w:r>
      <w:r w:rsidR="00605F56">
        <w:rPr>
          <w:lang w:val="en-US"/>
        </w:rPr>
        <w:t>I</w:t>
      </w:r>
      <w:r w:rsidR="00605F56" w:rsidRPr="00605F56">
        <w:t>2</w:t>
      </w:r>
      <w:r w:rsidR="00605F56">
        <w:rPr>
          <w:lang w:val="en-US"/>
        </w:rPr>
        <w:t>C</w:t>
      </w:r>
      <w:r w:rsidRPr="008A5E6F">
        <w:t xml:space="preserve"> </w:t>
      </w:r>
      <w:r>
        <w:t xml:space="preserve">в </w:t>
      </w:r>
      <w:r>
        <w:rPr>
          <w:lang w:val="en-US"/>
        </w:rPr>
        <w:t>STM</w:t>
      </w:r>
      <w:r w:rsidRPr="008A5E6F">
        <w:t>32</w:t>
      </w:r>
      <w:r>
        <w:rPr>
          <w:lang w:val="en-US"/>
        </w:rPr>
        <w:t>F</w:t>
      </w:r>
      <w:r w:rsidRPr="008A5E6F">
        <w:t>3</w:t>
      </w:r>
    </w:p>
    <w:p w:rsidR="008A5E6F" w:rsidRDefault="008A5E6F" w:rsidP="008A5E6F">
      <w:pPr>
        <w:pStyle w:val="vznncvimage"/>
      </w:pPr>
      <w:r>
        <w:rPr>
          <w:noProof/>
          <w:lang w:eastAsia="ru-RU"/>
        </w:rPr>
        <w:drawing>
          <wp:inline distT="0" distB="0" distL="0" distR="0" wp14:anchorId="07ABCEE0" wp14:editId="652C1095">
            <wp:extent cx="3017942" cy="266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.stm32f3discov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09" cy="26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F" w:rsidRDefault="008A5E6F" w:rsidP="008A5E6F">
      <w:pPr>
        <w:pStyle w:val="vznncvbase"/>
      </w:pPr>
      <w:r>
        <w:br w:type="page"/>
      </w:r>
    </w:p>
    <w:p w:rsidR="008A5E6F" w:rsidRPr="00B043AB" w:rsidRDefault="008A5E6F" w:rsidP="00613674">
      <w:pPr>
        <w:pStyle w:val="Heading1"/>
      </w:pPr>
      <w:r>
        <w:lastRenderedPageBreak/>
        <w:t xml:space="preserve">Основные сведенье об </w:t>
      </w:r>
      <w:r w:rsidR="00605F56">
        <w:rPr>
          <w:lang w:val="en-US"/>
        </w:rPr>
        <w:t>I</w:t>
      </w:r>
      <w:r w:rsidR="00605F56" w:rsidRPr="00B043AB">
        <w:t>2</w:t>
      </w:r>
      <w:r w:rsidR="00605F56">
        <w:rPr>
          <w:lang w:val="en-US"/>
        </w:rPr>
        <w:t>C</w:t>
      </w:r>
    </w:p>
    <w:p w:rsidR="00605F56" w:rsidRPr="00605F56" w:rsidRDefault="00605F56" w:rsidP="00605F56">
      <w:pPr>
        <w:pStyle w:val="vznncvbase"/>
      </w:pPr>
      <w:r>
        <w:t xml:space="preserve">Кроме работы со встроенной периферией, зачастую необходим работать с внешними модулями и датчиками (гироскопы, </w:t>
      </w:r>
      <w:proofErr w:type="spellStart"/>
      <w:r>
        <w:t>радиомодули</w:t>
      </w:r>
      <w:proofErr w:type="spellEnd"/>
      <w:r>
        <w:t xml:space="preserve"> и т.п.). Наиболее распространенными интерфейсами для подобной периферии являются </w:t>
      </w:r>
      <w:r>
        <w:rPr>
          <w:lang w:val="en-US"/>
        </w:rPr>
        <w:t>UART</w:t>
      </w:r>
      <w:r w:rsidRPr="00605F56">
        <w:t xml:space="preserve">, </w:t>
      </w:r>
      <w:r>
        <w:rPr>
          <w:lang w:val="en-US"/>
        </w:rPr>
        <w:t>SPI</w:t>
      </w:r>
      <w:r w:rsidRPr="00605F56">
        <w:t xml:space="preserve">, </w:t>
      </w:r>
      <w:r>
        <w:rPr>
          <w:lang w:val="en-US"/>
        </w:rPr>
        <w:t>I</w:t>
      </w:r>
      <w:r w:rsidRPr="00605F56">
        <w:t>2</w:t>
      </w:r>
      <w:r>
        <w:rPr>
          <w:lang w:val="en-US"/>
        </w:rPr>
        <w:t>C</w:t>
      </w:r>
      <w:r w:rsidRPr="00605F56">
        <w:t xml:space="preserve">. </w:t>
      </w:r>
    </w:p>
    <w:p w:rsidR="00605F56" w:rsidRDefault="00605F56" w:rsidP="00605F56">
      <w:pPr>
        <w:pStyle w:val="vznncvbase"/>
      </w:pPr>
      <w:r w:rsidRPr="00605F56">
        <w:rPr>
          <w:lang w:val="en-US"/>
        </w:rPr>
        <w:t>I</w:t>
      </w:r>
      <w:r w:rsidRPr="00605F56">
        <w:t>2</w:t>
      </w:r>
      <w:r w:rsidRPr="00605F56">
        <w:rPr>
          <w:lang w:val="en-US"/>
        </w:rPr>
        <w:t>C</w:t>
      </w:r>
      <w:r w:rsidRPr="00605F56">
        <w:t xml:space="preserve"> </w:t>
      </w:r>
      <w:r w:rsidR="00474FFF" w:rsidRPr="00474FFF">
        <w:t>(</w:t>
      </w:r>
      <w:proofErr w:type="spellStart"/>
      <w:r w:rsidR="00474FFF" w:rsidRPr="00474FFF">
        <w:t>Inter-Integrated</w:t>
      </w:r>
      <w:proofErr w:type="spellEnd"/>
      <w:r w:rsidR="00474FFF" w:rsidRPr="00474FFF">
        <w:t xml:space="preserve"> </w:t>
      </w:r>
      <w:proofErr w:type="spellStart"/>
      <w:r w:rsidR="00474FFF" w:rsidRPr="00474FFF">
        <w:t>Circuit</w:t>
      </w:r>
      <w:proofErr w:type="spellEnd"/>
      <w:r w:rsidR="002F070A" w:rsidRPr="002F070A">
        <w:t>,</w:t>
      </w:r>
      <w:r w:rsidR="002F070A">
        <w:t xml:space="preserve"> </w:t>
      </w:r>
      <w:r w:rsidR="005235FE">
        <w:t>произносится</w:t>
      </w:r>
      <w:r w:rsidR="00474FFF" w:rsidRPr="00474FFF">
        <w:t xml:space="preserve"> I-</w:t>
      </w:r>
      <w:proofErr w:type="spellStart"/>
      <w:proofErr w:type="gramStart"/>
      <w:r w:rsidR="00474FFF" w:rsidRPr="00474FFF">
        <w:t>squared</w:t>
      </w:r>
      <w:proofErr w:type="spellEnd"/>
      <w:proofErr w:type="gramEnd"/>
      <w:r w:rsidR="00474FFF" w:rsidRPr="00474FFF">
        <w:t>-C</w:t>
      </w:r>
      <w:r w:rsidR="00474FFF">
        <w:t>)</w:t>
      </w:r>
      <w:r w:rsidRPr="00605F56">
        <w:t xml:space="preserve"> </w:t>
      </w:r>
      <w:r w:rsidR="00474FFF" w:rsidRPr="00605F56">
        <w:t>представляет</w:t>
      </w:r>
      <w:r w:rsidR="00474FFF">
        <w:t xml:space="preserve"> </w:t>
      </w:r>
      <w:r w:rsidRPr="00605F56">
        <w:t>собой последовательную шину из 2-х линий не включая землю. Одна линия – это линия тактового сигнала (</w:t>
      </w:r>
      <w:r w:rsidRPr="00605F56">
        <w:rPr>
          <w:lang w:val="en-US"/>
        </w:rPr>
        <w:t>SCL</w:t>
      </w:r>
      <w:r w:rsidRPr="00605F56">
        <w:t>), другая – линия передачи (</w:t>
      </w:r>
      <w:r w:rsidRPr="00605F56">
        <w:rPr>
          <w:lang w:val="en-US"/>
        </w:rPr>
        <w:t>SDL</w:t>
      </w:r>
      <w:r w:rsidRPr="00605F56">
        <w:t xml:space="preserve">). К шине обычно подключается одно </w:t>
      </w:r>
      <w:r w:rsidRPr="00605F56">
        <w:rPr>
          <w:lang w:val="en-US"/>
        </w:rPr>
        <w:t>master</w:t>
      </w:r>
      <w:r w:rsidRPr="00605F56">
        <w:t xml:space="preserve"> устройство и несколько </w:t>
      </w:r>
      <w:r w:rsidRPr="00605F56">
        <w:rPr>
          <w:lang w:val="en-US"/>
        </w:rPr>
        <w:t>slave</w:t>
      </w:r>
      <w:r>
        <w:t>:</w:t>
      </w:r>
    </w:p>
    <w:p w:rsidR="00605F56" w:rsidRDefault="00605F56" w:rsidP="00605F56">
      <w:pPr>
        <w:pStyle w:val="vznncvimage"/>
      </w:pPr>
      <w:r>
        <w:rPr>
          <w:noProof/>
          <w:lang w:eastAsia="ru-RU"/>
        </w:rPr>
        <w:drawing>
          <wp:inline distT="0" distB="0" distL="0" distR="0">
            <wp:extent cx="5731510" cy="1922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56" w:rsidRPr="00474FFF" w:rsidRDefault="00474FFF" w:rsidP="00605F56">
      <w:pPr>
        <w:pStyle w:val="vznncvbase"/>
      </w:pPr>
      <w:r w:rsidRPr="00474FFF">
        <w:t xml:space="preserve">Главным здесь является </w:t>
      </w:r>
      <w:proofErr w:type="spellStart"/>
      <w:r w:rsidRPr="00474FFF">
        <w:t>master</w:t>
      </w:r>
      <w:proofErr w:type="spellEnd"/>
      <w:r w:rsidRPr="00474FFF">
        <w:t xml:space="preserve"> устройство. Именно оно инициирует общение со </w:t>
      </w:r>
      <w:proofErr w:type="spellStart"/>
      <w:r w:rsidRPr="00474FFF">
        <w:t>slave</w:t>
      </w:r>
      <w:proofErr w:type="spellEnd"/>
      <w:r w:rsidRPr="00474FFF">
        <w:t xml:space="preserve"> устройствами и управляет линией с тактовым сигналом. </w:t>
      </w:r>
      <w:proofErr w:type="spellStart"/>
      <w:r w:rsidRPr="00474FFF">
        <w:t>slave</w:t>
      </w:r>
      <w:proofErr w:type="spellEnd"/>
      <w:r w:rsidRPr="00474FFF">
        <w:t xml:space="preserve"> устройства имеют 7-ми или 10-ти битные адреса (зависит от режима I2C). </w:t>
      </w:r>
      <w:r>
        <w:t>Ч</w:t>
      </w:r>
      <w:r w:rsidRPr="00474FFF">
        <w:t>астота</w:t>
      </w:r>
      <w:r w:rsidR="00EA4A6D">
        <w:t xml:space="preserve"> шины может быть: 100 КГц, 400 К</w:t>
      </w:r>
      <w:r w:rsidRPr="00474FFF">
        <w:t xml:space="preserve">Гц, 1 </w:t>
      </w:r>
      <w:proofErr w:type="spellStart"/>
      <w:proofErr w:type="gramStart"/>
      <w:r w:rsidR="00EA4A6D">
        <w:t>м</w:t>
      </w:r>
      <w:r w:rsidRPr="00474FFF">
        <w:t>Гц</w:t>
      </w:r>
      <w:proofErr w:type="spellEnd"/>
      <w:r w:rsidRPr="00474FFF">
        <w:t xml:space="preserve"> </w:t>
      </w:r>
      <w:r>
        <w:t>,</w:t>
      </w:r>
      <w:proofErr w:type="gramEnd"/>
      <w:r>
        <w:t xml:space="preserve"> 3.4 </w:t>
      </w:r>
      <w:r w:rsidR="00EA4A6D">
        <w:t>М</w:t>
      </w:r>
      <w:r>
        <w:t xml:space="preserve">Гц </w:t>
      </w:r>
      <w:r w:rsidRPr="00474FFF">
        <w:t xml:space="preserve">или 5 </w:t>
      </w:r>
      <w:r w:rsidR="00EA4A6D">
        <w:t>М</w:t>
      </w:r>
      <w:r w:rsidRPr="00474FFF">
        <w:t xml:space="preserve">Гц. </w:t>
      </w:r>
      <w:r>
        <w:t xml:space="preserve">Выбранную частоту на </w:t>
      </w:r>
      <w:r>
        <w:rPr>
          <w:lang w:val="en-US"/>
        </w:rPr>
        <w:t>I</w:t>
      </w:r>
      <w:r w:rsidRPr="005235FE">
        <w:t>2</w:t>
      </w:r>
      <w:r>
        <w:rPr>
          <w:lang w:val="en-US"/>
        </w:rPr>
        <w:t>C</w:t>
      </w:r>
      <w:r w:rsidRPr="005235FE">
        <w:t xml:space="preserve"> </w:t>
      </w:r>
      <w:r>
        <w:t>шине должны поддерживать все устройства.</w:t>
      </w:r>
    </w:p>
    <w:p w:rsidR="005235FE" w:rsidRDefault="005235FE" w:rsidP="005235FE">
      <w:pPr>
        <w:pStyle w:val="vznncvbase"/>
      </w:pPr>
      <w:r>
        <w:t>Протокол I2C работает следующим образом:</w:t>
      </w:r>
    </w:p>
    <w:p w:rsidR="005235FE" w:rsidRDefault="005235FE" w:rsidP="005235FE">
      <w:pPr>
        <w:pStyle w:val="vznncvbase"/>
      </w:pPr>
      <w:r>
        <w:t xml:space="preserve">1) </w:t>
      </w:r>
      <w:proofErr w:type="spellStart"/>
      <w:r>
        <w:t>master</w:t>
      </w:r>
      <w:proofErr w:type="spellEnd"/>
      <w:r>
        <w:t xml:space="preserve"> передает на шину адрес </w:t>
      </w:r>
      <w:proofErr w:type="spellStart"/>
      <w:r>
        <w:t>slave</w:t>
      </w:r>
      <w:proofErr w:type="spellEnd"/>
      <w:r>
        <w:t xml:space="preserve"> устройства с меткой что они хочет получить или передать </w:t>
      </w:r>
      <w:proofErr w:type="gramStart"/>
      <w:r>
        <w:t>один</w:t>
      </w:r>
      <w:proofErr w:type="gramEnd"/>
      <w:r>
        <w:t xml:space="preserve"> или несколько байт;</w:t>
      </w:r>
    </w:p>
    <w:p w:rsidR="005235FE" w:rsidRDefault="005235FE" w:rsidP="005235FE">
      <w:pPr>
        <w:pStyle w:val="vznncvbase"/>
      </w:pPr>
      <w:r>
        <w:t xml:space="preserve">2) </w:t>
      </w:r>
      <w:proofErr w:type="spellStart"/>
      <w:r>
        <w:t>slave</w:t>
      </w:r>
      <w:proofErr w:type="spellEnd"/>
      <w:r>
        <w:t xml:space="preserve"> устройством с указанными адресом передает или получает данные.</w:t>
      </w:r>
    </w:p>
    <w:p w:rsidR="005235FE" w:rsidRDefault="005235FE" w:rsidP="005235FE">
      <w:pPr>
        <w:pStyle w:val="vznncvimage"/>
      </w:pPr>
      <w:r>
        <w:rPr>
          <w:noProof/>
          <w:lang w:eastAsia="ru-RU"/>
        </w:rPr>
        <w:drawing>
          <wp:inline distT="0" distB="0" distL="0" distR="0">
            <wp:extent cx="5731510" cy="1358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FE" w:rsidRDefault="005235FE" w:rsidP="005235FE">
      <w:pPr>
        <w:pStyle w:val="vznncvbase"/>
      </w:pPr>
      <w:r>
        <w:t xml:space="preserve">Таким образом с программной точки зрения у </w:t>
      </w:r>
      <w:proofErr w:type="spellStart"/>
      <w:r>
        <w:t>master</w:t>
      </w:r>
      <w:proofErr w:type="spellEnd"/>
      <w:r>
        <w:t xml:space="preserve"> имеется 2 возможности:</w:t>
      </w:r>
    </w:p>
    <w:p w:rsidR="005235FE" w:rsidRDefault="005235FE" w:rsidP="005235FE">
      <w:pPr>
        <w:pStyle w:val="vznncvbase"/>
      </w:pPr>
      <w:r>
        <w:t xml:space="preserve">1) передать n байт на </w:t>
      </w:r>
      <w:proofErr w:type="spellStart"/>
      <w:r>
        <w:t>slave</w:t>
      </w:r>
      <w:proofErr w:type="spellEnd"/>
      <w:r>
        <w:t xml:space="preserve"> устройство;</w:t>
      </w:r>
    </w:p>
    <w:p w:rsidR="005235FE" w:rsidRDefault="005235FE" w:rsidP="005235FE">
      <w:pPr>
        <w:pStyle w:val="vznncvbase"/>
      </w:pPr>
      <w:r>
        <w:t xml:space="preserve">2) получить n байт со </w:t>
      </w:r>
      <w:proofErr w:type="spellStart"/>
      <w:r>
        <w:t>slave</w:t>
      </w:r>
      <w:proofErr w:type="spellEnd"/>
      <w:r>
        <w:t xml:space="preserve"> устройство.</w:t>
      </w:r>
    </w:p>
    <w:p w:rsidR="005235FE" w:rsidRDefault="005235FE" w:rsidP="005235FE">
      <w:pPr>
        <w:pStyle w:val="vznncvbase"/>
      </w:pPr>
      <w:r>
        <w:lastRenderedPageBreak/>
        <w:t>Из особенностей прокола выделим:</w:t>
      </w:r>
    </w:p>
    <w:p w:rsidR="005235FE" w:rsidRDefault="005235FE" w:rsidP="005235FE">
      <w:pPr>
        <w:pStyle w:val="vznncvbase"/>
      </w:pPr>
      <w:r>
        <w:t xml:space="preserve">1) адреса </w:t>
      </w:r>
      <w:proofErr w:type="spellStart"/>
      <w:r>
        <w:t>slave</w:t>
      </w:r>
      <w:proofErr w:type="spellEnd"/>
      <w:r>
        <w:t xml:space="preserve"> устройств никак не регулируются I2C протоколам, и зачастую просто зашиты в конкретные устройства без возможности их изменения;</w:t>
      </w:r>
    </w:p>
    <w:p w:rsidR="00605F56" w:rsidRPr="00605F56" w:rsidRDefault="005235FE" w:rsidP="005235FE">
      <w:pPr>
        <w:pStyle w:val="vznncvbase"/>
      </w:pPr>
      <w:r>
        <w:t xml:space="preserve">2) протокол взаимодействия со </w:t>
      </w:r>
      <w:proofErr w:type="spellStart"/>
      <w:r>
        <w:t>slave</w:t>
      </w:r>
      <w:proofErr w:type="spellEnd"/>
      <w:r>
        <w:t xml:space="preserve"> устройствами (когда читать/писать данные, сколько писать/читать байтов) должен быть согласован между </w:t>
      </w:r>
      <w:proofErr w:type="spellStart"/>
      <w:r>
        <w:t>master</w:t>
      </w:r>
      <w:proofErr w:type="spellEnd"/>
      <w:r>
        <w:t xml:space="preserve"> и </w:t>
      </w:r>
      <w:proofErr w:type="spellStart"/>
      <w:r>
        <w:t>slave</w:t>
      </w:r>
      <w:proofErr w:type="spellEnd"/>
      <w:r>
        <w:t xml:space="preserve"> заранее.</w:t>
      </w:r>
    </w:p>
    <w:p w:rsidR="00605F56" w:rsidRPr="005235FE" w:rsidRDefault="005235FE" w:rsidP="005235FE">
      <w:pPr>
        <w:pStyle w:val="Heading2"/>
      </w:pPr>
      <w:r>
        <w:t xml:space="preserve">Взаимодействие с периферией по </w:t>
      </w:r>
      <w:r>
        <w:rPr>
          <w:lang w:val="en-US"/>
        </w:rPr>
        <w:t>I</w:t>
      </w:r>
      <w:r w:rsidRPr="005235FE">
        <w:t>2</w:t>
      </w:r>
      <w:r>
        <w:rPr>
          <w:lang w:val="en-US"/>
        </w:rPr>
        <w:t>C</w:t>
      </w:r>
    </w:p>
    <w:p w:rsidR="005235FE" w:rsidRDefault="005235FE" w:rsidP="00605F56">
      <w:pPr>
        <w:pStyle w:val="vznncvbase"/>
      </w:pPr>
      <w:r w:rsidRPr="005235FE">
        <w:t>Как правило, сенсоры для взаимодействия с микроконтроллером имеют набор регистров, запись в которые задает режим работы сенсора, а чтение – получение результатов измерений. Каждый регистр имеет адрес.</w:t>
      </w:r>
    </w:p>
    <w:p w:rsidR="005235FE" w:rsidRDefault="005235FE" w:rsidP="005235FE">
      <w:pPr>
        <w:pStyle w:val="vznncvimage"/>
      </w:pPr>
      <w:r>
        <w:rPr>
          <w:noProof/>
          <w:lang w:eastAsia="ru-RU"/>
        </w:rPr>
        <w:drawing>
          <wp:inline distT="0" distB="0" distL="0" distR="0">
            <wp:extent cx="2489493" cy="2129556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284" cy="214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FE" w:rsidRDefault="005235FE" w:rsidP="005235FE">
      <w:pPr>
        <w:pStyle w:val="vznncvbase"/>
      </w:pPr>
      <w:r>
        <w:t>Для того чтобы прочитать регистр с помощью I2C, обычно используется следующий сценарий:</w:t>
      </w:r>
    </w:p>
    <w:p w:rsidR="005235FE" w:rsidRDefault="005235FE" w:rsidP="00B452D1">
      <w:pPr>
        <w:pStyle w:val="vznncvbase"/>
        <w:numPr>
          <w:ilvl w:val="0"/>
          <w:numId w:val="21"/>
        </w:numPr>
      </w:pPr>
      <w:proofErr w:type="spellStart"/>
      <w:r>
        <w:t>master</w:t>
      </w:r>
      <w:proofErr w:type="spellEnd"/>
      <w:r>
        <w:t xml:space="preserve"> посылает на I2C шину адрес </w:t>
      </w:r>
      <w:proofErr w:type="spellStart"/>
      <w:r>
        <w:t>slave</w:t>
      </w:r>
      <w:proofErr w:type="spellEnd"/>
      <w:r>
        <w:t xml:space="preserve"> с требованием записи;</w:t>
      </w:r>
    </w:p>
    <w:p w:rsidR="005235FE" w:rsidRDefault="005235FE" w:rsidP="00B043AB">
      <w:pPr>
        <w:pStyle w:val="vznncvbase"/>
        <w:numPr>
          <w:ilvl w:val="0"/>
          <w:numId w:val="27"/>
        </w:numPr>
      </w:pPr>
      <w:proofErr w:type="spellStart"/>
      <w:r>
        <w:t>master</w:t>
      </w:r>
      <w:proofErr w:type="spellEnd"/>
      <w:r>
        <w:t xml:space="preserve"> посылает на I2C шину </w:t>
      </w:r>
      <w:r w:rsidR="006E1370">
        <w:t>адрес регистра,</w:t>
      </w:r>
      <w:r>
        <w:t xml:space="preserve"> из которого он хочет получить данные. На этом шаг передачи данных закончен;</w:t>
      </w:r>
    </w:p>
    <w:p w:rsidR="005235FE" w:rsidRDefault="005235FE" w:rsidP="00B043AB">
      <w:pPr>
        <w:pStyle w:val="vznncvbase"/>
        <w:numPr>
          <w:ilvl w:val="0"/>
          <w:numId w:val="27"/>
        </w:numPr>
      </w:pPr>
      <w:proofErr w:type="spellStart"/>
      <w:r>
        <w:t>master</w:t>
      </w:r>
      <w:proofErr w:type="spellEnd"/>
      <w:r>
        <w:t xml:space="preserve"> посылает на I2C шину адрес </w:t>
      </w:r>
      <w:proofErr w:type="spellStart"/>
      <w:r>
        <w:t>slave</w:t>
      </w:r>
      <w:proofErr w:type="spellEnd"/>
      <w:r>
        <w:t xml:space="preserve"> с требованием чтения;</w:t>
      </w:r>
    </w:p>
    <w:p w:rsidR="005235FE" w:rsidRDefault="005235FE" w:rsidP="00B043AB">
      <w:pPr>
        <w:pStyle w:val="vznncvbase"/>
        <w:numPr>
          <w:ilvl w:val="0"/>
          <w:numId w:val="27"/>
        </w:numPr>
      </w:pPr>
      <w:proofErr w:type="spellStart"/>
      <w:r>
        <w:t>master</w:t>
      </w:r>
      <w:proofErr w:type="spellEnd"/>
      <w:r>
        <w:t xml:space="preserve"> читает с I2C шины от </w:t>
      </w:r>
      <w:proofErr w:type="spellStart"/>
      <w:r>
        <w:t>slave</w:t>
      </w:r>
      <w:proofErr w:type="spellEnd"/>
      <w:r>
        <w:t xml:space="preserve"> один или несколько байт. На этом шаг чтения данных закончен.</w:t>
      </w:r>
    </w:p>
    <w:p w:rsidR="005235FE" w:rsidRDefault="005235FE" w:rsidP="005235FE">
      <w:pPr>
        <w:pStyle w:val="vznncvbase"/>
      </w:pPr>
      <w:r>
        <w:t>Для записи в регистр обычно используется следующий сценарий:</w:t>
      </w:r>
    </w:p>
    <w:p w:rsidR="005235FE" w:rsidRDefault="005235FE" w:rsidP="00B452D1">
      <w:pPr>
        <w:pStyle w:val="vznncvbase"/>
        <w:numPr>
          <w:ilvl w:val="0"/>
          <w:numId w:val="22"/>
        </w:numPr>
      </w:pPr>
      <w:proofErr w:type="spellStart"/>
      <w:r>
        <w:t>master</w:t>
      </w:r>
      <w:proofErr w:type="spellEnd"/>
      <w:r>
        <w:t xml:space="preserve"> посылает на I2C шину адрес </w:t>
      </w:r>
      <w:proofErr w:type="spellStart"/>
      <w:r>
        <w:t>slave</w:t>
      </w:r>
      <w:proofErr w:type="spellEnd"/>
      <w:r>
        <w:t xml:space="preserve"> с требованием записи;</w:t>
      </w:r>
    </w:p>
    <w:p w:rsidR="005235FE" w:rsidRDefault="005235FE" w:rsidP="00B452D1">
      <w:pPr>
        <w:pStyle w:val="vznncvbase"/>
        <w:numPr>
          <w:ilvl w:val="0"/>
          <w:numId w:val="22"/>
        </w:numPr>
      </w:pPr>
      <w:proofErr w:type="spellStart"/>
      <w:r>
        <w:t>master</w:t>
      </w:r>
      <w:proofErr w:type="spellEnd"/>
      <w:r>
        <w:t xml:space="preserve"> посылает на I2C шину адрес регистра, в который нужно записать данные;</w:t>
      </w:r>
    </w:p>
    <w:p w:rsidR="005235FE" w:rsidRDefault="005235FE" w:rsidP="00B452D1">
      <w:pPr>
        <w:pStyle w:val="vznncvbase"/>
        <w:numPr>
          <w:ilvl w:val="0"/>
          <w:numId w:val="22"/>
        </w:numPr>
      </w:pPr>
      <w:proofErr w:type="spellStart"/>
      <w:r>
        <w:t>master</w:t>
      </w:r>
      <w:proofErr w:type="spellEnd"/>
      <w:r>
        <w:t xml:space="preserve"> передает данные, которые нужно записать в регистр.</w:t>
      </w:r>
    </w:p>
    <w:p w:rsidR="005235FE" w:rsidRDefault="00B452D1" w:rsidP="00605F56">
      <w:pPr>
        <w:pStyle w:val="vznncvbase"/>
      </w:pPr>
      <w:r>
        <w:t>С</w:t>
      </w:r>
      <w:r w:rsidRPr="00B452D1">
        <w:t>ценарий записи данных в регистр требует меньше шагов, так как нет необходимости переключения из режима записи в режим чтения.</w:t>
      </w:r>
    </w:p>
    <w:p w:rsidR="005235FE" w:rsidRPr="006E1370" w:rsidRDefault="006E1370" w:rsidP="00EA4A6D">
      <w:pPr>
        <w:pStyle w:val="Heading1"/>
      </w:pPr>
      <w:r>
        <w:lastRenderedPageBreak/>
        <w:t xml:space="preserve">Инициализация </w:t>
      </w:r>
      <w:r>
        <w:rPr>
          <w:lang w:val="en-US"/>
        </w:rPr>
        <w:t>I</w:t>
      </w:r>
      <w:r w:rsidRPr="006E1370">
        <w:t>2</w:t>
      </w:r>
      <w:r>
        <w:rPr>
          <w:lang w:val="en-US"/>
        </w:rPr>
        <w:t>C</w:t>
      </w:r>
    </w:p>
    <w:p w:rsidR="006E1370" w:rsidRPr="006E1370" w:rsidRDefault="006E1370" w:rsidP="00605F56">
      <w:pPr>
        <w:pStyle w:val="vznncvbase"/>
      </w:pPr>
      <w:r>
        <w:t xml:space="preserve">Для примера рассмотрим инициализацию </w:t>
      </w:r>
      <w:r>
        <w:rPr>
          <w:lang w:val="en-US"/>
        </w:rPr>
        <w:t>I</w:t>
      </w:r>
      <w:r w:rsidRPr="006E1370">
        <w:t>2</w:t>
      </w:r>
      <w:r>
        <w:rPr>
          <w:lang w:val="en-US"/>
        </w:rPr>
        <w:t>C</w:t>
      </w:r>
      <w:r>
        <w:t xml:space="preserve">, подключенного к </w:t>
      </w:r>
      <w:r w:rsidRPr="00B452D1">
        <w:t>LSM303DLHC</w:t>
      </w:r>
      <w:r w:rsidR="003237E6" w:rsidRPr="003237E6">
        <w:t xml:space="preserve"> </w:t>
      </w:r>
      <w:r w:rsidR="003237E6">
        <w:t xml:space="preserve">в </w:t>
      </w:r>
      <w:r w:rsidR="003237E6">
        <w:rPr>
          <w:lang w:val="en-US"/>
        </w:rPr>
        <w:t>STM</w:t>
      </w:r>
      <w:r w:rsidR="003237E6" w:rsidRPr="00AC0557">
        <w:t>32</w:t>
      </w:r>
      <w:r w:rsidR="003237E6">
        <w:rPr>
          <w:lang w:val="en-US"/>
        </w:rPr>
        <w:t>F</w:t>
      </w:r>
      <w:r w:rsidR="003237E6" w:rsidRPr="00AC0557">
        <w:t>3</w:t>
      </w:r>
      <w:r w:rsidR="003237E6">
        <w:rPr>
          <w:lang w:val="en-US"/>
        </w:rPr>
        <w:t>Discovery</w:t>
      </w:r>
      <w:r>
        <w:t xml:space="preserve">. Блок регистров имеет название </w:t>
      </w:r>
      <w:r>
        <w:rPr>
          <w:lang w:val="en-US"/>
        </w:rPr>
        <w:t>I</w:t>
      </w:r>
      <w:r w:rsidRPr="006E1370">
        <w:t>2</w:t>
      </w:r>
      <w:r>
        <w:rPr>
          <w:lang w:val="en-US"/>
        </w:rPr>
        <w:t>C</w:t>
      </w:r>
      <w:r w:rsidRPr="006E1370">
        <w:t>1,</w:t>
      </w:r>
      <w:r>
        <w:t xml:space="preserve"> и подключен к </w:t>
      </w:r>
      <w:proofErr w:type="spellStart"/>
      <w:r>
        <w:t>пинам</w:t>
      </w:r>
      <w:proofErr w:type="spellEnd"/>
      <w:r>
        <w:t xml:space="preserve"> </w:t>
      </w:r>
      <w:r>
        <w:rPr>
          <w:lang w:val="en-US"/>
        </w:rPr>
        <w:t>PB</w:t>
      </w:r>
      <w:r w:rsidRPr="006E1370">
        <w:t xml:space="preserve">6 </w:t>
      </w:r>
      <w:r>
        <w:t xml:space="preserve">и </w:t>
      </w:r>
      <w:r>
        <w:rPr>
          <w:lang w:val="en-US"/>
        </w:rPr>
        <w:t>PB</w:t>
      </w:r>
      <w:r w:rsidRPr="006E1370">
        <w:t>7.</w:t>
      </w:r>
    </w:p>
    <w:p w:rsidR="006E1370" w:rsidRPr="00D878F3" w:rsidRDefault="006E1370" w:rsidP="006E1370">
      <w:pPr>
        <w:pStyle w:val="vznncvbase"/>
        <w:numPr>
          <w:ilvl w:val="0"/>
          <w:numId w:val="17"/>
        </w:numPr>
      </w:pPr>
      <w:r>
        <w:t xml:space="preserve">сконфигурируйте </w:t>
      </w:r>
      <w:proofErr w:type="spellStart"/>
      <w:r>
        <w:t>пины</w:t>
      </w:r>
      <w:proofErr w:type="spellEnd"/>
      <w:r>
        <w:t xml:space="preserve"> для </w:t>
      </w:r>
      <w:r>
        <w:rPr>
          <w:lang w:val="en-US"/>
        </w:rPr>
        <w:t>I2C</w:t>
      </w:r>
      <w:r>
        <w:t>:</w:t>
      </w:r>
    </w:p>
    <w:p w:rsidR="006E1370" w:rsidRDefault="006E1370" w:rsidP="006E1370">
      <w:pPr>
        <w:pStyle w:val="vznncvbase"/>
        <w:numPr>
          <w:ilvl w:val="1"/>
          <w:numId w:val="17"/>
        </w:numPr>
      </w:pPr>
      <w:r>
        <w:t xml:space="preserve">включите тактирующий сигнал для </w:t>
      </w:r>
      <w:proofErr w:type="spellStart"/>
      <w:r>
        <w:t>пинов</w:t>
      </w:r>
      <w:proofErr w:type="spellEnd"/>
      <w:r>
        <w:t xml:space="preserve"> портов (регистр </w:t>
      </w:r>
      <w:r w:rsidRPr="00D878F3">
        <w:t>RCC</w:t>
      </w:r>
      <w:r>
        <w:t xml:space="preserve"> </w:t>
      </w:r>
      <w:r w:rsidRPr="007F210E">
        <w:t xml:space="preserve">-&gt; </w:t>
      </w:r>
      <w:r w:rsidRPr="00D878F3">
        <w:t>AHBENR</w:t>
      </w:r>
      <w:r>
        <w:t>)</w:t>
      </w:r>
    </w:p>
    <w:p w:rsidR="006E1370" w:rsidRPr="007F210E" w:rsidRDefault="006E1370" w:rsidP="006E1370">
      <w:pPr>
        <w:pStyle w:val="vznncvbase"/>
        <w:numPr>
          <w:ilvl w:val="1"/>
          <w:numId w:val="17"/>
        </w:numPr>
      </w:pPr>
      <w:r w:rsidRPr="006E1370">
        <w:rPr>
          <w:b/>
        </w:rPr>
        <w:t>включите</w:t>
      </w:r>
      <w:r>
        <w:t xml:space="preserve"> подтягивающий резистор (</w:t>
      </w:r>
      <w:r w:rsidRPr="00AC0557">
        <w:rPr>
          <w:b/>
          <w:lang w:val="en-US"/>
        </w:rPr>
        <w:t>PULL</w:t>
      </w:r>
      <w:r w:rsidRPr="00AC0557">
        <w:rPr>
          <w:b/>
        </w:rPr>
        <w:t>-</w:t>
      </w:r>
      <w:r w:rsidRPr="00AC0557">
        <w:rPr>
          <w:b/>
          <w:lang w:val="en-US"/>
        </w:rPr>
        <w:t>UP</w:t>
      </w:r>
      <w:r w:rsidRPr="006E1370">
        <w:t xml:space="preserve"> </w:t>
      </w:r>
      <w:r>
        <w:t xml:space="preserve">режим) (регистр </w:t>
      </w:r>
      <w:proofErr w:type="spellStart"/>
      <w:r>
        <w:rPr>
          <w:lang w:val="en-US"/>
        </w:rPr>
        <w:t>GPIOx</w:t>
      </w:r>
      <w:proofErr w:type="spellEnd"/>
      <w:proofErr w:type="gramStart"/>
      <w:r w:rsidRPr="007F210E">
        <w:t>-&gt;</w:t>
      </w:r>
      <w:r w:rsidRPr="007F210E">
        <w:rPr>
          <w:lang w:val="en-US"/>
        </w:rPr>
        <w:t>PUPDR</w:t>
      </w:r>
      <w:proofErr w:type="gramEnd"/>
      <w:r w:rsidRPr="007F210E">
        <w:t>)</w:t>
      </w:r>
    </w:p>
    <w:p w:rsidR="006E1370" w:rsidRPr="0042626F" w:rsidRDefault="006E1370" w:rsidP="006E1370">
      <w:pPr>
        <w:pStyle w:val="vznncvbase"/>
        <w:numPr>
          <w:ilvl w:val="1"/>
          <w:numId w:val="17"/>
        </w:numPr>
      </w:pPr>
      <w:r>
        <w:t xml:space="preserve">установить </w:t>
      </w:r>
      <w:r w:rsidRPr="006E1370">
        <w:rPr>
          <w:b/>
          <w:lang w:val="en-US"/>
        </w:rPr>
        <w:t>open</w:t>
      </w:r>
      <w:r w:rsidRPr="006E1370">
        <w:rPr>
          <w:b/>
        </w:rPr>
        <w:t xml:space="preserve"> </w:t>
      </w:r>
      <w:r w:rsidRPr="006E1370">
        <w:rPr>
          <w:b/>
          <w:lang w:val="en-US"/>
        </w:rPr>
        <w:t>drain</w:t>
      </w:r>
      <w:r>
        <w:t xml:space="preserve"> режим</w:t>
      </w:r>
      <w:r w:rsidRPr="0042626F">
        <w:t xml:space="preserve"> (</w:t>
      </w:r>
      <w:r>
        <w:t xml:space="preserve">регистр </w:t>
      </w:r>
      <w:proofErr w:type="spellStart"/>
      <w:r>
        <w:rPr>
          <w:lang w:val="en-US"/>
        </w:rPr>
        <w:t>GPIOx</w:t>
      </w:r>
      <w:proofErr w:type="spellEnd"/>
      <w:r w:rsidRPr="007F210E">
        <w:t>-&gt;</w:t>
      </w:r>
      <w:r w:rsidRPr="0042626F">
        <w:t xml:space="preserve"> </w:t>
      </w:r>
      <w:r w:rsidRPr="0042626F">
        <w:rPr>
          <w:lang w:val="en-US"/>
        </w:rPr>
        <w:t>OTYPER</w:t>
      </w:r>
      <w:r w:rsidRPr="007F210E">
        <w:t>)</w:t>
      </w:r>
    </w:p>
    <w:p w:rsidR="006E1370" w:rsidRDefault="006E1370" w:rsidP="006E1370">
      <w:pPr>
        <w:pStyle w:val="vznncvbase"/>
        <w:numPr>
          <w:ilvl w:val="1"/>
          <w:numId w:val="17"/>
        </w:numPr>
      </w:pPr>
      <w:r>
        <w:t xml:space="preserve">выбрать альтернативную функцию на работу с </w:t>
      </w:r>
      <w:r>
        <w:rPr>
          <w:lang w:val="en-US"/>
        </w:rPr>
        <w:t>I</w:t>
      </w:r>
      <w:r w:rsidRPr="006E1370">
        <w:t>2</w:t>
      </w:r>
      <w:r>
        <w:rPr>
          <w:lang w:val="en-US"/>
        </w:rPr>
        <w:t>C</w:t>
      </w:r>
      <w:r w:rsidRPr="0042626F">
        <w:t xml:space="preserve"> (</w:t>
      </w:r>
      <w:r>
        <w:t xml:space="preserve">регистр </w:t>
      </w:r>
      <w:proofErr w:type="spellStart"/>
      <w:r>
        <w:rPr>
          <w:lang w:val="en-US"/>
        </w:rPr>
        <w:t>GPIOx</w:t>
      </w:r>
      <w:proofErr w:type="spellEnd"/>
      <w:proofErr w:type="gramStart"/>
      <w:r>
        <w:t>-</w:t>
      </w:r>
      <w:r w:rsidRPr="0042626F">
        <w:t>&gt;AFR</w:t>
      </w:r>
      <w:proofErr w:type="gramEnd"/>
      <w:r w:rsidRPr="0042626F">
        <w:t>[0]</w:t>
      </w:r>
      <w:r>
        <w:t>)</w:t>
      </w:r>
    </w:p>
    <w:p w:rsidR="006E1370" w:rsidRDefault="006E1370" w:rsidP="006E1370">
      <w:pPr>
        <w:pStyle w:val="vznncvbase"/>
        <w:numPr>
          <w:ilvl w:val="1"/>
          <w:numId w:val="17"/>
        </w:numPr>
      </w:pPr>
      <w:r>
        <w:t xml:space="preserve">переключить </w:t>
      </w:r>
      <w:proofErr w:type="spellStart"/>
      <w:r>
        <w:t>пин</w:t>
      </w:r>
      <w:proofErr w:type="spellEnd"/>
      <w:r>
        <w:t xml:space="preserve"> на альтернативную функцию (регистр </w:t>
      </w:r>
      <w:r w:rsidRPr="00B61947">
        <w:t>GPIO</w:t>
      </w:r>
      <w:r>
        <w:rPr>
          <w:lang w:val="en-US"/>
        </w:rPr>
        <w:t>x</w:t>
      </w:r>
      <w:proofErr w:type="gramStart"/>
      <w:r w:rsidRPr="00B61947">
        <w:t>-&gt;MODER</w:t>
      </w:r>
      <w:proofErr w:type="gramEnd"/>
      <w:r>
        <w:t>)</w:t>
      </w:r>
    </w:p>
    <w:p w:rsidR="006E1370" w:rsidRDefault="006E1370" w:rsidP="006E1370">
      <w:pPr>
        <w:pStyle w:val="vznncvbase"/>
        <w:numPr>
          <w:ilvl w:val="0"/>
          <w:numId w:val="17"/>
        </w:numPr>
        <w:rPr>
          <w:lang w:val="en-US"/>
        </w:rPr>
      </w:pPr>
      <w:r>
        <w:t xml:space="preserve">сконфигурируйте </w:t>
      </w:r>
      <w:r>
        <w:rPr>
          <w:lang w:val="en-US"/>
        </w:rPr>
        <w:t>I2C:</w:t>
      </w:r>
    </w:p>
    <w:p w:rsidR="00EA4A6D" w:rsidRPr="00EA4A6D" w:rsidRDefault="00EA4A6D" w:rsidP="00EA4A6D">
      <w:pPr>
        <w:pStyle w:val="vznncvbase"/>
        <w:numPr>
          <w:ilvl w:val="1"/>
          <w:numId w:val="17"/>
        </w:numPr>
      </w:pPr>
      <w:r>
        <w:t xml:space="preserve">включите тактирующий сигнал </w:t>
      </w:r>
      <w:r>
        <w:rPr>
          <w:lang w:val="en-US"/>
        </w:rPr>
        <w:t>I</w:t>
      </w:r>
      <w:r w:rsidRPr="00EA4A6D">
        <w:t>2</w:t>
      </w:r>
      <w:r>
        <w:rPr>
          <w:lang w:val="en-US"/>
        </w:rPr>
        <w:t>C</w:t>
      </w:r>
      <w:r w:rsidRPr="00EA4A6D">
        <w:t xml:space="preserve"> </w:t>
      </w:r>
      <w:r>
        <w:t xml:space="preserve">(регистр </w:t>
      </w:r>
      <w:r>
        <w:rPr>
          <w:lang w:val="en-US"/>
        </w:rPr>
        <w:t>RCC</w:t>
      </w:r>
      <w:r w:rsidRPr="00EA4A6D">
        <w:t>-&gt; APB1ENR)</w:t>
      </w:r>
    </w:p>
    <w:p w:rsidR="00EA4A6D" w:rsidRPr="00EA4A6D" w:rsidRDefault="00EA4A6D" w:rsidP="00EA4A6D">
      <w:pPr>
        <w:pStyle w:val="vznncvbase"/>
        <w:numPr>
          <w:ilvl w:val="1"/>
          <w:numId w:val="17"/>
        </w:numPr>
      </w:pPr>
      <w:r>
        <w:t xml:space="preserve">сконфигурируйте </w:t>
      </w:r>
      <w:proofErr w:type="spellStart"/>
      <w:r>
        <w:t>тайминги</w:t>
      </w:r>
      <w:proofErr w:type="spellEnd"/>
      <w:r>
        <w:t xml:space="preserve"> (регистр </w:t>
      </w:r>
      <w:r w:rsidR="00C54645" w:rsidRPr="00EA4A6D">
        <w:rPr>
          <w:lang w:val="en-US"/>
        </w:rPr>
        <w:t>I</w:t>
      </w:r>
      <w:r w:rsidR="00C54645" w:rsidRPr="00C54645">
        <w:t>2</w:t>
      </w:r>
      <w:proofErr w:type="spellStart"/>
      <w:r w:rsidR="00C54645" w:rsidRPr="00EA4A6D">
        <w:rPr>
          <w:lang w:val="en-US"/>
        </w:rPr>
        <w:t>C</w:t>
      </w:r>
      <w:r w:rsidR="00C54645">
        <w:rPr>
          <w:lang w:val="en-US"/>
        </w:rPr>
        <w:t>x</w:t>
      </w:r>
      <w:proofErr w:type="spellEnd"/>
      <w:r w:rsidR="00C54645" w:rsidRPr="00EA4A6D">
        <w:t xml:space="preserve"> </w:t>
      </w:r>
      <w:r w:rsidRPr="00EA4A6D">
        <w:t>-&gt; TIMINGR)</w:t>
      </w:r>
      <w:r>
        <w:t xml:space="preserve">. Если у вас стандартная частота процессора 48 МГц и частота шины 100 КГц, то просто запишите в регистр значение: </w:t>
      </w:r>
      <w:r w:rsidRPr="00EA4A6D">
        <w:t>0x2000090E</w:t>
      </w:r>
    </w:p>
    <w:p w:rsidR="006E1370" w:rsidRDefault="00EA4A6D" w:rsidP="00EA4A6D">
      <w:pPr>
        <w:pStyle w:val="vznncvbase"/>
        <w:numPr>
          <w:ilvl w:val="1"/>
          <w:numId w:val="17"/>
        </w:numPr>
        <w:rPr>
          <w:lang w:val="en-US"/>
        </w:rPr>
      </w:pPr>
      <w:r>
        <w:t>включите</w:t>
      </w:r>
      <w:r w:rsidRPr="00EA4A6D">
        <w:rPr>
          <w:lang w:val="en-US"/>
        </w:rPr>
        <w:t xml:space="preserve"> I2C (</w:t>
      </w:r>
      <w:r>
        <w:t>регистр</w:t>
      </w:r>
      <w:r w:rsidRPr="00EA4A6D">
        <w:rPr>
          <w:lang w:val="en-US"/>
        </w:rPr>
        <w:t xml:space="preserve"> I2C</w:t>
      </w:r>
      <w:r w:rsidR="00C54645">
        <w:rPr>
          <w:lang w:val="en-US"/>
        </w:rPr>
        <w:t>x</w:t>
      </w:r>
      <w:r w:rsidRPr="00EA4A6D">
        <w:rPr>
          <w:lang w:val="en-US"/>
        </w:rPr>
        <w:t xml:space="preserve">-&gt;CR1, </w:t>
      </w:r>
      <w:r>
        <w:t>бит</w:t>
      </w:r>
      <w:r w:rsidRPr="00EA4A6D">
        <w:rPr>
          <w:lang w:val="en-US"/>
        </w:rPr>
        <w:t xml:space="preserve"> «Peripheral enable»)</w:t>
      </w:r>
    </w:p>
    <w:p w:rsidR="00EA4A6D" w:rsidRPr="00EA4A6D" w:rsidRDefault="00EA4A6D" w:rsidP="00EA4A6D">
      <w:pPr>
        <w:pStyle w:val="Heading1"/>
      </w:pPr>
      <w:r>
        <w:t>Передача байтов на устройство</w:t>
      </w:r>
    </w:p>
    <w:p w:rsidR="006E1370" w:rsidRDefault="00C54645" w:rsidP="006B1EA4">
      <w:pPr>
        <w:pStyle w:val="vznncvbase"/>
        <w:numPr>
          <w:ilvl w:val="0"/>
          <w:numId w:val="25"/>
        </w:numPr>
      </w:pPr>
      <w:r>
        <w:t xml:space="preserve">дождитесь конца предыдущей передачи (регистр </w:t>
      </w:r>
      <w:r w:rsidRPr="00EA4A6D">
        <w:rPr>
          <w:lang w:val="en-US"/>
        </w:rPr>
        <w:t>I</w:t>
      </w:r>
      <w:r w:rsidRPr="00C54645">
        <w:t>2</w:t>
      </w:r>
      <w:proofErr w:type="spellStart"/>
      <w:r w:rsidRPr="00EA4A6D">
        <w:rPr>
          <w:lang w:val="en-US"/>
        </w:rPr>
        <w:t>C</w:t>
      </w:r>
      <w:r>
        <w:rPr>
          <w:lang w:val="en-US"/>
        </w:rPr>
        <w:t>x</w:t>
      </w:r>
      <w:proofErr w:type="spellEnd"/>
      <w:proofErr w:type="gramStart"/>
      <w:r w:rsidRPr="00C54645">
        <w:t>-&gt;</w:t>
      </w:r>
      <w:r>
        <w:rPr>
          <w:lang w:val="en-US"/>
        </w:rPr>
        <w:t>ISR</w:t>
      </w:r>
      <w:proofErr w:type="gramEnd"/>
      <w:r w:rsidRPr="00C54645">
        <w:t xml:space="preserve">, </w:t>
      </w:r>
      <w:r>
        <w:t>бит</w:t>
      </w:r>
      <w:r w:rsidRPr="00C54645">
        <w:t xml:space="preserve"> «</w:t>
      </w:r>
      <w:r w:rsidRPr="00C54645">
        <w:rPr>
          <w:lang w:val="en-US"/>
        </w:rPr>
        <w:t>Bus</w:t>
      </w:r>
      <w:r w:rsidRPr="00C54645">
        <w:t xml:space="preserve"> </w:t>
      </w:r>
      <w:r w:rsidRPr="00C54645">
        <w:rPr>
          <w:lang w:val="en-US"/>
        </w:rPr>
        <w:t>busy</w:t>
      </w:r>
      <w:r w:rsidRPr="00C54645">
        <w:t>»)</w:t>
      </w:r>
    </w:p>
    <w:p w:rsidR="00C54645" w:rsidRDefault="00C54645" w:rsidP="006B1EA4">
      <w:pPr>
        <w:pStyle w:val="vznncvbase"/>
        <w:numPr>
          <w:ilvl w:val="0"/>
          <w:numId w:val="25"/>
        </w:numPr>
      </w:pPr>
      <w:r>
        <w:t xml:space="preserve">заполните регистр </w:t>
      </w:r>
      <w:r w:rsidRPr="00EA4A6D">
        <w:rPr>
          <w:lang w:val="en-US"/>
        </w:rPr>
        <w:t>I</w:t>
      </w:r>
      <w:r w:rsidRPr="00C54645">
        <w:t>2</w:t>
      </w:r>
      <w:proofErr w:type="spellStart"/>
      <w:r w:rsidRPr="00EA4A6D">
        <w:rPr>
          <w:lang w:val="en-US"/>
        </w:rPr>
        <w:t>C</w:t>
      </w:r>
      <w:r>
        <w:rPr>
          <w:lang w:val="en-US"/>
        </w:rPr>
        <w:t>x</w:t>
      </w:r>
      <w:proofErr w:type="spellEnd"/>
      <w:r w:rsidRPr="00C54645">
        <w:t>-&gt;</w:t>
      </w:r>
      <w:r>
        <w:rPr>
          <w:lang w:val="en-US"/>
        </w:rPr>
        <w:t>CR</w:t>
      </w:r>
      <w:r w:rsidRPr="00C54645">
        <w:t xml:space="preserve">2 </w:t>
      </w:r>
      <w:r>
        <w:t xml:space="preserve">для начала передачи. Значение в данный регистр необходимо записать за одни раз. В регистре необходимо </w:t>
      </w:r>
      <w:r w:rsidR="006B1EA4">
        <w:t>задать</w:t>
      </w:r>
      <w:r>
        <w:t>: адрес устройства на шине, количество байт для передачи, бит «</w:t>
      </w:r>
      <w:proofErr w:type="spellStart"/>
      <w:r w:rsidR="006B1EA4" w:rsidRPr="006B1EA4">
        <w:t>Start</w:t>
      </w:r>
      <w:proofErr w:type="spellEnd"/>
      <w:r w:rsidR="006B1EA4" w:rsidRPr="006B1EA4">
        <w:t xml:space="preserve"> </w:t>
      </w:r>
      <w:proofErr w:type="spellStart"/>
      <w:r w:rsidR="006B1EA4" w:rsidRPr="006B1EA4">
        <w:t>generation</w:t>
      </w:r>
      <w:proofErr w:type="spellEnd"/>
      <w:r>
        <w:t>»</w:t>
      </w:r>
      <w:r w:rsidR="006B1EA4">
        <w:t xml:space="preserve"> для формирования старт-сигнала, бит «</w:t>
      </w:r>
      <w:proofErr w:type="spellStart"/>
      <w:r w:rsidR="006B1EA4" w:rsidRPr="006B1EA4">
        <w:t>Automatic</w:t>
      </w:r>
      <w:proofErr w:type="spellEnd"/>
      <w:r w:rsidR="006B1EA4" w:rsidRPr="006B1EA4">
        <w:t xml:space="preserve"> </w:t>
      </w:r>
      <w:proofErr w:type="spellStart"/>
      <w:r w:rsidR="006B1EA4" w:rsidRPr="006B1EA4">
        <w:t>end</w:t>
      </w:r>
      <w:proofErr w:type="spellEnd"/>
      <w:r w:rsidR="006B1EA4" w:rsidRPr="006B1EA4">
        <w:t xml:space="preserve"> </w:t>
      </w:r>
      <w:proofErr w:type="spellStart"/>
      <w:r w:rsidR="006B1EA4" w:rsidRPr="006B1EA4">
        <w:t>mode</w:t>
      </w:r>
      <w:proofErr w:type="spellEnd"/>
      <w:r w:rsidR="006B1EA4">
        <w:t>» для автоматической генерации стоп сигнала, бит «</w:t>
      </w:r>
      <w:proofErr w:type="spellStart"/>
      <w:r w:rsidR="006B1EA4" w:rsidRPr="006B1EA4">
        <w:t>Transfer</w:t>
      </w:r>
      <w:proofErr w:type="spellEnd"/>
      <w:r w:rsidR="006B1EA4" w:rsidRPr="006B1EA4">
        <w:t xml:space="preserve"> </w:t>
      </w:r>
      <w:proofErr w:type="spellStart"/>
      <w:r w:rsidR="006B1EA4" w:rsidRPr="006B1EA4">
        <w:t>direction</w:t>
      </w:r>
      <w:proofErr w:type="spellEnd"/>
      <w:r w:rsidR="006B1EA4">
        <w:t>» с указанием, что мы передаем (пишем) данные.</w:t>
      </w:r>
    </w:p>
    <w:p w:rsidR="006B1EA4" w:rsidRDefault="006B1EA4" w:rsidP="006B1EA4">
      <w:pPr>
        <w:pStyle w:val="vznncvbase"/>
        <w:numPr>
          <w:ilvl w:val="0"/>
          <w:numId w:val="25"/>
        </w:numPr>
      </w:pPr>
      <w:r>
        <w:t>передайте сами байты, повторив следующую процедуру для каждого байта:</w:t>
      </w:r>
    </w:p>
    <w:p w:rsidR="006B1EA4" w:rsidRDefault="00331743" w:rsidP="006B1EA4">
      <w:pPr>
        <w:pStyle w:val="vznncvbase"/>
        <w:numPr>
          <w:ilvl w:val="1"/>
          <w:numId w:val="25"/>
        </w:numPr>
      </w:pPr>
      <w:r>
        <w:t>провер</w:t>
      </w:r>
      <w:r w:rsidR="00B3739B">
        <w:t>ь</w:t>
      </w:r>
      <w:r>
        <w:t>те</w:t>
      </w:r>
      <w:r w:rsidR="006B1EA4">
        <w:t xml:space="preserve">, что регистр </w:t>
      </w:r>
      <w:r w:rsidR="006B1EA4" w:rsidRPr="006B1EA4">
        <w:rPr>
          <w:lang w:val="en-US"/>
        </w:rPr>
        <w:t>TXDR</w:t>
      </w:r>
      <w:r w:rsidR="006B1EA4" w:rsidRPr="006B1EA4">
        <w:t xml:space="preserve"> </w:t>
      </w:r>
      <w:r w:rsidR="006B1EA4">
        <w:t xml:space="preserve">готов к приему новых данных (регистр </w:t>
      </w:r>
      <w:r w:rsidR="006B1EA4" w:rsidRPr="00EA4A6D">
        <w:rPr>
          <w:lang w:val="en-US"/>
        </w:rPr>
        <w:t>I</w:t>
      </w:r>
      <w:r w:rsidR="006B1EA4" w:rsidRPr="00C54645">
        <w:t>2</w:t>
      </w:r>
      <w:proofErr w:type="spellStart"/>
      <w:r w:rsidR="006B1EA4" w:rsidRPr="00EA4A6D">
        <w:rPr>
          <w:lang w:val="en-US"/>
        </w:rPr>
        <w:t>C</w:t>
      </w:r>
      <w:r w:rsidR="006B1EA4">
        <w:rPr>
          <w:lang w:val="en-US"/>
        </w:rPr>
        <w:t>x</w:t>
      </w:r>
      <w:proofErr w:type="spellEnd"/>
      <w:proofErr w:type="gramStart"/>
      <w:r w:rsidR="006B1EA4" w:rsidRPr="00C54645">
        <w:t>-&gt;</w:t>
      </w:r>
      <w:r w:rsidR="006B1EA4">
        <w:rPr>
          <w:lang w:val="en-US"/>
        </w:rPr>
        <w:t>ISR</w:t>
      </w:r>
      <w:proofErr w:type="gramEnd"/>
      <w:r w:rsidR="006B1EA4" w:rsidRPr="00C54645">
        <w:t xml:space="preserve">, </w:t>
      </w:r>
      <w:r w:rsidR="006B1EA4">
        <w:t>бит</w:t>
      </w:r>
      <w:r w:rsidR="006B1EA4" w:rsidRPr="00C54645">
        <w:t xml:space="preserve"> «</w:t>
      </w:r>
      <w:r w:rsidR="006B1EA4" w:rsidRPr="006B1EA4">
        <w:rPr>
          <w:lang w:val="en-US"/>
        </w:rPr>
        <w:t>Transmit</w:t>
      </w:r>
      <w:r w:rsidR="006B1EA4" w:rsidRPr="006B1EA4">
        <w:t xml:space="preserve"> </w:t>
      </w:r>
      <w:r w:rsidR="006B1EA4" w:rsidRPr="006B1EA4">
        <w:rPr>
          <w:lang w:val="en-US"/>
        </w:rPr>
        <w:t>data</w:t>
      </w:r>
      <w:r w:rsidR="006B1EA4" w:rsidRPr="006B1EA4">
        <w:t xml:space="preserve"> </w:t>
      </w:r>
      <w:r w:rsidR="006B1EA4" w:rsidRPr="006B1EA4">
        <w:rPr>
          <w:lang w:val="en-US"/>
        </w:rPr>
        <w:t>register</w:t>
      </w:r>
      <w:r w:rsidR="006B1EA4" w:rsidRPr="006B1EA4">
        <w:t xml:space="preserve"> </w:t>
      </w:r>
      <w:r w:rsidR="006B1EA4" w:rsidRPr="006B1EA4">
        <w:rPr>
          <w:lang w:val="en-US"/>
        </w:rPr>
        <w:t>empty</w:t>
      </w:r>
      <w:r w:rsidR="006B1EA4" w:rsidRPr="00C54645">
        <w:t>»)</w:t>
      </w:r>
    </w:p>
    <w:p w:rsidR="006B1EA4" w:rsidRPr="006B1EA4" w:rsidRDefault="006B1EA4" w:rsidP="006B1EA4">
      <w:pPr>
        <w:pStyle w:val="vznncvbase"/>
        <w:numPr>
          <w:ilvl w:val="1"/>
          <w:numId w:val="25"/>
        </w:numPr>
      </w:pPr>
      <w:r>
        <w:t xml:space="preserve">запишите данные в регистр </w:t>
      </w:r>
      <w:r w:rsidRPr="00EA4A6D">
        <w:rPr>
          <w:lang w:val="en-US"/>
        </w:rPr>
        <w:t>I</w:t>
      </w:r>
      <w:r w:rsidRPr="00C54645">
        <w:t>2</w:t>
      </w:r>
      <w:proofErr w:type="spellStart"/>
      <w:r w:rsidRPr="00EA4A6D">
        <w:rPr>
          <w:lang w:val="en-US"/>
        </w:rPr>
        <w:t>C</w:t>
      </w:r>
      <w:r>
        <w:rPr>
          <w:lang w:val="en-US"/>
        </w:rPr>
        <w:t>x</w:t>
      </w:r>
      <w:proofErr w:type="spellEnd"/>
      <w:proofErr w:type="gramStart"/>
      <w:r w:rsidRPr="00C54645">
        <w:t>-&gt;</w:t>
      </w:r>
      <w:r>
        <w:rPr>
          <w:lang w:val="en-US"/>
        </w:rPr>
        <w:t>TXDR</w:t>
      </w:r>
      <w:proofErr w:type="gramEnd"/>
    </w:p>
    <w:p w:rsidR="006B1EA4" w:rsidRPr="006B1EA4" w:rsidRDefault="006B1EA4" w:rsidP="006B1EA4">
      <w:pPr>
        <w:pStyle w:val="vznncvbase"/>
        <w:numPr>
          <w:ilvl w:val="0"/>
          <w:numId w:val="25"/>
        </w:numPr>
      </w:pPr>
      <w:r>
        <w:t xml:space="preserve">дождитесь окончания передачи (регистр </w:t>
      </w:r>
      <w:r w:rsidRPr="00EA4A6D">
        <w:rPr>
          <w:lang w:val="en-US"/>
        </w:rPr>
        <w:t>I</w:t>
      </w:r>
      <w:r w:rsidRPr="00C54645">
        <w:t>2</w:t>
      </w:r>
      <w:proofErr w:type="spellStart"/>
      <w:r w:rsidRPr="00EA4A6D">
        <w:rPr>
          <w:lang w:val="en-US"/>
        </w:rPr>
        <w:t>C</w:t>
      </w:r>
      <w:r>
        <w:rPr>
          <w:lang w:val="en-US"/>
        </w:rPr>
        <w:t>x</w:t>
      </w:r>
      <w:proofErr w:type="spellEnd"/>
      <w:proofErr w:type="gramStart"/>
      <w:r w:rsidRPr="00C54645">
        <w:t>-&gt;</w:t>
      </w:r>
      <w:r>
        <w:rPr>
          <w:lang w:val="en-US"/>
        </w:rPr>
        <w:t>ISR</w:t>
      </w:r>
      <w:proofErr w:type="gramEnd"/>
      <w:r>
        <w:t>, бит «</w:t>
      </w:r>
      <w:proofErr w:type="spellStart"/>
      <w:r w:rsidRPr="006B1EA4">
        <w:t>Stop</w:t>
      </w:r>
      <w:proofErr w:type="spellEnd"/>
      <w:r w:rsidRPr="006B1EA4">
        <w:t xml:space="preserve"> </w:t>
      </w:r>
      <w:proofErr w:type="spellStart"/>
      <w:r w:rsidRPr="006B1EA4">
        <w:t>detection</w:t>
      </w:r>
      <w:proofErr w:type="spellEnd"/>
      <w:r w:rsidRPr="006B1EA4">
        <w:t xml:space="preserve"> </w:t>
      </w:r>
      <w:proofErr w:type="spellStart"/>
      <w:r w:rsidRPr="006B1EA4">
        <w:t>flag</w:t>
      </w:r>
      <w:proofErr w:type="spellEnd"/>
      <w:r>
        <w:t>»)</w:t>
      </w:r>
    </w:p>
    <w:p w:rsidR="006B1EA4" w:rsidRPr="006B1EA4" w:rsidRDefault="006B1EA4" w:rsidP="006B1EA4">
      <w:pPr>
        <w:pStyle w:val="vznncvbase"/>
        <w:numPr>
          <w:ilvl w:val="0"/>
          <w:numId w:val="25"/>
        </w:numPr>
        <w:rPr>
          <w:lang w:val="en-US"/>
        </w:rPr>
      </w:pPr>
      <w:r>
        <w:t>очистите</w:t>
      </w:r>
      <w:r w:rsidRPr="006B1EA4">
        <w:rPr>
          <w:lang w:val="en-US"/>
        </w:rPr>
        <w:t xml:space="preserve"> </w:t>
      </w:r>
      <w:r>
        <w:t>флаг</w:t>
      </w:r>
      <w:r w:rsidRPr="006B1EA4">
        <w:rPr>
          <w:lang w:val="en-US"/>
        </w:rPr>
        <w:t xml:space="preserve"> </w:t>
      </w:r>
      <w:r>
        <w:rPr>
          <w:lang w:val="en-US"/>
        </w:rPr>
        <w:t xml:space="preserve">stop </w:t>
      </w:r>
      <w:r>
        <w:t>бита</w:t>
      </w:r>
      <w:r w:rsidRPr="006B1EA4">
        <w:rPr>
          <w:lang w:val="en-US"/>
        </w:rPr>
        <w:t xml:space="preserve"> (</w:t>
      </w:r>
      <w:r>
        <w:t>регистр</w:t>
      </w:r>
      <w:r w:rsidRPr="006B1EA4">
        <w:rPr>
          <w:lang w:val="en-US"/>
        </w:rPr>
        <w:t xml:space="preserve"> </w:t>
      </w:r>
      <w:r w:rsidRPr="00EA4A6D">
        <w:rPr>
          <w:lang w:val="en-US"/>
        </w:rPr>
        <w:t>I</w:t>
      </w:r>
      <w:r w:rsidRPr="006B1EA4">
        <w:rPr>
          <w:lang w:val="en-US"/>
        </w:rPr>
        <w:t>2</w:t>
      </w:r>
      <w:r w:rsidRPr="00EA4A6D">
        <w:rPr>
          <w:lang w:val="en-US"/>
        </w:rPr>
        <w:t>C</w:t>
      </w:r>
      <w:r>
        <w:rPr>
          <w:lang w:val="en-US"/>
        </w:rPr>
        <w:t>x</w:t>
      </w:r>
      <w:proofErr w:type="gramStart"/>
      <w:r w:rsidRPr="006B1EA4">
        <w:rPr>
          <w:lang w:val="en-US"/>
        </w:rPr>
        <w:t>-&gt;</w:t>
      </w:r>
      <w:r>
        <w:rPr>
          <w:lang w:val="en-US"/>
        </w:rPr>
        <w:t>I</w:t>
      </w:r>
      <w:proofErr w:type="gramEnd"/>
      <w:r>
        <w:t>С</w:t>
      </w:r>
      <w:r>
        <w:rPr>
          <w:lang w:val="en-US"/>
        </w:rPr>
        <w:t>R</w:t>
      </w:r>
      <w:r w:rsidRPr="006B1EA4">
        <w:rPr>
          <w:lang w:val="en-US"/>
        </w:rPr>
        <w:t xml:space="preserve">, </w:t>
      </w:r>
      <w:r>
        <w:t>бит</w:t>
      </w:r>
      <w:r w:rsidRPr="006B1EA4">
        <w:rPr>
          <w:lang w:val="en-US"/>
        </w:rPr>
        <w:t xml:space="preserve"> « Stop detection flag clear»)</w:t>
      </w:r>
    </w:p>
    <w:p w:rsidR="00331743" w:rsidRPr="00EA4A6D" w:rsidRDefault="00331743" w:rsidP="00331743">
      <w:pPr>
        <w:pStyle w:val="Heading1"/>
      </w:pPr>
      <w:r>
        <w:lastRenderedPageBreak/>
        <w:t>Получение байтов с устройство</w:t>
      </w:r>
    </w:p>
    <w:p w:rsidR="00331743" w:rsidRDefault="00331743" w:rsidP="00331743">
      <w:pPr>
        <w:pStyle w:val="vznncvbase"/>
        <w:numPr>
          <w:ilvl w:val="0"/>
          <w:numId w:val="26"/>
        </w:numPr>
      </w:pPr>
      <w:r>
        <w:t xml:space="preserve">дождитесь конца предыдущей передачи (регистр </w:t>
      </w:r>
      <w:r w:rsidRPr="00EA4A6D">
        <w:rPr>
          <w:lang w:val="en-US"/>
        </w:rPr>
        <w:t>I</w:t>
      </w:r>
      <w:r w:rsidRPr="00C54645">
        <w:t>2</w:t>
      </w:r>
      <w:proofErr w:type="spellStart"/>
      <w:r w:rsidRPr="00EA4A6D">
        <w:rPr>
          <w:lang w:val="en-US"/>
        </w:rPr>
        <w:t>C</w:t>
      </w:r>
      <w:r>
        <w:rPr>
          <w:lang w:val="en-US"/>
        </w:rPr>
        <w:t>x</w:t>
      </w:r>
      <w:proofErr w:type="spellEnd"/>
      <w:proofErr w:type="gramStart"/>
      <w:r w:rsidRPr="00C54645">
        <w:t>-&gt;</w:t>
      </w:r>
      <w:r>
        <w:rPr>
          <w:lang w:val="en-US"/>
        </w:rPr>
        <w:t>ISR</w:t>
      </w:r>
      <w:proofErr w:type="gramEnd"/>
      <w:r w:rsidRPr="00C54645">
        <w:t xml:space="preserve">, </w:t>
      </w:r>
      <w:r>
        <w:t>бит</w:t>
      </w:r>
      <w:r w:rsidRPr="00C54645">
        <w:t xml:space="preserve"> «</w:t>
      </w:r>
      <w:r w:rsidRPr="00C54645">
        <w:rPr>
          <w:lang w:val="en-US"/>
        </w:rPr>
        <w:t>Bus</w:t>
      </w:r>
      <w:r w:rsidRPr="00C54645">
        <w:t xml:space="preserve"> </w:t>
      </w:r>
      <w:r w:rsidRPr="00C54645">
        <w:rPr>
          <w:lang w:val="en-US"/>
        </w:rPr>
        <w:t>busy</w:t>
      </w:r>
      <w:r w:rsidRPr="00C54645">
        <w:t>»)</w:t>
      </w:r>
    </w:p>
    <w:p w:rsidR="00331743" w:rsidRDefault="00331743" w:rsidP="00331743">
      <w:pPr>
        <w:pStyle w:val="vznncvbase"/>
        <w:numPr>
          <w:ilvl w:val="0"/>
          <w:numId w:val="26"/>
        </w:numPr>
      </w:pPr>
      <w:r>
        <w:t xml:space="preserve">заполните регистр </w:t>
      </w:r>
      <w:r w:rsidRPr="00EA4A6D">
        <w:rPr>
          <w:lang w:val="en-US"/>
        </w:rPr>
        <w:t>I</w:t>
      </w:r>
      <w:r w:rsidRPr="00C54645">
        <w:t>2</w:t>
      </w:r>
      <w:proofErr w:type="spellStart"/>
      <w:r w:rsidRPr="00EA4A6D">
        <w:rPr>
          <w:lang w:val="en-US"/>
        </w:rPr>
        <w:t>C</w:t>
      </w:r>
      <w:r>
        <w:rPr>
          <w:lang w:val="en-US"/>
        </w:rPr>
        <w:t>x</w:t>
      </w:r>
      <w:proofErr w:type="spellEnd"/>
      <w:r w:rsidRPr="00C54645">
        <w:t>-&gt;</w:t>
      </w:r>
      <w:r>
        <w:rPr>
          <w:lang w:val="en-US"/>
        </w:rPr>
        <w:t>CR</w:t>
      </w:r>
      <w:r w:rsidRPr="00C54645">
        <w:t xml:space="preserve">2 </w:t>
      </w:r>
      <w:r>
        <w:t>для начала передачи. Значение в данный регистр необходимо записать за одни раз. В регистре необходимо задать: адрес устройства на шине, количество байт для передачи, бит «</w:t>
      </w:r>
      <w:proofErr w:type="spellStart"/>
      <w:r w:rsidRPr="006B1EA4">
        <w:t>Start</w:t>
      </w:r>
      <w:proofErr w:type="spellEnd"/>
      <w:r w:rsidRPr="006B1EA4">
        <w:t xml:space="preserve"> </w:t>
      </w:r>
      <w:proofErr w:type="spellStart"/>
      <w:r w:rsidRPr="006B1EA4">
        <w:t>generation</w:t>
      </w:r>
      <w:proofErr w:type="spellEnd"/>
      <w:r>
        <w:t>» для формирования старт-сигнала, бит «</w:t>
      </w:r>
      <w:proofErr w:type="spellStart"/>
      <w:r w:rsidRPr="006B1EA4">
        <w:t>Automatic</w:t>
      </w:r>
      <w:proofErr w:type="spellEnd"/>
      <w:r w:rsidRPr="006B1EA4">
        <w:t xml:space="preserve"> </w:t>
      </w:r>
      <w:proofErr w:type="spellStart"/>
      <w:r w:rsidRPr="006B1EA4">
        <w:t>end</w:t>
      </w:r>
      <w:proofErr w:type="spellEnd"/>
      <w:r w:rsidRPr="006B1EA4">
        <w:t xml:space="preserve"> </w:t>
      </w:r>
      <w:proofErr w:type="spellStart"/>
      <w:r w:rsidRPr="006B1EA4">
        <w:t>mode</w:t>
      </w:r>
      <w:proofErr w:type="spellEnd"/>
      <w:r>
        <w:t>» для автоматической генерации стоп сигнала, бит «</w:t>
      </w:r>
      <w:proofErr w:type="spellStart"/>
      <w:r w:rsidRPr="006B1EA4">
        <w:t>Transfer</w:t>
      </w:r>
      <w:proofErr w:type="spellEnd"/>
      <w:r w:rsidRPr="006B1EA4">
        <w:t xml:space="preserve"> </w:t>
      </w:r>
      <w:proofErr w:type="spellStart"/>
      <w:r w:rsidRPr="006B1EA4">
        <w:t>direction</w:t>
      </w:r>
      <w:proofErr w:type="spellEnd"/>
      <w:r>
        <w:t>» с указанием, что мы получаем (читаем) данные.</w:t>
      </w:r>
    </w:p>
    <w:p w:rsidR="00331743" w:rsidRDefault="00331743" w:rsidP="00331743">
      <w:pPr>
        <w:pStyle w:val="vznncvbase"/>
        <w:numPr>
          <w:ilvl w:val="0"/>
          <w:numId w:val="26"/>
        </w:numPr>
      </w:pPr>
      <w:r>
        <w:t>получите байты, повторив следующую процедуру для каждого байта:</w:t>
      </w:r>
    </w:p>
    <w:p w:rsidR="00331743" w:rsidRPr="00B3739B" w:rsidRDefault="00B3739B" w:rsidP="00B3739B">
      <w:pPr>
        <w:pStyle w:val="vznncvbase"/>
        <w:numPr>
          <w:ilvl w:val="1"/>
          <w:numId w:val="26"/>
        </w:numPr>
        <w:rPr>
          <w:lang w:val="en-US"/>
        </w:rPr>
      </w:pPr>
      <w:r>
        <w:t>проверьте</w:t>
      </w:r>
      <w:r w:rsidR="00331743">
        <w:t xml:space="preserve">, что </w:t>
      </w:r>
      <w:r>
        <w:t xml:space="preserve">данные пришли. </w:t>
      </w:r>
      <w:r w:rsidR="00331743" w:rsidRPr="00B3739B">
        <w:rPr>
          <w:lang w:val="en-US"/>
        </w:rPr>
        <w:t>(</w:t>
      </w:r>
      <w:r w:rsidR="00331743">
        <w:t>регистр</w:t>
      </w:r>
      <w:r w:rsidR="00331743" w:rsidRPr="00B3739B">
        <w:rPr>
          <w:lang w:val="en-US"/>
        </w:rPr>
        <w:t xml:space="preserve"> </w:t>
      </w:r>
      <w:r w:rsidR="00331743" w:rsidRPr="00EA4A6D">
        <w:rPr>
          <w:lang w:val="en-US"/>
        </w:rPr>
        <w:t>I</w:t>
      </w:r>
      <w:r w:rsidR="00331743" w:rsidRPr="00B3739B">
        <w:rPr>
          <w:lang w:val="en-US"/>
        </w:rPr>
        <w:t>2</w:t>
      </w:r>
      <w:r w:rsidR="00331743" w:rsidRPr="00EA4A6D">
        <w:rPr>
          <w:lang w:val="en-US"/>
        </w:rPr>
        <w:t>C</w:t>
      </w:r>
      <w:r w:rsidR="00331743">
        <w:rPr>
          <w:lang w:val="en-US"/>
        </w:rPr>
        <w:t>x</w:t>
      </w:r>
      <w:r w:rsidR="00331743" w:rsidRPr="00B3739B">
        <w:rPr>
          <w:lang w:val="en-US"/>
        </w:rPr>
        <w:t>-&gt;</w:t>
      </w:r>
      <w:r w:rsidR="00331743">
        <w:rPr>
          <w:lang w:val="en-US"/>
        </w:rPr>
        <w:t>ISR</w:t>
      </w:r>
      <w:r w:rsidR="00331743" w:rsidRPr="00B3739B">
        <w:rPr>
          <w:lang w:val="en-US"/>
        </w:rPr>
        <w:t xml:space="preserve">, </w:t>
      </w:r>
      <w:r w:rsidR="00331743">
        <w:t>бит</w:t>
      </w:r>
      <w:r w:rsidR="00331743" w:rsidRPr="00B3739B">
        <w:rPr>
          <w:lang w:val="en-US"/>
        </w:rPr>
        <w:t xml:space="preserve"> «</w:t>
      </w:r>
      <w:r w:rsidRPr="00B3739B">
        <w:rPr>
          <w:lang w:val="en-US"/>
        </w:rPr>
        <w:t xml:space="preserve"> Receive data register not empty </w:t>
      </w:r>
      <w:r w:rsidR="00331743" w:rsidRPr="00B3739B">
        <w:rPr>
          <w:lang w:val="en-US"/>
        </w:rPr>
        <w:t>»)</w:t>
      </w:r>
    </w:p>
    <w:p w:rsidR="00331743" w:rsidRPr="006B1EA4" w:rsidRDefault="00B3739B" w:rsidP="00331743">
      <w:pPr>
        <w:pStyle w:val="vznncvbase"/>
        <w:numPr>
          <w:ilvl w:val="1"/>
          <w:numId w:val="26"/>
        </w:numPr>
      </w:pPr>
      <w:r>
        <w:t>прочтите</w:t>
      </w:r>
      <w:r w:rsidR="00331743">
        <w:t xml:space="preserve"> данные </w:t>
      </w:r>
      <w:r>
        <w:t>из</w:t>
      </w:r>
      <w:r w:rsidR="00331743">
        <w:t xml:space="preserve"> регистр</w:t>
      </w:r>
      <w:r>
        <w:t>а</w:t>
      </w:r>
      <w:r w:rsidR="00331743">
        <w:t xml:space="preserve"> </w:t>
      </w:r>
      <w:r w:rsidR="00331743" w:rsidRPr="00EA4A6D">
        <w:rPr>
          <w:lang w:val="en-US"/>
        </w:rPr>
        <w:t>I</w:t>
      </w:r>
      <w:r w:rsidR="00331743" w:rsidRPr="00C54645">
        <w:t>2</w:t>
      </w:r>
      <w:proofErr w:type="spellStart"/>
      <w:r w:rsidR="00331743" w:rsidRPr="00EA4A6D">
        <w:rPr>
          <w:lang w:val="en-US"/>
        </w:rPr>
        <w:t>C</w:t>
      </w:r>
      <w:r w:rsidR="00331743">
        <w:rPr>
          <w:lang w:val="en-US"/>
        </w:rPr>
        <w:t>x</w:t>
      </w:r>
      <w:proofErr w:type="spellEnd"/>
      <w:proofErr w:type="gramStart"/>
      <w:r w:rsidR="00331743" w:rsidRPr="00C54645">
        <w:t>-&gt;</w:t>
      </w:r>
      <w:r>
        <w:rPr>
          <w:lang w:val="en-US"/>
        </w:rPr>
        <w:t>R</w:t>
      </w:r>
      <w:r w:rsidR="00331743">
        <w:rPr>
          <w:lang w:val="en-US"/>
        </w:rPr>
        <w:t>XDR</w:t>
      </w:r>
      <w:proofErr w:type="gramEnd"/>
    </w:p>
    <w:p w:rsidR="00331743" w:rsidRPr="006B1EA4" w:rsidRDefault="00331743" w:rsidP="00331743">
      <w:pPr>
        <w:pStyle w:val="vznncvbase"/>
        <w:numPr>
          <w:ilvl w:val="0"/>
          <w:numId w:val="26"/>
        </w:numPr>
      </w:pPr>
      <w:r>
        <w:t xml:space="preserve">дождитесь окончания передачи (регистр </w:t>
      </w:r>
      <w:r w:rsidRPr="00EA4A6D">
        <w:rPr>
          <w:lang w:val="en-US"/>
        </w:rPr>
        <w:t>I</w:t>
      </w:r>
      <w:r w:rsidRPr="00C54645">
        <w:t>2</w:t>
      </w:r>
      <w:proofErr w:type="spellStart"/>
      <w:r w:rsidRPr="00EA4A6D">
        <w:rPr>
          <w:lang w:val="en-US"/>
        </w:rPr>
        <w:t>C</w:t>
      </w:r>
      <w:r>
        <w:rPr>
          <w:lang w:val="en-US"/>
        </w:rPr>
        <w:t>x</w:t>
      </w:r>
      <w:proofErr w:type="spellEnd"/>
      <w:proofErr w:type="gramStart"/>
      <w:r w:rsidRPr="00C54645">
        <w:t>-&gt;</w:t>
      </w:r>
      <w:r>
        <w:rPr>
          <w:lang w:val="en-US"/>
        </w:rPr>
        <w:t>ISR</w:t>
      </w:r>
      <w:proofErr w:type="gramEnd"/>
      <w:r>
        <w:t>, бит «</w:t>
      </w:r>
      <w:proofErr w:type="spellStart"/>
      <w:r w:rsidRPr="006B1EA4">
        <w:t>Stop</w:t>
      </w:r>
      <w:proofErr w:type="spellEnd"/>
      <w:r w:rsidRPr="006B1EA4">
        <w:t xml:space="preserve"> </w:t>
      </w:r>
      <w:proofErr w:type="spellStart"/>
      <w:r w:rsidRPr="006B1EA4">
        <w:t>detection</w:t>
      </w:r>
      <w:proofErr w:type="spellEnd"/>
      <w:r w:rsidRPr="006B1EA4">
        <w:t xml:space="preserve"> </w:t>
      </w:r>
      <w:proofErr w:type="spellStart"/>
      <w:r w:rsidRPr="006B1EA4">
        <w:t>flag</w:t>
      </w:r>
      <w:proofErr w:type="spellEnd"/>
      <w:r>
        <w:t>»)</w:t>
      </w:r>
    </w:p>
    <w:p w:rsidR="00331743" w:rsidRPr="006B1EA4" w:rsidRDefault="00331743" w:rsidP="00331743">
      <w:pPr>
        <w:pStyle w:val="vznncvbase"/>
        <w:numPr>
          <w:ilvl w:val="0"/>
          <w:numId w:val="26"/>
        </w:numPr>
        <w:rPr>
          <w:lang w:val="en-US"/>
        </w:rPr>
      </w:pPr>
      <w:r>
        <w:t>очистите</w:t>
      </w:r>
      <w:r w:rsidRPr="006B1EA4">
        <w:rPr>
          <w:lang w:val="en-US"/>
        </w:rPr>
        <w:t xml:space="preserve"> </w:t>
      </w:r>
      <w:r>
        <w:t>флаг</w:t>
      </w:r>
      <w:r w:rsidRPr="006B1EA4">
        <w:rPr>
          <w:lang w:val="en-US"/>
        </w:rPr>
        <w:t xml:space="preserve"> </w:t>
      </w:r>
      <w:r>
        <w:rPr>
          <w:lang w:val="en-US"/>
        </w:rPr>
        <w:t xml:space="preserve">stop </w:t>
      </w:r>
      <w:r>
        <w:t>бита</w:t>
      </w:r>
      <w:r w:rsidRPr="006B1EA4">
        <w:rPr>
          <w:lang w:val="en-US"/>
        </w:rPr>
        <w:t xml:space="preserve"> (</w:t>
      </w:r>
      <w:r>
        <w:t>регистр</w:t>
      </w:r>
      <w:r w:rsidRPr="006B1EA4">
        <w:rPr>
          <w:lang w:val="en-US"/>
        </w:rPr>
        <w:t xml:space="preserve"> </w:t>
      </w:r>
      <w:r w:rsidRPr="00EA4A6D">
        <w:rPr>
          <w:lang w:val="en-US"/>
        </w:rPr>
        <w:t>I</w:t>
      </w:r>
      <w:r w:rsidRPr="006B1EA4">
        <w:rPr>
          <w:lang w:val="en-US"/>
        </w:rPr>
        <w:t>2</w:t>
      </w:r>
      <w:r w:rsidRPr="00EA4A6D">
        <w:rPr>
          <w:lang w:val="en-US"/>
        </w:rPr>
        <w:t>C</w:t>
      </w:r>
      <w:r>
        <w:rPr>
          <w:lang w:val="en-US"/>
        </w:rPr>
        <w:t>x</w:t>
      </w:r>
      <w:proofErr w:type="gramStart"/>
      <w:r w:rsidRPr="006B1EA4">
        <w:rPr>
          <w:lang w:val="en-US"/>
        </w:rPr>
        <w:t>-&gt;</w:t>
      </w:r>
      <w:r>
        <w:rPr>
          <w:lang w:val="en-US"/>
        </w:rPr>
        <w:t>I</w:t>
      </w:r>
      <w:proofErr w:type="gramEnd"/>
      <w:r>
        <w:t>С</w:t>
      </w:r>
      <w:r>
        <w:rPr>
          <w:lang w:val="en-US"/>
        </w:rPr>
        <w:t>R</w:t>
      </w:r>
      <w:r w:rsidRPr="006B1EA4">
        <w:rPr>
          <w:lang w:val="en-US"/>
        </w:rPr>
        <w:t xml:space="preserve">, </w:t>
      </w:r>
      <w:r>
        <w:t>бит</w:t>
      </w:r>
      <w:r w:rsidRPr="006B1EA4">
        <w:rPr>
          <w:lang w:val="en-US"/>
        </w:rPr>
        <w:t xml:space="preserve"> « Stop detection flag clear»)</w:t>
      </w:r>
    </w:p>
    <w:p w:rsidR="005235FE" w:rsidRDefault="00B452D1" w:rsidP="00EA4A6D">
      <w:pPr>
        <w:pStyle w:val="Heading1"/>
      </w:pPr>
      <w:r>
        <w:t xml:space="preserve">Работа с акселерометром </w:t>
      </w:r>
      <w:r w:rsidRPr="00B452D1">
        <w:t>LSM303DLHC</w:t>
      </w:r>
    </w:p>
    <w:p w:rsidR="00B452D1" w:rsidRDefault="00B452D1" w:rsidP="00605F56">
      <w:pPr>
        <w:pStyle w:val="vznncvbase"/>
      </w:pPr>
      <w:r>
        <w:t xml:space="preserve">Акселерометр имеет фиксированный адрес на </w:t>
      </w:r>
      <w:r>
        <w:rPr>
          <w:lang w:val="en-US"/>
        </w:rPr>
        <w:t>I</w:t>
      </w:r>
      <w:r w:rsidRPr="00B452D1">
        <w:t>2</w:t>
      </w:r>
      <w:r>
        <w:rPr>
          <w:lang w:val="en-US"/>
        </w:rPr>
        <w:t>C</w:t>
      </w:r>
      <w:r w:rsidRPr="00B452D1">
        <w:t xml:space="preserve"> </w:t>
      </w:r>
      <w:r>
        <w:t xml:space="preserve">шине: </w:t>
      </w:r>
      <w:r w:rsidRPr="00B452D1">
        <w:t>0x32</w:t>
      </w:r>
      <w:r>
        <w:t>.</w:t>
      </w:r>
    </w:p>
    <w:p w:rsidR="00B452D1" w:rsidRPr="00B452D1" w:rsidRDefault="00B452D1" w:rsidP="00605F56">
      <w:pPr>
        <w:pStyle w:val="vznncvbase"/>
      </w:pPr>
      <w:r>
        <w:t xml:space="preserve">Как и микроконтроллер, он требует инициализации. Для этого необходимо записать в его регистр по адресу </w:t>
      </w:r>
      <w:r w:rsidRPr="00B452D1">
        <w:t>0x20</w:t>
      </w:r>
      <w:r>
        <w:t xml:space="preserve"> значение </w:t>
      </w:r>
      <w:r w:rsidRPr="00B452D1">
        <w:t xml:space="preserve">0x57. </w:t>
      </w:r>
      <w:r>
        <w:t xml:space="preserve">Это установить частоту обновления данных в </w:t>
      </w:r>
      <w:r w:rsidRPr="00B452D1">
        <w:t xml:space="preserve">100 </w:t>
      </w:r>
      <w:r>
        <w:rPr>
          <w:lang w:val="en-US"/>
        </w:rPr>
        <w:t>Hz</w:t>
      </w:r>
      <w:r>
        <w:t>, и включит все 3 оси (</w:t>
      </w:r>
      <w:r>
        <w:rPr>
          <w:lang w:val="en-US"/>
        </w:rPr>
        <w:t>X</w:t>
      </w:r>
      <w:r w:rsidRPr="00B452D1">
        <w:t xml:space="preserve">, </w:t>
      </w:r>
      <w:r>
        <w:rPr>
          <w:lang w:val="en-US"/>
        </w:rPr>
        <w:t>Y</w:t>
      </w:r>
      <w:r w:rsidRPr="00B452D1">
        <w:t xml:space="preserve"> </w:t>
      </w:r>
      <w:r>
        <w:t xml:space="preserve">и </w:t>
      </w:r>
      <w:r>
        <w:rPr>
          <w:lang w:val="en-US"/>
        </w:rPr>
        <w:t>Z</w:t>
      </w:r>
      <w:r w:rsidRPr="00B452D1">
        <w:t>).</w:t>
      </w:r>
    </w:p>
    <w:p w:rsidR="00B452D1" w:rsidRDefault="00B452D1" w:rsidP="00605F56">
      <w:pPr>
        <w:pStyle w:val="vznncvbase"/>
      </w:pPr>
      <w:r>
        <w:t>Датчик является 12-ти битным, и данные об ускорения хранятся в 6-ти регистрах:</w:t>
      </w:r>
    </w:p>
    <w:p w:rsidR="00B452D1" w:rsidRDefault="00B452D1" w:rsidP="00B452D1">
      <w:pPr>
        <w:pStyle w:val="vznncvimage"/>
      </w:pPr>
      <w:r>
        <w:rPr>
          <w:noProof/>
          <w:lang w:eastAsia="ru-RU"/>
        </w:rPr>
        <w:drawing>
          <wp:inline distT="0" distB="0" distL="0" distR="0">
            <wp:extent cx="2148981" cy="2378497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600" cy="238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D1" w:rsidRPr="00B452D1" w:rsidRDefault="00B452D1" w:rsidP="00605F56">
      <w:pPr>
        <w:pStyle w:val="vznncvbase"/>
      </w:pPr>
      <w:r>
        <w:t>При этом 8 бит хранится в старшем (</w:t>
      </w:r>
      <w:r>
        <w:rPr>
          <w:lang w:val="en-US"/>
        </w:rPr>
        <w:t>H</w:t>
      </w:r>
      <w:r w:rsidRPr="00B452D1">
        <w:t xml:space="preserve">) </w:t>
      </w:r>
      <w:r>
        <w:t>регистре, и 4 бита в младшем (</w:t>
      </w:r>
      <w:r>
        <w:rPr>
          <w:lang w:val="en-US"/>
        </w:rPr>
        <w:t>L</w:t>
      </w:r>
      <w:r w:rsidRPr="00B452D1">
        <w:t>):</w:t>
      </w:r>
    </w:p>
    <w:p w:rsidR="00B452D1" w:rsidRPr="00B452D1" w:rsidRDefault="00B452D1" w:rsidP="00B452D1">
      <w:pPr>
        <w:pStyle w:val="vznncvimage"/>
      </w:pPr>
      <w:r>
        <w:rPr>
          <w:noProof/>
          <w:lang w:eastAsia="ru-RU"/>
        </w:rPr>
        <w:lastRenderedPageBreak/>
        <w:drawing>
          <wp:inline distT="0" distB="0" distL="0" distR="0">
            <wp:extent cx="3292897" cy="1134966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53" cy="11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D1" w:rsidRDefault="003073A3" w:rsidP="00605F56">
      <w:pPr>
        <w:pStyle w:val="vznncvbase"/>
      </w:pPr>
      <w:r>
        <w:t>Чтобы считать</w:t>
      </w:r>
      <w:bookmarkStart w:id="0" w:name="_GoBack"/>
      <w:bookmarkEnd w:id="0"/>
      <w:r>
        <w:t xml:space="preserve"> эти данные нужно:</w:t>
      </w:r>
    </w:p>
    <w:p w:rsidR="003073A3" w:rsidRDefault="003073A3" w:rsidP="003073A3">
      <w:pPr>
        <w:pStyle w:val="vznncvbase"/>
        <w:numPr>
          <w:ilvl w:val="0"/>
          <w:numId w:val="23"/>
        </w:numPr>
      </w:pPr>
      <w:r>
        <w:t>передать акселерометру адрес первого регистра с установленным старшим битом (0</w:t>
      </w:r>
      <w:proofErr w:type="spellStart"/>
      <w:r>
        <w:rPr>
          <w:lang w:val="en-US"/>
        </w:rPr>
        <w:t>xA</w:t>
      </w:r>
      <w:proofErr w:type="spellEnd"/>
      <w:r w:rsidRPr="003073A3">
        <w:t>8</w:t>
      </w:r>
      <w:r>
        <w:t>). Старший бит нужен, чтобы считать несколько байт сразу;</w:t>
      </w:r>
    </w:p>
    <w:p w:rsidR="003073A3" w:rsidRDefault="003073A3" w:rsidP="003073A3">
      <w:pPr>
        <w:pStyle w:val="vznncvbase"/>
        <w:numPr>
          <w:ilvl w:val="0"/>
          <w:numId w:val="23"/>
        </w:numPr>
      </w:pPr>
      <w:r>
        <w:t>считать 6 байт разом.</w:t>
      </w:r>
    </w:p>
    <w:p w:rsidR="003073A3" w:rsidRPr="003073A3" w:rsidRDefault="003073A3" w:rsidP="003073A3">
      <w:pPr>
        <w:pStyle w:val="vznncvbase"/>
        <w:numPr>
          <w:ilvl w:val="0"/>
          <w:numId w:val="23"/>
        </w:numPr>
      </w:pPr>
      <w:r>
        <w:t>соединить старшие байты с младшими для получения результатов</w:t>
      </w:r>
    </w:p>
    <w:p w:rsidR="003073A3" w:rsidRDefault="006E1370" w:rsidP="00605F56">
      <w:pPr>
        <w:pStyle w:val="vznncvbase"/>
      </w:pPr>
      <w:r>
        <w:t>К</w:t>
      </w:r>
      <w:r w:rsidR="003073A3">
        <w:t xml:space="preserve">од для этого выглядит </w:t>
      </w:r>
      <w:r>
        <w:t xml:space="preserve">примерно </w:t>
      </w:r>
      <w:r w:rsidR="003073A3">
        <w:t>следующим образом:</w:t>
      </w:r>
    </w:p>
    <w:p w:rsidR="003073A3" w:rsidRDefault="003073A3" w:rsidP="003073A3">
      <w:pPr>
        <w:pStyle w:val="vznncvcode"/>
      </w:pPr>
      <w:r w:rsidRPr="003073A3">
        <w:t xml:space="preserve">uint8_t </w:t>
      </w:r>
      <w:proofErr w:type="gramStart"/>
      <w:r w:rsidRPr="003073A3">
        <w:t>data[</w:t>
      </w:r>
      <w:proofErr w:type="gramEnd"/>
      <w:r w:rsidRPr="003073A3">
        <w:t>6];</w:t>
      </w:r>
    </w:p>
    <w:p w:rsidR="006E1370" w:rsidRDefault="006E1370" w:rsidP="006E1370">
      <w:pPr>
        <w:pStyle w:val="vznncvcode"/>
      </w:pPr>
      <w:r>
        <w:t xml:space="preserve">// input </w:t>
      </w:r>
      <w:proofErr w:type="spellStart"/>
      <w:r>
        <w:t>params</w:t>
      </w:r>
      <w:proofErr w:type="spellEnd"/>
      <w:r>
        <w:t>:</w:t>
      </w:r>
    </w:p>
    <w:p w:rsidR="006E1370" w:rsidRPr="003073A3" w:rsidRDefault="006E1370" w:rsidP="006E1370">
      <w:pPr>
        <w:pStyle w:val="vznncvcode"/>
      </w:pPr>
      <w:r>
        <w:t xml:space="preserve">// - </w:t>
      </w:r>
      <w:r w:rsidRPr="003073A3">
        <w:t>register address</w:t>
      </w:r>
    </w:p>
    <w:p w:rsidR="006E1370" w:rsidRDefault="006E1370" w:rsidP="006E1370">
      <w:pPr>
        <w:pStyle w:val="vznncvcode"/>
      </w:pPr>
      <w:r>
        <w:t xml:space="preserve">// - </w:t>
      </w:r>
      <w:r w:rsidRPr="003073A3">
        <w:t>output array</w:t>
      </w:r>
    </w:p>
    <w:p w:rsidR="006E1370" w:rsidRPr="006E1370" w:rsidRDefault="006E1370" w:rsidP="006E1370">
      <w:pPr>
        <w:pStyle w:val="vznncvcode"/>
      </w:pPr>
      <w:r>
        <w:t xml:space="preserve">// - </w:t>
      </w:r>
      <w:r w:rsidRPr="006E1370">
        <w:t>number of bytes to read</w:t>
      </w:r>
    </w:p>
    <w:p w:rsidR="003073A3" w:rsidRPr="003073A3" w:rsidRDefault="003073A3" w:rsidP="006E1370">
      <w:pPr>
        <w:pStyle w:val="vznncvcode"/>
      </w:pPr>
      <w:r w:rsidRPr="003073A3">
        <w:t>LSM303DLHC_ACC_</w:t>
      </w:r>
      <w:proofErr w:type="gramStart"/>
      <w:r w:rsidRPr="003073A3">
        <w:t>ReadBytes(</w:t>
      </w:r>
      <w:proofErr w:type="gramEnd"/>
      <w:r w:rsidRPr="003073A3">
        <w:t xml:space="preserve">0x28 | 0x80, data, 6); </w:t>
      </w:r>
    </w:p>
    <w:p w:rsidR="003073A3" w:rsidRPr="003073A3" w:rsidRDefault="003073A3" w:rsidP="003073A3">
      <w:pPr>
        <w:pStyle w:val="vznncvcode"/>
      </w:pPr>
      <w:r w:rsidRPr="003073A3">
        <w:t xml:space="preserve">int16_t x = </w:t>
      </w:r>
      <w:proofErr w:type="gramStart"/>
      <w:r w:rsidRPr="003073A3">
        <w:t>data[</w:t>
      </w:r>
      <w:proofErr w:type="gramEnd"/>
      <w:r w:rsidRPr="003073A3">
        <w:t>0] + (data[1] &lt;&lt; 8);</w:t>
      </w:r>
    </w:p>
    <w:p w:rsidR="003073A3" w:rsidRPr="003073A3" w:rsidRDefault="003073A3" w:rsidP="003073A3">
      <w:pPr>
        <w:pStyle w:val="vznncvcode"/>
      </w:pPr>
      <w:r w:rsidRPr="003073A3">
        <w:t xml:space="preserve">int16_t y = </w:t>
      </w:r>
      <w:proofErr w:type="gramStart"/>
      <w:r w:rsidRPr="003073A3">
        <w:t>data[</w:t>
      </w:r>
      <w:proofErr w:type="gramEnd"/>
      <w:r w:rsidRPr="003073A3">
        <w:t>2] + (data[3] &lt;&lt; 8);</w:t>
      </w:r>
    </w:p>
    <w:p w:rsidR="003073A3" w:rsidRPr="003073A3" w:rsidRDefault="003073A3" w:rsidP="003073A3">
      <w:pPr>
        <w:pStyle w:val="vznncvcode"/>
      </w:pPr>
      <w:r w:rsidRPr="003073A3">
        <w:t xml:space="preserve">int16_t z = </w:t>
      </w:r>
      <w:proofErr w:type="gramStart"/>
      <w:r w:rsidRPr="003073A3">
        <w:t>data[</w:t>
      </w:r>
      <w:proofErr w:type="gramEnd"/>
      <w:r w:rsidRPr="003073A3">
        <w:t>4] + (data[5] &lt;&lt; 8);</w:t>
      </w:r>
    </w:p>
    <w:p w:rsidR="003073A3" w:rsidRDefault="003073A3" w:rsidP="003073A3">
      <w:pPr>
        <w:pStyle w:val="vznncvcode"/>
      </w:pPr>
      <w:r>
        <w:t>x &gt;&gt;= 4;</w:t>
      </w:r>
    </w:p>
    <w:p w:rsidR="003073A3" w:rsidRDefault="003073A3" w:rsidP="003073A3">
      <w:pPr>
        <w:pStyle w:val="vznncvcode"/>
      </w:pPr>
      <w:r>
        <w:t>y &gt;&gt;= 4;</w:t>
      </w:r>
    </w:p>
    <w:p w:rsidR="003073A3" w:rsidRDefault="003073A3" w:rsidP="003073A3">
      <w:pPr>
        <w:pStyle w:val="vznncvcode"/>
      </w:pPr>
      <w:r>
        <w:t>z &gt;&gt;= 4;</w:t>
      </w:r>
    </w:p>
    <w:p w:rsidR="006E1370" w:rsidRDefault="006E1370" w:rsidP="006E1370">
      <w:pPr>
        <w:pStyle w:val="vznncvbase"/>
        <w:rPr>
          <w:lang w:val="en-US"/>
        </w:rPr>
      </w:pPr>
    </w:p>
    <w:p w:rsidR="006E1370" w:rsidRDefault="006E1370" w:rsidP="006E1370">
      <w:pPr>
        <w:pStyle w:val="vznncvbase"/>
        <w:rPr>
          <w:lang w:val="en-US"/>
        </w:rPr>
      </w:pPr>
    </w:p>
    <w:p w:rsidR="006E1370" w:rsidRPr="006E1370" w:rsidRDefault="006E1370" w:rsidP="006E1370">
      <w:pPr>
        <w:pStyle w:val="vznncvbase"/>
        <w:rPr>
          <w:lang w:val="en-US"/>
        </w:rPr>
      </w:pPr>
    </w:p>
    <w:sectPr w:rsidR="006E1370" w:rsidRPr="006E1370" w:rsidSect="00431806">
      <w:footerReference w:type="defaul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E59" w:rsidRDefault="00646E59">
      <w:pPr>
        <w:spacing w:after="0" w:line="240" w:lineRule="auto"/>
      </w:pPr>
      <w:r>
        <w:separator/>
      </w:r>
    </w:p>
  </w:endnote>
  <w:endnote w:type="continuationSeparator" w:id="0">
    <w:p w:rsidR="00646E59" w:rsidRDefault="0064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58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806" w:rsidRDefault="00953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90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31806" w:rsidRDefault="00646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E59" w:rsidRDefault="00646E59">
      <w:pPr>
        <w:spacing w:after="0" w:line="240" w:lineRule="auto"/>
      </w:pPr>
      <w:r>
        <w:separator/>
      </w:r>
    </w:p>
  </w:footnote>
  <w:footnote w:type="continuationSeparator" w:id="0">
    <w:p w:rsidR="00646E59" w:rsidRDefault="0064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B99"/>
    <w:multiLevelType w:val="multilevel"/>
    <w:tmpl w:val="A4D02C16"/>
    <w:numStyleLink w:val="vznncvnumberedlist"/>
  </w:abstractNum>
  <w:abstractNum w:abstractNumId="1" w15:restartNumberingAfterBreak="0">
    <w:nsid w:val="0B2B2E39"/>
    <w:multiLevelType w:val="hybridMultilevel"/>
    <w:tmpl w:val="D8D87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07C5"/>
    <w:multiLevelType w:val="multilevel"/>
    <w:tmpl w:val="B1384F34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3" w15:restartNumberingAfterBreak="0">
    <w:nsid w:val="17DA2B9C"/>
    <w:multiLevelType w:val="multilevel"/>
    <w:tmpl w:val="154E8F10"/>
    <w:numStyleLink w:val="vznncvsimplelist"/>
  </w:abstractNum>
  <w:abstractNum w:abstractNumId="4" w15:restartNumberingAfterBreak="0">
    <w:nsid w:val="1E9E4002"/>
    <w:multiLevelType w:val="multilevel"/>
    <w:tmpl w:val="5ECAF80A"/>
    <w:styleLink w:val="vznncvbiblio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C81221"/>
    <w:multiLevelType w:val="multilevel"/>
    <w:tmpl w:val="154E8F10"/>
    <w:numStyleLink w:val="vznncvsimplelist"/>
  </w:abstractNum>
  <w:abstractNum w:abstractNumId="6" w15:restartNumberingAfterBreak="0">
    <w:nsid w:val="1F606555"/>
    <w:multiLevelType w:val="multilevel"/>
    <w:tmpl w:val="154E8F10"/>
    <w:numStyleLink w:val="vznncvsimplelist"/>
  </w:abstractNum>
  <w:abstractNum w:abstractNumId="7" w15:restartNumberingAfterBreak="0">
    <w:nsid w:val="2BCE4AA9"/>
    <w:multiLevelType w:val="multilevel"/>
    <w:tmpl w:val="A4D02C16"/>
    <w:styleLink w:val="vznncvnumbered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0E6618"/>
    <w:multiLevelType w:val="multilevel"/>
    <w:tmpl w:val="154E8F10"/>
    <w:numStyleLink w:val="vznncvsimplelist"/>
  </w:abstractNum>
  <w:abstractNum w:abstractNumId="9" w15:restartNumberingAfterBreak="0">
    <w:nsid w:val="2F237D87"/>
    <w:multiLevelType w:val="multilevel"/>
    <w:tmpl w:val="154E8F10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10" w15:restartNumberingAfterBreak="0">
    <w:nsid w:val="315C5872"/>
    <w:multiLevelType w:val="multilevel"/>
    <w:tmpl w:val="A4D02C16"/>
    <w:numStyleLink w:val="vznncvnumberedlist"/>
  </w:abstractNum>
  <w:abstractNum w:abstractNumId="11" w15:restartNumberingAfterBreak="0">
    <w:nsid w:val="38D86A82"/>
    <w:multiLevelType w:val="multilevel"/>
    <w:tmpl w:val="154E8F10"/>
    <w:numStyleLink w:val="vznncvsimplelist"/>
  </w:abstractNum>
  <w:abstractNum w:abstractNumId="12" w15:restartNumberingAfterBreak="0">
    <w:nsid w:val="38F414FA"/>
    <w:multiLevelType w:val="multilevel"/>
    <w:tmpl w:val="154E8F10"/>
    <w:numStyleLink w:val="vznncvsimplelist"/>
  </w:abstractNum>
  <w:abstractNum w:abstractNumId="13" w15:restartNumberingAfterBreak="0">
    <w:nsid w:val="3C5F4729"/>
    <w:multiLevelType w:val="multilevel"/>
    <w:tmpl w:val="154E8F10"/>
    <w:numStyleLink w:val="vznncvsimplelist"/>
  </w:abstractNum>
  <w:abstractNum w:abstractNumId="14" w15:restartNumberingAfterBreak="0">
    <w:nsid w:val="451C11A2"/>
    <w:multiLevelType w:val="multilevel"/>
    <w:tmpl w:val="154E8F10"/>
    <w:numStyleLink w:val="vznncvsimplelist"/>
  </w:abstractNum>
  <w:abstractNum w:abstractNumId="15" w15:restartNumberingAfterBreak="0">
    <w:nsid w:val="476238B3"/>
    <w:multiLevelType w:val="multilevel"/>
    <w:tmpl w:val="154E8F10"/>
    <w:numStyleLink w:val="vznncvsimplelist"/>
  </w:abstractNum>
  <w:abstractNum w:abstractNumId="16" w15:restartNumberingAfterBreak="0">
    <w:nsid w:val="483145A1"/>
    <w:multiLevelType w:val="multilevel"/>
    <w:tmpl w:val="154E8F10"/>
    <w:numStyleLink w:val="vznncvsimplelist"/>
  </w:abstractNum>
  <w:abstractNum w:abstractNumId="17" w15:restartNumberingAfterBreak="0">
    <w:nsid w:val="4C5B7A31"/>
    <w:multiLevelType w:val="multilevel"/>
    <w:tmpl w:val="154E8F10"/>
    <w:numStyleLink w:val="vznncvsimplelist"/>
  </w:abstractNum>
  <w:abstractNum w:abstractNumId="18" w15:restartNumberingAfterBreak="0">
    <w:nsid w:val="4F1E778B"/>
    <w:multiLevelType w:val="multilevel"/>
    <w:tmpl w:val="154E8F10"/>
    <w:numStyleLink w:val="vznncvsimplelist"/>
  </w:abstractNum>
  <w:abstractNum w:abstractNumId="19" w15:restartNumberingAfterBreak="0">
    <w:nsid w:val="524C7013"/>
    <w:multiLevelType w:val="multilevel"/>
    <w:tmpl w:val="154E8F10"/>
    <w:numStyleLink w:val="vznncvsimplelist"/>
  </w:abstractNum>
  <w:abstractNum w:abstractNumId="20" w15:restartNumberingAfterBreak="0">
    <w:nsid w:val="54881E34"/>
    <w:multiLevelType w:val="multilevel"/>
    <w:tmpl w:val="A4D02C16"/>
    <w:numStyleLink w:val="vznncvnumberedlist"/>
  </w:abstractNum>
  <w:abstractNum w:abstractNumId="21" w15:restartNumberingAfterBreak="0">
    <w:nsid w:val="5985004C"/>
    <w:multiLevelType w:val="multilevel"/>
    <w:tmpl w:val="154E8F10"/>
    <w:numStyleLink w:val="vznncvsimplelist"/>
  </w:abstractNum>
  <w:abstractNum w:abstractNumId="22" w15:restartNumberingAfterBreak="0">
    <w:nsid w:val="61B94A34"/>
    <w:multiLevelType w:val="multilevel"/>
    <w:tmpl w:val="154E8F10"/>
    <w:numStyleLink w:val="vznncvsimplelist"/>
  </w:abstractNum>
  <w:abstractNum w:abstractNumId="23" w15:restartNumberingAfterBreak="0">
    <w:nsid w:val="6C524A23"/>
    <w:multiLevelType w:val="multilevel"/>
    <w:tmpl w:val="154E8F10"/>
    <w:numStyleLink w:val="vznncvsimplelist"/>
  </w:abstractNum>
  <w:abstractNum w:abstractNumId="24" w15:restartNumberingAfterBreak="0">
    <w:nsid w:val="75087A93"/>
    <w:multiLevelType w:val="multilevel"/>
    <w:tmpl w:val="154E8F10"/>
    <w:styleLink w:val="vznncvsimplelist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2"/>
  </w:num>
  <w:num w:numId="5">
    <w:abstractNumId w:val="7"/>
  </w:num>
  <w:num w:numId="6">
    <w:abstractNumId w:val="24"/>
  </w:num>
  <w:num w:numId="7">
    <w:abstractNumId w:val="13"/>
  </w:num>
  <w:num w:numId="8">
    <w:abstractNumId w:val="22"/>
  </w:num>
  <w:num w:numId="9">
    <w:abstractNumId w:val="3"/>
  </w:num>
  <w:num w:numId="10">
    <w:abstractNumId w:val="5"/>
  </w:num>
  <w:num w:numId="11">
    <w:abstractNumId w:val="18"/>
  </w:num>
  <w:num w:numId="12">
    <w:abstractNumId w:val="17"/>
  </w:num>
  <w:num w:numId="13">
    <w:abstractNumId w:val="1"/>
  </w:num>
  <w:num w:numId="14">
    <w:abstractNumId w:val="14"/>
  </w:num>
  <w:num w:numId="15">
    <w:abstractNumId w:val="11"/>
  </w:num>
  <w:num w:numId="16">
    <w:abstractNumId w:val="12"/>
  </w:num>
  <w:num w:numId="17">
    <w:abstractNumId w:val="6"/>
  </w:num>
  <w:num w:numId="18">
    <w:abstractNumId w:val="16"/>
  </w:num>
  <w:num w:numId="19">
    <w:abstractNumId w:val="8"/>
  </w:num>
  <w:num w:numId="20">
    <w:abstractNumId w:val="15"/>
  </w:num>
  <w:num w:numId="21">
    <w:abstractNumId w:val="20"/>
  </w:num>
  <w:num w:numId="22">
    <w:abstractNumId w:val="23"/>
  </w:num>
  <w:num w:numId="23">
    <w:abstractNumId w:val="10"/>
  </w:num>
  <w:num w:numId="24">
    <w:abstractNumId w:val="0"/>
  </w:num>
  <w:num w:numId="25">
    <w:abstractNumId w:val="19"/>
  </w:num>
  <w:num w:numId="26">
    <w:abstractNumId w:val="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6F"/>
    <w:rsid w:val="00115DC2"/>
    <w:rsid w:val="00161CC2"/>
    <w:rsid w:val="00286B39"/>
    <w:rsid w:val="002F070A"/>
    <w:rsid w:val="003073A0"/>
    <w:rsid w:val="003073A3"/>
    <w:rsid w:val="003237E6"/>
    <w:rsid w:val="00331743"/>
    <w:rsid w:val="003A7D28"/>
    <w:rsid w:val="0042626F"/>
    <w:rsid w:val="00436B6C"/>
    <w:rsid w:val="004377E3"/>
    <w:rsid w:val="004633EE"/>
    <w:rsid w:val="0047007F"/>
    <w:rsid w:val="00474FFF"/>
    <w:rsid w:val="00487A6B"/>
    <w:rsid w:val="004A7457"/>
    <w:rsid w:val="004A757D"/>
    <w:rsid w:val="004B7C4C"/>
    <w:rsid w:val="004F1D40"/>
    <w:rsid w:val="005235FE"/>
    <w:rsid w:val="00554969"/>
    <w:rsid w:val="0056329F"/>
    <w:rsid w:val="005704D4"/>
    <w:rsid w:val="00580719"/>
    <w:rsid w:val="005E5908"/>
    <w:rsid w:val="00605F56"/>
    <w:rsid w:val="00613674"/>
    <w:rsid w:val="00633AE2"/>
    <w:rsid w:val="00646E59"/>
    <w:rsid w:val="006B1EA4"/>
    <w:rsid w:val="006E1370"/>
    <w:rsid w:val="006E4943"/>
    <w:rsid w:val="006F66AA"/>
    <w:rsid w:val="00727A5A"/>
    <w:rsid w:val="007B472B"/>
    <w:rsid w:val="007F210E"/>
    <w:rsid w:val="008836EF"/>
    <w:rsid w:val="008A5E6F"/>
    <w:rsid w:val="00942EDA"/>
    <w:rsid w:val="0095383D"/>
    <w:rsid w:val="009648BA"/>
    <w:rsid w:val="00992E1C"/>
    <w:rsid w:val="00A21E30"/>
    <w:rsid w:val="00A25FB4"/>
    <w:rsid w:val="00A75584"/>
    <w:rsid w:val="00AC0557"/>
    <w:rsid w:val="00AD715B"/>
    <w:rsid w:val="00AE3AE8"/>
    <w:rsid w:val="00B043AB"/>
    <w:rsid w:val="00B17ED9"/>
    <w:rsid w:val="00B3739B"/>
    <w:rsid w:val="00B452D1"/>
    <w:rsid w:val="00B572B7"/>
    <w:rsid w:val="00B61947"/>
    <w:rsid w:val="00B73A89"/>
    <w:rsid w:val="00B81CD4"/>
    <w:rsid w:val="00BB6C6F"/>
    <w:rsid w:val="00C158E7"/>
    <w:rsid w:val="00C345D0"/>
    <w:rsid w:val="00C47430"/>
    <w:rsid w:val="00C54645"/>
    <w:rsid w:val="00CA79D4"/>
    <w:rsid w:val="00CF16D7"/>
    <w:rsid w:val="00CF7FF5"/>
    <w:rsid w:val="00D3787F"/>
    <w:rsid w:val="00D878F3"/>
    <w:rsid w:val="00DE4B9D"/>
    <w:rsid w:val="00E948F1"/>
    <w:rsid w:val="00EA4A6D"/>
    <w:rsid w:val="00EF56A7"/>
    <w:rsid w:val="00F41141"/>
    <w:rsid w:val="00F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9B23"/>
  <w15:chartTrackingRefBased/>
  <w15:docId w15:val="{56CDE3F0-28A7-40DD-BD63-1CF34BE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A"/>
  </w:style>
  <w:style w:type="paragraph" w:styleId="Heading1">
    <w:name w:val="heading 1"/>
    <w:aliases w:val="vznncv_heading_1"/>
    <w:basedOn w:val="vznncvbase"/>
    <w:next w:val="vznncvbase"/>
    <w:link w:val="Heading1Char"/>
    <w:uiPriority w:val="9"/>
    <w:qFormat/>
    <w:rsid w:val="006F66AA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vznncv_heading_2"/>
    <w:basedOn w:val="vznncvbase"/>
    <w:next w:val="vznncvbase"/>
    <w:link w:val="Heading2Char"/>
    <w:uiPriority w:val="9"/>
    <w:unhideWhenUsed/>
    <w:qFormat/>
    <w:rsid w:val="006F66AA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znncvbase">
    <w:name w:val="vznncv_base"/>
    <w:basedOn w:val="Normal"/>
    <w:link w:val="vznncvbaseChar"/>
    <w:qFormat/>
    <w:rsid w:val="006F66A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vznncvbibliolist">
    <w:name w:val="vznncv_biblio_list"/>
    <w:uiPriority w:val="99"/>
    <w:rsid w:val="006F66AA"/>
    <w:pPr>
      <w:numPr>
        <w:numId w:val="1"/>
      </w:numPr>
    </w:pPr>
  </w:style>
  <w:style w:type="numbering" w:customStyle="1" w:styleId="vznncvnumberedlist">
    <w:name w:val="vznncv_numbered_list"/>
    <w:uiPriority w:val="99"/>
    <w:rsid w:val="006F66AA"/>
    <w:pPr>
      <w:numPr>
        <w:numId w:val="2"/>
      </w:numPr>
    </w:pPr>
  </w:style>
  <w:style w:type="character" w:customStyle="1" w:styleId="Heading2Char">
    <w:name w:val="Heading 2 Char"/>
    <w:aliases w:val="vznncv_heading_2 Char"/>
    <w:basedOn w:val="DefaultParagraphFont"/>
    <w:link w:val="Heading2"/>
    <w:uiPriority w:val="9"/>
    <w:rsid w:val="006F66AA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aliases w:val="vznncv_heading_1 Char"/>
    <w:basedOn w:val="DefaultParagraphFont"/>
    <w:link w:val="Heading1"/>
    <w:uiPriority w:val="9"/>
    <w:rsid w:val="006F66AA"/>
    <w:rPr>
      <w:rFonts w:ascii="Times New Roman" w:eastAsiaTheme="majorEastAsia" w:hAnsi="Times New Roman" w:cstheme="majorBidi"/>
      <w:sz w:val="32"/>
      <w:szCs w:val="32"/>
    </w:rPr>
  </w:style>
  <w:style w:type="character" w:customStyle="1" w:styleId="vznncvbaseChar">
    <w:name w:val="vznncv_base Char"/>
    <w:basedOn w:val="DefaultParagraphFont"/>
    <w:link w:val="vznncvbase"/>
    <w:rsid w:val="006F66A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AA"/>
  </w:style>
  <w:style w:type="paragraph" w:styleId="Header">
    <w:name w:val="header"/>
    <w:basedOn w:val="Normal"/>
    <w:link w:val="Head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AA"/>
  </w:style>
  <w:style w:type="paragraph" w:styleId="NoSpacing">
    <w:name w:val="No Spacing"/>
    <w:uiPriority w:val="1"/>
    <w:qFormat/>
    <w:rsid w:val="006F66AA"/>
    <w:pPr>
      <w:spacing w:after="0" w:line="240" w:lineRule="auto"/>
    </w:pPr>
  </w:style>
  <w:style w:type="paragraph" w:customStyle="1" w:styleId="vznncvcode">
    <w:name w:val="vznncv_code"/>
    <w:basedOn w:val="vznncvbase"/>
    <w:next w:val="vznncvbase"/>
    <w:link w:val="vznncvcodeChar"/>
    <w:qFormat/>
    <w:rsid w:val="006F66AA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vznncvcodeChar">
    <w:name w:val="vznncv_code Char"/>
    <w:basedOn w:val="vznncvbaseChar"/>
    <w:link w:val="vznncvcode"/>
    <w:rsid w:val="006F66AA"/>
    <w:rPr>
      <w:rFonts w:ascii="Courier New" w:hAnsi="Courier New" w:cs="Times New Roman"/>
      <w:sz w:val="24"/>
      <w:szCs w:val="24"/>
      <w:lang w:val="en-US"/>
    </w:rPr>
  </w:style>
  <w:style w:type="paragraph" w:customStyle="1" w:styleId="vznncvheading1center">
    <w:name w:val="vznncv_heading_1_center"/>
    <w:basedOn w:val="Heading1"/>
    <w:qFormat/>
    <w:rsid w:val="006F66AA"/>
    <w:pPr>
      <w:ind w:firstLine="0"/>
      <w:jc w:val="center"/>
    </w:pPr>
  </w:style>
  <w:style w:type="paragraph" w:customStyle="1" w:styleId="vznncvimage">
    <w:name w:val="vznncv_image"/>
    <w:basedOn w:val="vznncvbase"/>
    <w:next w:val="vznncvbase"/>
    <w:qFormat/>
    <w:rsid w:val="006F66AA"/>
    <w:pPr>
      <w:ind w:firstLine="0"/>
      <w:jc w:val="center"/>
    </w:pPr>
  </w:style>
  <w:style w:type="numbering" w:customStyle="1" w:styleId="vznncvsimplelist">
    <w:name w:val="vznncv_simple_list"/>
    <w:uiPriority w:val="99"/>
    <w:rsid w:val="006F66AA"/>
    <w:pPr>
      <w:numPr>
        <w:numId w:val="6"/>
      </w:numPr>
    </w:pPr>
  </w:style>
  <w:style w:type="paragraph" w:customStyle="1" w:styleId="vznncvtitle">
    <w:name w:val="vznncv_title"/>
    <w:basedOn w:val="vznncvbase"/>
    <w:qFormat/>
    <w:rsid w:val="00487A6B"/>
    <w:pPr>
      <w:spacing w:before="240" w:after="480"/>
      <w:ind w:firstLine="0"/>
      <w:jc w:val="center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SUAI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Kochin Konstantin</dc:creator>
  <cp:keywords/>
  <dc:description/>
  <cp:lastModifiedBy>Kochin Konstantin</cp:lastModifiedBy>
  <cp:revision>39</cp:revision>
  <dcterms:created xsi:type="dcterms:W3CDTF">2018-09-09T13:25:00Z</dcterms:created>
  <dcterms:modified xsi:type="dcterms:W3CDTF">2018-10-28T11:43:00Z</dcterms:modified>
</cp:coreProperties>
</file>