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5F7" w14:textId="77777777" w:rsidR="00812568" w:rsidRDefault="004820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751B10B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2A5CA807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3FA6D7E7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14:paraId="11194039" w14:textId="77777777" w:rsidR="00812568" w:rsidRDefault="00CD0CE9">
      <w:pPr>
        <w:spacing w:after="0" w:line="240" w:lineRule="auto"/>
        <w:jc w:val="center"/>
        <w:rPr>
          <w:b/>
        </w:rPr>
      </w:pPr>
      <w:r>
        <w:rPr>
          <w:b/>
        </w:rPr>
        <w:t>International Conference</w:t>
      </w:r>
    </w:p>
    <w:p w14:paraId="10C175DE" w14:textId="77777777" w:rsidR="00812568" w:rsidRDefault="00CD0CE9">
      <w:pPr>
        <w:spacing w:after="0" w:line="240" w:lineRule="auto"/>
        <w:jc w:val="center"/>
      </w:pPr>
      <w:r>
        <w:t>On</w:t>
      </w:r>
    </w:p>
    <w:p w14:paraId="68D39119" w14:textId="77777777" w:rsidR="00812568" w:rsidRDefault="00CD0CE9">
      <w:pPr>
        <w:spacing w:after="0" w:line="240" w:lineRule="auto"/>
        <w:jc w:val="center"/>
        <w:rPr>
          <w:b/>
          <w:color w:val="800000"/>
        </w:rPr>
      </w:pPr>
      <w:r>
        <w:rPr>
          <w:b/>
          <w:color w:val="800000"/>
        </w:rPr>
        <w:t>Blended Learning Ecosystem for Higher Education in Agriculture</w:t>
      </w:r>
    </w:p>
    <w:p w14:paraId="177268EA" w14:textId="77777777" w:rsidR="00812568" w:rsidRDefault="00CD0CE9">
      <w:pPr>
        <w:spacing w:line="240" w:lineRule="auto"/>
        <w:jc w:val="center"/>
        <w:rPr>
          <w:color w:val="385623"/>
        </w:rPr>
      </w:pPr>
      <w:r>
        <w:rPr>
          <w:color w:val="385623"/>
        </w:rPr>
        <w:t>National Agricultural Science Complex, New Delhi, India</w:t>
      </w:r>
    </w:p>
    <w:p w14:paraId="1B2FA403" w14:textId="77777777" w:rsidR="00812568" w:rsidRDefault="00CD0CE9">
      <w:pPr>
        <w:spacing w:line="240" w:lineRule="auto"/>
        <w:jc w:val="center"/>
        <w:rPr>
          <w:b/>
          <w:color w:val="385623"/>
        </w:rPr>
      </w:pPr>
      <w:r>
        <w:rPr>
          <w:b/>
          <w:color w:val="385623"/>
        </w:rPr>
        <w:t>March 21-23, 2023</w:t>
      </w:r>
    </w:p>
    <w:p w14:paraId="0DB3DA1D" w14:textId="77777777" w:rsidR="00812568" w:rsidRDefault="00CD0CE9">
      <w:pPr>
        <w:spacing w:after="0" w:line="240" w:lineRule="auto"/>
        <w:jc w:val="center"/>
        <w:rPr>
          <w:b/>
          <w:color w:val="385623"/>
          <w:sz w:val="20"/>
          <w:szCs w:val="20"/>
        </w:rPr>
      </w:pPr>
      <w:r>
        <w:rPr>
          <w:b/>
          <w:color w:val="385623"/>
          <w:sz w:val="20"/>
          <w:szCs w:val="20"/>
          <w:u w:val="single"/>
        </w:rPr>
        <w:t>Program Outline (Tentative)</w:t>
      </w:r>
    </w:p>
    <w:p w14:paraId="47C347E7" w14:textId="77777777" w:rsidR="00812568" w:rsidRDefault="00CD0CE9">
      <w:pPr>
        <w:spacing w:line="240" w:lineRule="auto"/>
        <w:jc w:val="center"/>
        <w:rPr>
          <w:b/>
          <w:i/>
          <w:color w:val="385623"/>
          <w:sz w:val="20"/>
          <w:szCs w:val="20"/>
        </w:rPr>
      </w:pPr>
      <w:r>
        <w:rPr>
          <w:b/>
          <w:i/>
          <w:color w:val="385623"/>
          <w:sz w:val="20"/>
          <w:szCs w:val="20"/>
        </w:rPr>
        <w:t>(Time indicated in IST)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3624"/>
        <w:gridCol w:w="524"/>
        <w:gridCol w:w="3100"/>
      </w:tblGrid>
      <w:tr w:rsidR="00812568" w14:paraId="02740DCD" w14:textId="77777777">
        <w:tc>
          <w:tcPr>
            <w:tcW w:w="9016" w:type="dxa"/>
            <w:gridSpan w:val="4"/>
            <w:shd w:val="clear" w:color="auto" w:fill="0000FF"/>
          </w:tcPr>
          <w:p w14:paraId="29AA39B1" w14:textId="77777777" w:rsidR="00812568" w:rsidRDefault="00CD0CE9">
            <w:pPr>
              <w:spacing w:before="120"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Day 1: March 21, 2023</w:t>
            </w:r>
          </w:p>
        </w:tc>
      </w:tr>
      <w:tr w:rsidR="00812568" w14:paraId="6C6B286F" w14:textId="77777777">
        <w:tc>
          <w:tcPr>
            <w:tcW w:w="1768" w:type="dxa"/>
          </w:tcPr>
          <w:p w14:paraId="3942246D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 xml:space="preserve">10.00-11.30 h </w:t>
            </w:r>
          </w:p>
        </w:tc>
        <w:tc>
          <w:tcPr>
            <w:tcW w:w="7248" w:type="dxa"/>
            <w:gridSpan w:val="3"/>
          </w:tcPr>
          <w:p w14:paraId="397C30DC" w14:textId="77777777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Registration and Tea</w:t>
            </w:r>
          </w:p>
        </w:tc>
      </w:tr>
      <w:tr w:rsidR="00812568" w14:paraId="3DE92AEF" w14:textId="77777777">
        <w:tc>
          <w:tcPr>
            <w:tcW w:w="1768" w:type="dxa"/>
          </w:tcPr>
          <w:p w14:paraId="65FB1339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11.30 – 13.30 h</w:t>
            </w:r>
          </w:p>
        </w:tc>
        <w:tc>
          <w:tcPr>
            <w:tcW w:w="7248" w:type="dxa"/>
            <w:gridSpan w:val="3"/>
          </w:tcPr>
          <w:p w14:paraId="6C1D56EF" w14:textId="77777777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Inaugural Session</w:t>
            </w:r>
          </w:p>
          <w:p w14:paraId="3C9CF7E0" w14:textId="64ED16FC" w:rsidR="00812568" w:rsidRDefault="00CD0C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Dr. R.C. Agrawal, </w:t>
            </w:r>
            <w:r w:rsidR="007028A0" w:rsidRPr="007028A0">
              <w:rPr>
                <w:color w:val="000000"/>
                <w:sz w:val="20"/>
                <w:szCs w:val="20"/>
              </w:rPr>
              <w:t>Deputy Director General (Agricultural Education), Indian Council of Agricultural Research</w:t>
            </w:r>
            <w:r w:rsidR="00802A13">
              <w:rPr>
                <w:color w:val="000000"/>
                <w:sz w:val="20"/>
                <w:szCs w:val="20"/>
              </w:rPr>
              <w:t xml:space="preserve"> (ICAR)</w:t>
            </w:r>
            <w:r w:rsidR="007028A0" w:rsidRPr="007028A0">
              <w:rPr>
                <w:color w:val="000000"/>
                <w:sz w:val="20"/>
                <w:szCs w:val="20"/>
              </w:rPr>
              <w:t>, Ministry of Agriculture and Farmers Welfare, Government of India, India</w:t>
            </w:r>
          </w:p>
          <w:p w14:paraId="6CDE1953" w14:textId="77777777" w:rsidR="00812568" w:rsidRDefault="00CD0C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Dr. Auguste Tano Kouame, </w:t>
            </w:r>
            <w:r>
              <w:rPr>
                <w:color w:val="000000"/>
                <w:sz w:val="20"/>
                <w:szCs w:val="20"/>
              </w:rPr>
              <w:t>Country Director, The World Bank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1F7E73E6" w14:textId="77777777" w:rsidR="00812568" w:rsidRDefault="00CD0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(Education Scenario in the World, Progress of India in Education Sector) </w:t>
            </w:r>
            <w:r>
              <w:rPr>
                <w:b/>
                <w:sz w:val="20"/>
                <w:szCs w:val="20"/>
              </w:rPr>
              <w:t>(15 Minutes)</w:t>
            </w:r>
          </w:p>
          <w:p w14:paraId="51310403" w14:textId="3A79B61F" w:rsidR="00812568" w:rsidRDefault="00CD0C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Dr Himanshu Pathak, </w:t>
            </w:r>
            <w:r w:rsidR="00353868" w:rsidRPr="00353868">
              <w:rPr>
                <w:color w:val="000000"/>
                <w:sz w:val="20"/>
                <w:szCs w:val="20"/>
              </w:rPr>
              <w:t>Secretary, Department of Agriculture Research and Education (DARE)</w:t>
            </w:r>
            <w:r w:rsidR="00802A13">
              <w:rPr>
                <w:color w:val="000000"/>
                <w:sz w:val="20"/>
                <w:szCs w:val="20"/>
              </w:rPr>
              <w:t xml:space="preserve"> and </w:t>
            </w:r>
            <w:r w:rsidR="00802A13" w:rsidRPr="00802A13">
              <w:rPr>
                <w:color w:val="000000"/>
                <w:sz w:val="20"/>
                <w:szCs w:val="20"/>
              </w:rPr>
              <w:t>Director General (DG), ICAR</w:t>
            </w:r>
            <w:r w:rsidR="00802A13">
              <w:rPr>
                <w:color w:val="000000"/>
                <w:sz w:val="20"/>
                <w:szCs w:val="20"/>
              </w:rPr>
              <w:t xml:space="preserve">, </w:t>
            </w:r>
            <w:r w:rsidR="00802A13" w:rsidRPr="00802A13">
              <w:rPr>
                <w:color w:val="000000"/>
                <w:sz w:val="20"/>
                <w:szCs w:val="20"/>
              </w:rPr>
              <w:t>Ministry of Agriculture and Farmers Welfare, Government of India, India</w:t>
            </w:r>
          </w:p>
          <w:p w14:paraId="6073CF8A" w14:textId="77777777" w:rsidR="00812568" w:rsidRDefault="00CD0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(Agricultural Education System Overview and Way forward) </w:t>
            </w:r>
            <w:r>
              <w:rPr>
                <w:b/>
                <w:sz w:val="20"/>
                <w:szCs w:val="20"/>
              </w:rPr>
              <w:t>(15 Minutes)</w:t>
            </w:r>
          </w:p>
          <w:p w14:paraId="55EDC2EA" w14:textId="019515EC" w:rsidR="00812568" w:rsidRDefault="00CD0C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Km. Shobha Karandlaje, </w:t>
            </w:r>
            <w:r>
              <w:rPr>
                <w:color w:val="000000"/>
                <w:sz w:val="20"/>
                <w:szCs w:val="20"/>
              </w:rPr>
              <w:t>Hon’ble Minister of State, Ministry of Agriculture and Farmers Welfare</w:t>
            </w:r>
            <w:r w:rsidR="00E03AF5">
              <w:rPr>
                <w:color w:val="000000"/>
                <w:sz w:val="20"/>
                <w:szCs w:val="20"/>
              </w:rPr>
              <w:t>, Government of India, India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(15 Minutes)</w:t>
            </w:r>
          </w:p>
          <w:p w14:paraId="1D5B666C" w14:textId="71FBD9B9" w:rsidR="00812568" w:rsidRDefault="00CD0C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Shri Kailash Choudhary, </w:t>
            </w:r>
            <w:r>
              <w:rPr>
                <w:color w:val="000000"/>
                <w:sz w:val="20"/>
                <w:szCs w:val="20"/>
              </w:rPr>
              <w:t>Hon’ble Minister of State, Ministry of Agriculture and Farmers Welfare</w:t>
            </w:r>
            <w:r w:rsidR="00E03AF5">
              <w:rPr>
                <w:color w:val="000000"/>
                <w:sz w:val="20"/>
                <w:szCs w:val="20"/>
              </w:rPr>
              <w:t>, Government of India, India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(15 Minutes)</w:t>
            </w:r>
          </w:p>
          <w:p w14:paraId="567507C9" w14:textId="56E8FF91" w:rsidR="00812568" w:rsidRDefault="00CD0C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Shri Ashwini Vaishnaw</w:t>
            </w:r>
            <w:r>
              <w:rPr>
                <w:color w:val="000000"/>
                <w:sz w:val="20"/>
                <w:szCs w:val="20"/>
              </w:rPr>
              <w:t xml:space="preserve">, Hon’ble Minister of Communications and Electronics &amp; Information Technology, </w:t>
            </w:r>
            <w:r w:rsidR="00E03AF5">
              <w:rPr>
                <w:color w:val="000000"/>
                <w:sz w:val="20"/>
                <w:szCs w:val="20"/>
              </w:rPr>
              <w:t xml:space="preserve">Government of India, India </w:t>
            </w:r>
            <w:r>
              <w:rPr>
                <w:b/>
                <w:color w:val="000000"/>
                <w:sz w:val="20"/>
                <w:szCs w:val="20"/>
              </w:rPr>
              <w:t>(15 Minutes)</w:t>
            </w:r>
          </w:p>
          <w:p w14:paraId="62B89FF4" w14:textId="7B8EC410" w:rsidR="00812568" w:rsidRDefault="00CD0C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Shri Dharmendra Pradhan, </w:t>
            </w:r>
            <w:r>
              <w:rPr>
                <w:color w:val="000000"/>
                <w:sz w:val="20"/>
                <w:szCs w:val="20"/>
              </w:rPr>
              <w:t xml:space="preserve">Honourable Minister of Education of India, </w:t>
            </w:r>
            <w:r w:rsidR="00E03AF5" w:rsidRPr="00E03AF5">
              <w:rPr>
                <w:color w:val="000000"/>
                <w:sz w:val="20"/>
                <w:szCs w:val="20"/>
              </w:rPr>
              <w:t>Government of India, India</w:t>
            </w:r>
          </w:p>
          <w:p w14:paraId="5FDD5018" w14:textId="77777777" w:rsidR="00812568" w:rsidRDefault="00CD0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(NEP 2020 and Implementation Status across India)</w:t>
            </w:r>
            <w:r>
              <w:rPr>
                <w:b/>
                <w:color w:val="000000"/>
                <w:sz w:val="20"/>
                <w:szCs w:val="20"/>
              </w:rPr>
              <w:t xml:space="preserve"> (15 Minutes)</w:t>
            </w:r>
          </w:p>
          <w:p w14:paraId="48569D9B" w14:textId="716506FA" w:rsidR="00812568" w:rsidRDefault="00CD0C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Shri Narendra Singh Tomar</w:t>
            </w:r>
            <w:r>
              <w:rPr>
                <w:color w:val="000000"/>
                <w:sz w:val="20"/>
                <w:szCs w:val="20"/>
              </w:rPr>
              <w:t xml:space="preserve">, Hon’ble Minister of Agriculture &amp; Farmers Welfare, </w:t>
            </w:r>
            <w:r w:rsidR="00E03AF5" w:rsidRPr="00E03AF5">
              <w:rPr>
                <w:color w:val="000000"/>
                <w:sz w:val="20"/>
                <w:szCs w:val="20"/>
              </w:rPr>
              <w:t>Government of India, India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(30 Minutes)</w:t>
            </w:r>
          </w:p>
        </w:tc>
      </w:tr>
      <w:tr w:rsidR="00812568" w14:paraId="57AC22A6" w14:textId="77777777">
        <w:tc>
          <w:tcPr>
            <w:tcW w:w="1768" w:type="dxa"/>
            <w:shd w:val="clear" w:color="auto" w:fill="D9D9D9"/>
          </w:tcPr>
          <w:p w14:paraId="3520F4AE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13.30-14.30 h</w:t>
            </w:r>
          </w:p>
        </w:tc>
        <w:tc>
          <w:tcPr>
            <w:tcW w:w="7248" w:type="dxa"/>
            <w:gridSpan w:val="3"/>
            <w:shd w:val="clear" w:color="auto" w:fill="D9D9D9"/>
          </w:tcPr>
          <w:p w14:paraId="4C579997" w14:textId="77777777" w:rsidR="00812568" w:rsidRDefault="00CD0CE9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Lunch Break</w:t>
            </w:r>
          </w:p>
        </w:tc>
      </w:tr>
      <w:tr w:rsidR="00812568" w14:paraId="02EDDD62" w14:textId="77777777">
        <w:tc>
          <w:tcPr>
            <w:tcW w:w="1768" w:type="dxa"/>
            <w:vMerge w:val="restart"/>
          </w:tcPr>
          <w:p w14:paraId="01BA309F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14.30 -16.00 h</w:t>
            </w:r>
          </w:p>
        </w:tc>
        <w:tc>
          <w:tcPr>
            <w:tcW w:w="7248" w:type="dxa"/>
            <w:gridSpan w:val="3"/>
          </w:tcPr>
          <w:p w14:paraId="5EE7EFF8" w14:textId="77777777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Plenary Session 1 – Modernization of Agricultural Education </w:t>
            </w:r>
          </w:p>
        </w:tc>
      </w:tr>
      <w:tr w:rsidR="00812568" w14:paraId="255CD0F9" w14:textId="77777777">
        <w:tc>
          <w:tcPr>
            <w:tcW w:w="1768" w:type="dxa"/>
            <w:vMerge/>
          </w:tcPr>
          <w:p w14:paraId="7A52AC60" w14:textId="77777777" w:rsidR="00812568" w:rsidRDefault="0081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00000"/>
                <w:sz w:val="20"/>
                <w:szCs w:val="20"/>
              </w:rPr>
            </w:pPr>
          </w:p>
        </w:tc>
        <w:tc>
          <w:tcPr>
            <w:tcW w:w="4148" w:type="dxa"/>
            <w:gridSpan w:val="2"/>
          </w:tcPr>
          <w:p w14:paraId="50ABCC6C" w14:textId="598FF904" w:rsidR="00812568" w:rsidRDefault="00CD0CE9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color w:val="000000"/>
                <w:sz w:val="20"/>
                <w:szCs w:val="20"/>
              </w:rPr>
              <w:t>Modernization of</w:t>
            </w:r>
            <w:r>
              <w:rPr>
                <w:b/>
                <w:color w:val="8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Agricultural Higher Education in India– The Roadmap for Implementation of New Education Policy 2020 </w:t>
            </w:r>
            <w:r w:rsidR="007667F2">
              <w:rPr>
                <w:b/>
                <w:color w:val="000000"/>
                <w:sz w:val="20"/>
                <w:szCs w:val="20"/>
              </w:rPr>
              <w:t>(2</w:t>
            </w:r>
            <w:r>
              <w:rPr>
                <w:b/>
                <w:color w:val="000000"/>
                <w:sz w:val="20"/>
                <w:szCs w:val="20"/>
              </w:rPr>
              <w:t>0 Minutes)</w:t>
            </w:r>
          </w:p>
        </w:tc>
        <w:tc>
          <w:tcPr>
            <w:tcW w:w="3100" w:type="dxa"/>
          </w:tcPr>
          <w:p w14:paraId="69CE2B37" w14:textId="77777777" w:rsidR="00812568" w:rsidRDefault="00CD0CE9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Dr R.C Agrawal - </w:t>
            </w:r>
            <w:r>
              <w:rPr>
                <w:color w:val="000000"/>
                <w:sz w:val="20"/>
                <w:szCs w:val="20"/>
              </w:rPr>
              <w:t>Deputy Director General (Agri. Edn.) &amp; National Director, NAHEP, ICAR</w:t>
            </w:r>
          </w:p>
        </w:tc>
      </w:tr>
      <w:tr w:rsidR="00812568" w14:paraId="6B1F69BD" w14:textId="77777777">
        <w:tc>
          <w:tcPr>
            <w:tcW w:w="1768" w:type="dxa"/>
            <w:vMerge/>
          </w:tcPr>
          <w:p w14:paraId="74C99AD3" w14:textId="77777777" w:rsidR="00812568" w:rsidRDefault="0081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85623"/>
                <w:sz w:val="20"/>
                <w:szCs w:val="20"/>
              </w:rPr>
            </w:pPr>
          </w:p>
        </w:tc>
        <w:tc>
          <w:tcPr>
            <w:tcW w:w="4148" w:type="dxa"/>
            <w:gridSpan w:val="2"/>
          </w:tcPr>
          <w:p w14:paraId="75457D98" w14:textId="21CD3148" w:rsidR="00812568" w:rsidRDefault="00CD0CE9">
            <w:pPr>
              <w:spacing w:before="120" w:after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Keynote –</w:t>
            </w:r>
            <w:r>
              <w:rPr>
                <w:color w:val="000000"/>
                <w:sz w:val="20"/>
                <w:szCs w:val="20"/>
              </w:rPr>
              <w:t xml:space="preserve"> Responding to agriculture sector ch</w:t>
            </w:r>
            <w:r w:rsidR="006149B0">
              <w:rPr>
                <w:color w:val="000000"/>
                <w:sz w:val="20"/>
                <w:szCs w:val="20"/>
              </w:rPr>
              <w:t>allenges of today and tomorrow–R</w:t>
            </w:r>
            <w:r>
              <w:rPr>
                <w:color w:val="000000"/>
                <w:sz w:val="20"/>
                <w:szCs w:val="20"/>
              </w:rPr>
              <w:t xml:space="preserve">ole of agriculture education in economic transformation of rural areas </w:t>
            </w:r>
            <w:r w:rsidR="007667F2">
              <w:rPr>
                <w:b/>
                <w:color w:val="000000"/>
                <w:sz w:val="20"/>
                <w:szCs w:val="20"/>
              </w:rPr>
              <w:t>(2</w:t>
            </w:r>
            <w:r>
              <w:rPr>
                <w:b/>
                <w:color w:val="000000"/>
                <w:sz w:val="20"/>
                <w:szCs w:val="20"/>
              </w:rPr>
              <w:t>0 Minutes)</w:t>
            </w:r>
          </w:p>
        </w:tc>
        <w:tc>
          <w:tcPr>
            <w:tcW w:w="3100" w:type="dxa"/>
          </w:tcPr>
          <w:p w14:paraId="05F0349F" w14:textId="711557FC" w:rsidR="00812568" w:rsidRDefault="00CD0CE9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 Gerry Boyle 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952ED">
              <w:rPr>
                <w:color w:val="000000"/>
                <w:sz w:val="20"/>
                <w:szCs w:val="20"/>
              </w:rPr>
              <w:t>F</w:t>
            </w:r>
            <w:r>
              <w:rPr>
                <w:color w:val="000000"/>
                <w:sz w:val="20"/>
                <w:szCs w:val="20"/>
              </w:rPr>
              <w:t>ormer head of TEAGASC; Advisor to European Union and OECD</w:t>
            </w:r>
          </w:p>
        </w:tc>
      </w:tr>
      <w:tr w:rsidR="00812568" w14:paraId="4F3C66E6" w14:textId="77777777">
        <w:trPr>
          <w:trHeight w:val="1124"/>
        </w:trPr>
        <w:tc>
          <w:tcPr>
            <w:tcW w:w="1768" w:type="dxa"/>
            <w:vMerge/>
          </w:tcPr>
          <w:p w14:paraId="2F28576B" w14:textId="77777777" w:rsidR="00812568" w:rsidRDefault="0081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148" w:type="dxa"/>
            <w:gridSpan w:val="2"/>
          </w:tcPr>
          <w:p w14:paraId="39AE831B" w14:textId="22DE70A4" w:rsidR="00812568" w:rsidRDefault="00CD0CE9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Keynote</w:t>
            </w:r>
            <w:r>
              <w:rPr>
                <w:color w:val="000000"/>
                <w:sz w:val="20"/>
                <w:szCs w:val="20"/>
              </w:rPr>
              <w:t xml:space="preserve"> –</w:t>
            </w:r>
            <w:r>
              <w:rPr>
                <w:b/>
                <w:color w:val="8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Blended Learning -- </w:t>
            </w:r>
            <w:r w:rsidR="006149B0"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ew opportunities for higher agriculture education in India </w:t>
            </w:r>
            <w:r w:rsidR="007667F2">
              <w:rPr>
                <w:b/>
                <w:color w:val="000000"/>
                <w:sz w:val="20"/>
                <w:szCs w:val="20"/>
              </w:rPr>
              <w:t>(2</w:t>
            </w:r>
            <w:r>
              <w:rPr>
                <w:b/>
                <w:color w:val="000000"/>
                <w:sz w:val="20"/>
                <w:szCs w:val="20"/>
              </w:rPr>
              <w:t>0 Minutes)</w:t>
            </w:r>
          </w:p>
        </w:tc>
        <w:tc>
          <w:tcPr>
            <w:tcW w:w="3100" w:type="dxa"/>
          </w:tcPr>
          <w:p w14:paraId="76E87779" w14:textId="6776B2E9" w:rsidR="00812568" w:rsidRDefault="00CD0CE9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Bekzod</w:t>
            </w:r>
            <w:r>
              <w:rPr>
                <w:color w:val="000000"/>
                <w:sz w:val="20"/>
                <w:szCs w:val="20"/>
              </w:rPr>
              <w:t>, TTL, NAHEP, The World Bank</w:t>
            </w:r>
            <w:r w:rsidR="00B952ED">
              <w:rPr>
                <w:color w:val="000000"/>
                <w:sz w:val="20"/>
                <w:szCs w:val="20"/>
              </w:rPr>
              <w:t>, Washington, USA</w:t>
            </w:r>
          </w:p>
        </w:tc>
      </w:tr>
      <w:tr w:rsidR="00E167B8" w14:paraId="199CDB68" w14:textId="77777777" w:rsidTr="007972DA">
        <w:trPr>
          <w:trHeight w:val="558"/>
        </w:trPr>
        <w:tc>
          <w:tcPr>
            <w:tcW w:w="1768" w:type="dxa"/>
          </w:tcPr>
          <w:p w14:paraId="3212DE34" w14:textId="77777777" w:rsidR="00E167B8" w:rsidRDefault="00E16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48" w:type="dxa"/>
            <w:gridSpan w:val="3"/>
          </w:tcPr>
          <w:p w14:paraId="5EBD2763" w14:textId="531DEF9F" w:rsidR="00E167B8" w:rsidRDefault="00E167B8">
            <w:pPr>
              <w:spacing w:before="120" w:after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Questions and Answers Session (30 Minutes)</w:t>
            </w:r>
          </w:p>
        </w:tc>
      </w:tr>
      <w:tr w:rsidR="00812568" w14:paraId="3C7A5921" w14:textId="77777777">
        <w:tc>
          <w:tcPr>
            <w:tcW w:w="1768" w:type="dxa"/>
            <w:shd w:val="clear" w:color="auto" w:fill="D9D9D9"/>
          </w:tcPr>
          <w:p w14:paraId="1218010B" w14:textId="3E7E8D5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16.00 h-16.30 h</w:t>
            </w:r>
          </w:p>
        </w:tc>
        <w:tc>
          <w:tcPr>
            <w:tcW w:w="7248" w:type="dxa"/>
            <w:gridSpan w:val="3"/>
            <w:shd w:val="clear" w:color="auto" w:fill="D9D9D9"/>
          </w:tcPr>
          <w:p w14:paraId="3DECB220" w14:textId="77777777" w:rsidR="00812568" w:rsidRDefault="00CD0CE9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Networking Tea</w:t>
            </w:r>
          </w:p>
        </w:tc>
      </w:tr>
      <w:tr w:rsidR="00812568" w14:paraId="5F949673" w14:textId="77777777">
        <w:tc>
          <w:tcPr>
            <w:tcW w:w="1768" w:type="dxa"/>
            <w:shd w:val="clear" w:color="auto" w:fill="auto"/>
          </w:tcPr>
          <w:p w14:paraId="3CBA2938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16.30 h– 18.00 h</w:t>
            </w:r>
          </w:p>
        </w:tc>
        <w:tc>
          <w:tcPr>
            <w:tcW w:w="7248" w:type="dxa"/>
            <w:gridSpan w:val="3"/>
            <w:shd w:val="clear" w:color="auto" w:fill="auto"/>
          </w:tcPr>
          <w:p w14:paraId="4CCC2834" w14:textId="77777777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Panel Discussion – 1 </w:t>
            </w:r>
          </w:p>
          <w:p w14:paraId="4F2F2B15" w14:textId="77777777" w:rsidR="00812568" w:rsidRDefault="00CD0CE9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Strategies for Blended Learning </w:t>
            </w:r>
          </w:p>
        </w:tc>
      </w:tr>
      <w:tr w:rsidR="00812568" w14:paraId="2BE48E40" w14:textId="77777777" w:rsidTr="00E167B8">
        <w:trPr>
          <w:trHeight w:val="477"/>
        </w:trPr>
        <w:tc>
          <w:tcPr>
            <w:tcW w:w="1768" w:type="dxa"/>
          </w:tcPr>
          <w:p w14:paraId="625CA11A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Session Moderator</w:t>
            </w:r>
          </w:p>
        </w:tc>
        <w:tc>
          <w:tcPr>
            <w:tcW w:w="7248" w:type="dxa"/>
            <w:gridSpan w:val="3"/>
          </w:tcPr>
          <w:p w14:paraId="169D4ECB" w14:textId="77777777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Anuradha Agarwal, NC Component 2</w:t>
            </w:r>
          </w:p>
        </w:tc>
      </w:tr>
      <w:tr w:rsidR="00812568" w14:paraId="2B54D052" w14:textId="77777777">
        <w:trPr>
          <w:trHeight w:val="469"/>
        </w:trPr>
        <w:tc>
          <w:tcPr>
            <w:tcW w:w="1768" w:type="dxa"/>
            <w:tcBorders>
              <w:bottom w:val="single" w:sz="4" w:space="0" w:color="000000"/>
            </w:tcBorders>
          </w:tcPr>
          <w:p w14:paraId="7A31F22E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Panelists</w:t>
            </w:r>
          </w:p>
          <w:p w14:paraId="6924D31B" w14:textId="77777777" w:rsidR="00812568" w:rsidRDefault="00812568">
            <w:pPr>
              <w:spacing w:before="120" w:after="120"/>
              <w:rPr>
                <w:b/>
                <w:i/>
                <w:color w:val="385623"/>
                <w:sz w:val="20"/>
                <w:szCs w:val="20"/>
              </w:rPr>
            </w:pPr>
          </w:p>
        </w:tc>
        <w:tc>
          <w:tcPr>
            <w:tcW w:w="7248" w:type="dxa"/>
            <w:gridSpan w:val="3"/>
            <w:tcBorders>
              <w:bottom w:val="single" w:sz="4" w:space="0" w:color="000000"/>
            </w:tcBorders>
          </w:tcPr>
          <w:p w14:paraId="44C3B183" w14:textId="5E32DFD1" w:rsidR="00812568" w:rsidRDefault="00CD0CE9" w:rsidP="00B35B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Prof. T. G. Sitharam,</w:t>
            </w:r>
            <w:r>
              <w:rPr>
                <w:sz w:val="20"/>
                <w:szCs w:val="20"/>
              </w:rPr>
              <w:t xml:space="preserve"> Chairman, All India Council of Technical Education (AICTE)</w:t>
            </w:r>
            <w:r w:rsidR="00215378">
              <w:rPr>
                <w:sz w:val="20"/>
                <w:szCs w:val="20"/>
              </w:rPr>
              <w:t>, India</w:t>
            </w:r>
            <w:r>
              <w:rPr>
                <w:sz w:val="20"/>
                <w:szCs w:val="20"/>
              </w:rPr>
              <w:t xml:space="preserve"> </w:t>
            </w:r>
          </w:p>
          <w:p w14:paraId="227DCE5A" w14:textId="77777777" w:rsidR="00812568" w:rsidRDefault="00CD0CE9" w:rsidP="00B35B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Claus-Rainer Michalek,</w:t>
            </w:r>
            <w:r>
              <w:rPr>
                <w:color w:val="000000"/>
                <w:sz w:val="20"/>
                <w:szCs w:val="20"/>
              </w:rPr>
              <w:t xml:space="preserve"> Head of Department for e-Learning at the University of Natural Resources and Life Sciences in Vienna, Austria</w:t>
            </w:r>
          </w:p>
          <w:p w14:paraId="4F620B6A" w14:textId="473B1C56" w:rsidR="00812568" w:rsidRDefault="00CD0CE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Mr. </w:t>
            </w:r>
            <w:r>
              <w:rPr>
                <w:b/>
                <w:color w:val="000000"/>
                <w:sz w:val="20"/>
                <w:szCs w:val="20"/>
              </w:rPr>
              <w:t>Jeff Caplan</w:t>
            </w:r>
            <w:r>
              <w:rPr>
                <w:sz w:val="20"/>
                <w:szCs w:val="20"/>
              </w:rPr>
              <w:t>, Director for Global Government - Customer Success at Coursera</w:t>
            </w:r>
            <w:r w:rsidR="00FB1F7F">
              <w:rPr>
                <w:sz w:val="20"/>
                <w:szCs w:val="20"/>
              </w:rPr>
              <w:t xml:space="preserve">, </w:t>
            </w:r>
            <w:r w:rsidR="00FB1F7F" w:rsidRPr="00FB1F7F">
              <w:rPr>
                <w:sz w:val="20"/>
                <w:szCs w:val="20"/>
              </w:rPr>
              <w:t>Arlington, Virginia, United States</w:t>
            </w:r>
          </w:p>
          <w:p w14:paraId="7F5CCE9A" w14:textId="6B601640" w:rsidR="00812568" w:rsidRDefault="00CD0CE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Basheerhamad Shadrach,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Director, Commonwealth Educational Media Centre for Asia (CEMCA)</w:t>
            </w:r>
            <w:r w:rsidR="0023233D">
              <w:rPr>
                <w:sz w:val="20"/>
                <w:szCs w:val="20"/>
              </w:rPr>
              <w:t>, New Delhi, India</w:t>
            </w:r>
          </w:p>
          <w:p w14:paraId="266ED5C5" w14:textId="08E28F7B" w:rsidR="00812568" w:rsidRDefault="00CD0CE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</w:t>
            </w:r>
            <w:r>
              <w:rPr>
                <w:b/>
                <w:color w:val="000000"/>
                <w:sz w:val="20"/>
                <w:szCs w:val="20"/>
              </w:rPr>
              <w:t>Abdur Rab Miah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color w:val="000000"/>
                <w:sz w:val="20"/>
                <w:szCs w:val="20"/>
              </w:rPr>
              <w:t xml:space="preserve">VC, International University of Business Agriculture &amp; </w:t>
            </w:r>
            <w:r>
              <w:rPr>
                <w:sz w:val="20"/>
                <w:szCs w:val="20"/>
              </w:rPr>
              <w:t>Technology</w:t>
            </w:r>
            <w:r>
              <w:rPr>
                <w:color w:val="000000"/>
                <w:sz w:val="20"/>
                <w:szCs w:val="20"/>
              </w:rPr>
              <w:t>,</w:t>
            </w:r>
            <w:r w:rsidR="0023233D">
              <w:rPr>
                <w:color w:val="000000"/>
                <w:sz w:val="20"/>
                <w:szCs w:val="20"/>
              </w:rPr>
              <w:t xml:space="preserve"> Dhaka,</w:t>
            </w:r>
            <w:r>
              <w:rPr>
                <w:color w:val="000000"/>
                <w:sz w:val="20"/>
                <w:szCs w:val="20"/>
              </w:rPr>
              <w:t xml:space="preserve"> Bangladesh</w:t>
            </w:r>
            <w:r>
              <w:rPr>
                <w:sz w:val="20"/>
                <w:szCs w:val="20"/>
              </w:rPr>
              <w:t xml:space="preserve"> </w:t>
            </w:r>
          </w:p>
          <w:p w14:paraId="050BA8BB" w14:textId="176621FB" w:rsidR="00812568" w:rsidRDefault="00CD0CE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Mr. Sudhir Agrawal, </w:t>
            </w:r>
            <w:r>
              <w:rPr>
                <w:sz w:val="20"/>
                <w:szCs w:val="20"/>
              </w:rPr>
              <w:t>Faculty, Digital Transformation, Wadhwani Foundation</w:t>
            </w:r>
            <w:r w:rsidR="0023233D">
              <w:rPr>
                <w:sz w:val="20"/>
                <w:szCs w:val="20"/>
              </w:rPr>
              <w:t>,</w:t>
            </w:r>
            <w:r w:rsidR="003176BA">
              <w:rPr>
                <w:sz w:val="20"/>
                <w:szCs w:val="20"/>
              </w:rPr>
              <w:t xml:space="preserve"> New Delhi, India</w:t>
            </w:r>
            <w:r w:rsidR="0023233D">
              <w:rPr>
                <w:sz w:val="20"/>
                <w:szCs w:val="20"/>
              </w:rPr>
              <w:t xml:space="preserve"> </w:t>
            </w:r>
          </w:p>
        </w:tc>
      </w:tr>
      <w:tr w:rsidR="009946DF" w14:paraId="7AFEDED9" w14:textId="77777777">
        <w:tc>
          <w:tcPr>
            <w:tcW w:w="1768" w:type="dxa"/>
            <w:vMerge w:val="restart"/>
            <w:shd w:val="clear" w:color="auto" w:fill="auto"/>
          </w:tcPr>
          <w:p w14:paraId="6FC8B114" w14:textId="65242675" w:rsidR="009946DF" w:rsidRDefault="009946DF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18.00 -19.00 h</w:t>
            </w:r>
          </w:p>
        </w:tc>
        <w:tc>
          <w:tcPr>
            <w:tcW w:w="3624" w:type="dxa"/>
            <w:shd w:val="clear" w:color="auto" w:fill="auto"/>
          </w:tcPr>
          <w:p w14:paraId="013E3D90" w14:textId="4F5BF117" w:rsidR="009946DF" w:rsidRDefault="009946DF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color w:val="000000"/>
                <w:sz w:val="20"/>
                <w:szCs w:val="20"/>
              </w:rPr>
              <w:t xml:space="preserve">Drawing from Global Experiences of Higher Agriculture Education and Innovation on Agriculture and Agribusiness Development </w:t>
            </w:r>
            <w:r>
              <w:rPr>
                <w:b/>
                <w:color w:val="000000"/>
                <w:sz w:val="20"/>
                <w:szCs w:val="20"/>
              </w:rPr>
              <w:t>(20 Minutes)</w:t>
            </w:r>
          </w:p>
        </w:tc>
        <w:tc>
          <w:tcPr>
            <w:tcW w:w="3624" w:type="dxa"/>
            <w:gridSpan w:val="2"/>
            <w:shd w:val="clear" w:color="auto" w:fill="auto"/>
          </w:tcPr>
          <w:p w14:paraId="4BCC6300" w14:textId="77777777" w:rsidR="009946DF" w:rsidRDefault="009946DF">
            <w:pPr>
              <w:spacing w:before="120" w:after="12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Mr. Werner Wutscher,</w:t>
            </w:r>
            <w:r>
              <w:rPr>
                <w:sz w:val="20"/>
                <w:szCs w:val="20"/>
              </w:rPr>
              <w:t xml:space="preserve"> Former Deputy Minister of Agriculture, Forestry, Environment and Water Management, Austria </w:t>
            </w:r>
          </w:p>
        </w:tc>
      </w:tr>
      <w:tr w:rsidR="009946DF" w14:paraId="6B696408" w14:textId="77777777">
        <w:tc>
          <w:tcPr>
            <w:tcW w:w="1768" w:type="dxa"/>
            <w:vMerge/>
            <w:shd w:val="clear" w:color="auto" w:fill="auto"/>
          </w:tcPr>
          <w:p w14:paraId="1EB82D0F" w14:textId="36E44A45" w:rsidR="009946DF" w:rsidRDefault="009946DF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</w:p>
        </w:tc>
        <w:tc>
          <w:tcPr>
            <w:tcW w:w="3624" w:type="dxa"/>
            <w:shd w:val="clear" w:color="auto" w:fill="auto"/>
          </w:tcPr>
          <w:p w14:paraId="1AA5669A" w14:textId="6245F544" w:rsidR="009946DF" w:rsidRDefault="009946DF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Keynote – How</w:t>
            </w:r>
            <w:r>
              <w:rPr>
                <w:color w:val="000000"/>
                <w:sz w:val="20"/>
                <w:szCs w:val="20"/>
              </w:rPr>
              <w:t xml:space="preserve"> Virtual Reality is Changing Education and Research</w:t>
            </w:r>
            <w:r>
              <w:t> </w:t>
            </w:r>
            <w:r>
              <w:rPr>
                <w:b/>
                <w:color w:val="000000"/>
                <w:sz w:val="20"/>
                <w:szCs w:val="20"/>
              </w:rPr>
              <w:t>(20 Minutes)</w:t>
            </w:r>
          </w:p>
        </w:tc>
        <w:tc>
          <w:tcPr>
            <w:tcW w:w="3624" w:type="dxa"/>
            <w:gridSpan w:val="2"/>
            <w:shd w:val="clear" w:color="auto" w:fill="auto"/>
          </w:tcPr>
          <w:p w14:paraId="565DE6BA" w14:textId="543B7A0E" w:rsidR="009946DF" w:rsidRDefault="009946DF">
            <w:r>
              <w:rPr>
                <w:b/>
                <w:sz w:val="20"/>
                <w:szCs w:val="20"/>
              </w:rPr>
              <w:t>Mr. Pierre Dillenbourg</w:t>
            </w:r>
            <w:r>
              <w:rPr>
                <w:b/>
              </w:rPr>
              <w:t>,</w:t>
            </w:r>
            <w:r>
              <w:t xml:space="preserve"> </w:t>
            </w:r>
            <w:r>
              <w:rPr>
                <w:sz w:val="20"/>
                <w:szCs w:val="20"/>
              </w:rPr>
              <w:t>Swiss Federal Institute of Technology, Lausanne, Switzerland</w:t>
            </w:r>
            <w:r w:rsidR="003176BA">
              <w:rPr>
                <w:sz w:val="20"/>
                <w:szCs w:val="20"/>
              </w:rPr>
              <w:t xml:space="preserve"> (Virtually)</w:t>
            </w:r>
          </w:p>
        </w:tc>
      </w:tr>
      <w:tr w:rsidR="009946DF" w14:paraId="516D1B25" w14:textId="77777777" w:rsidTr="00081A9C">
        <w:tc>
          <w:tcPr>
            <w:tcW w:w="1768" w:type="dxa"/>
            <w:vMerge/>
            <w:shd w:val="clear" w:color="auto" w:fill="auto"/>
          </w:tcPr>
          <w:p w14:paraId="1D5C194D" w14:textId="77777777" w:rsidR="009946DF" w:rsidRDefault="009946DF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</w:p>
        </w:tc>
        <w:tc>
          <w:tcPr>
            <w:tcW w:w="7248" w:type="dxa"/>
            <w:gridSpan w:val="3"/>
            <w:shd w:val="clear" w:color="auto" w:fill="auto"/>
          </w:tcPr>
          <w:p w14:paraId="4222F065" w14:textId="2A5A4A5A" w:rsidR="009946DF" w:rsidRDefault="009946DF">
            <w:pPr>
              <w:rPr>
                <w:b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Questions and Answers Session (20 Minutes)</w:t>
            </w:r>
          </w:p>
        </w:tc>
      </w:tr>
      <w:tr w:rsidR="00812568" w14:paraId="6270561B" w14:textId="77777777">
        <w:tc>
          <w:tcPr>
            <w:tcW w:w="1768" w:type="dxa"/>
            <w:tcBorders>
              <w:top w:val="single" w:sz="4" w:space="0" w:color="000000"/>
            </w:tcBorders>
          </w:tcPr>
          <w:p w14:paraId="452F676A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10.00-19.00 h</w:t>
            </w:r>
          </w:p>
        </w:tc>
        <w:tc>
          <w:tcPr>
            <w:tcW w:w="7248" w:type="dxa"/>
            <w:gridSpan w:val="3"/>
            <w:tcBorders>
              <w:top w:val="single" w:sz="4" w:space="0" w:color="000000"/>
            </w:tcBorders>
          </w:tcPr>
          <w:p w14:paraId="469F258C" w14:textId="77777777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Exhibition</w:t>
            </w:r>
          </w:p>
        </w:tc>
      </w:tr>
    </w:tbl>
    <w:p w14:paraId="0AA43961" w14:textId="77777777" w:rsidR="00812568" w:rsidRDefault="00812568">
      <w:pPr>
        <w:rPr>
          <w:b/>
          <w:color w:val="385623"/>
          <w:sz w:val="20"/>
          <w:szCs w:val="20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3178"/>
        <w:gridCol w:w="440"/>
        <w:gridCol w:w="523"/>
        <w:gridCol w:w="3096"/>
      </w:tblGrid>
      <w:tr w:rsidR="00812568" w14:paraId="21A40C81" w14:textId="77777777">
        <w:tc>
          <w:tcPr>
            <w:tcW w:w="9016" w:type="dxa"/>
            <w:gridSpan w:val="5"/>
            <w:shd w:val="clear" w:color="auto" w:fill="0000FF"/>
          </w:tcPr>
          <w:p w14:paraId="593A0379" w14:textId="77777777" w:rsidR="00812568" w:rsidRDefault="00CD0CE9">
            <w:pPr>
              <w:spacing w:before="120"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Day 2: March 22, 2023</w:t>
            </w:r>
          </w:p>
        </w:tc>
      </w:tr>
      <w:tr w:rsidR="00812568" w14:paraId="262AA88E" w14:textId="77777777">
        <w:tc>
          <w:tcPr>
            <w:tcW w:w="1779" w:type="dxa"/>
            <w:shd w:val="clear" w:color="auto" w:fill="auto"/>
          </w:tcPr>
          <w:p w14:paraId="2D8078A5" w14:textId="77777777" w:rsidR="00812568" w:rsidRDefault="00CD0CE9">
            <w:pPr>
              <w:spacing w:before="120" w:after="12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9.30 -10.00 h</w:t>
            </w:r>
          </w:p>
        </w:tc>
        <w:tc>
          <w:tcPr>
            <w:tcW w:w="7237" w:type="dxa"/>
            <w:gridSpan w:val="4"/>
            <w:shd w:val="clear" w:color="auto" w:fill="auto"/>
          </w:tcPr>
          <w:p w14:paraId="34A12C3B" w14:textId="77777777" w:rsidR="00812568" w:rsidRDefault="00CD0CE9">
            <w:pPr>
              <w:spacing w:before="120"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Networking Tea</w:t>
            </w:r>
          </w:p>
        </w:tc>
      </w:tr>
      <w:tr w:rsidR="00812568" w14:paraId="354B9132" w14:textId="77777777">
        <w:tc>
          <w:tcPr>
            <w:tcW w:w="1779" w:type="dxa"/>
            <w:vMerge w:val="restart"/>
          </w:tcPr>
          <w:p w14:paraId="4D911040" w14:textId="77777777" w:rsidR="00812568" w:rsidRDefault="00CD0CE9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10 – 12.00 h</w:t>
            </w:r>
          </w:p>
        </w:tc>
        <w:tc>
          <w:tcPr>
            <w:tcW w:w="7237" w:type="dxa"/>
            <w:gridSpan w:val="4"/>
          </w:tcPr>
          <w:p w14:paraId="512937B9" w14:textId="77777777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Plenary Session 2: Making Agricultural Education Future Ready with 3 Es: Emerging Technologies, Employability and Entrepreneurship</w:t>
            </w:r>
          </w:p>
        </w:tc>
      </w:tr>
      <w:tr w:rsidR="00812568" w14:paraId="070D6FFF" w14:textId="77777777">
        <w:trPr>
          <w:trHeight w:val="810"/>
        </w:trPr>
        <w:tc>
          <w:tcPr>
            <w:tcW w:w="1779" w:type="dxa"/>
            <w:vMerge/>
          </w:tcPr>
          <w:p w14:paraId="2F0DEE9A" w14:textId="77777777" w:rsidR="00812568" w:rsidRDefault="0081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00000"/>
                <w:sz w:val="20"/>
                <w:szCs w:val="20"/>
              </w:rPr>
            </w:pPr>
          </w:p>
        </w:tc>
        <w:tc>
          <w:tcPr>
            <w:tcW w:w="4141" w:type="dxa"/>
            <w:gridSpan w:val="3"/>
          </w:tcPr>
          <w:p w14:paraId="44874FB4" w14:textId="53C31B5C" w:rsidR="00C721BD" w:rsidRPr="00C721BD" w:rsidRDefault="00CD0CE9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 w:rsidR="00C721BD" w:rsidRPr="00C721BD">
              <w:rPr>
                <w:color w:val="000000"/>
                <w:sz w:val="20"/>
                <w:szCs w:val="20"/>
              </w:rPr>
              <w:t xml:space="preserve">NAHEP-Blended Learning Platform and associated IT Initiatives </w:t>
            </w:r>
            <w:r w:rsidR="00C721BD" w:rsidRPr="00C721BD">
              <w:rPr>
                <w:b/>
                <w:color w:val="000000"/>
                <w:sz w:val="20"/>
                <w:szCs w:val="20"/>
              </w:rPr>
              <w:t>(</w:t>
            </w:r>
            <w:r w:rsidR="00034A79">
              <w:rPr>
                <w:b/>
                <w:color w:val="000000"/>
                <w:sz w:val="20"/>
                <w:szCs w:val="20"/>
              </w:rPr>
              <w:t>3</w:t>
            </w:r>
            <w:r w:rsidR="00C721BD" w:rsidRPr="00C721BD">
              <w:rPr>
                <w:b/>
                <w:color w:val="000000"/>
                <w:sz w:val="20"/>
                <w:szCs w:val="20"/>
              </w:rPr>
              <w:t>0 Minutes)</w:t>
            </w:r>
          </w:p>
        </w:tc>
        <w:tc>
          <w:tcPr>
            <w:tcW w:w="3096" w:type="dxa"/>
          </w:tcPr>
          <w:p w14:paraId="16098A5B" w14:textId="1496DC00" w:rsidR="00812568" w:rsidRDefault="00C721B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Sudeep Marwaha, </w:t>
            </w:r>
            <w:r w:rsidRPr="00C721BD">
              <w:rPr>
                <w:sz w:val="20"/>
                <w:szCs w:val="20"/>
              </w:rPr>
              <w:t>PI</w:t>
            </w:r>
            <w:r>
              <w:rPr>
                <w:sz w:val="20"/>
                <w:szCs w:val="20"/>
              </w:rPr>
              <w:t xml:space="preserve"> NAHEP Component 2</w:t>
            </w:r>
            <w:r w:rsidRPr="00C721BD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721BD">
              <w:rPr>
                <w:sz w:val="20"/>
                <w:szCs w:val="20"/>
              </w:rPr>
              <w:t>Division of Computer Applications</w:t>
            </w:r>
            <w:r w:rsidR="00454111">
              <w:rPr>
                <w:sz w:val="20"/>
                <w:szCs w:val="20"/>
              </w:rPr>
              <w:t xml:space="preserve">, ICAR </w:t>
            </w:r>
            <w:r w:rsidR="002D577B">
              <w:rPr>
                <w:sz w:val="20"/>
                <w:szCs w:val="20"/>
              </w:rPr>
              <w:t>–</w:t>
            </w:r>
            <w:r w:rsidR="00454111">
              <w:rPr>
                <w:sz w:val="20"/>
                <w:szCs w:val="20"/>
              </w:rPr>
              <w:t xml:space="preserve"> IASRI</w:t>
            </w:r>
            <w:r w:rsidR="002D577B">
              <w:rPr>
                <w:sz w:val="20"/>
                <w:szCs w:val="20"/>
              </w:rPr>
              <w:t>, New Delhi</w:t>
            </w:r>
            <w:r w:rsidR="003176BA">
              <w:rPr>
                <w:sz w:val="20"/>
                <w:szCs w:val="20"/>
              </w:rPr>
              <w:t>, India</w:t>
            </w:r>
          </w:p>
        </w:tc>
      </w:tr>
      <w:tr w:rsidR="00812568" w14:paraId="07D2ED7C" w14:textId="77777777">
        <w:trPr>
          <w:trHeight w:val="810"/>
        </w:trPr>
        <w:tc>
          <w:tcPr>
            <w:tcW w:w="1779" w:type="dxa"/>
            <w:vMerge/>
          </w:tcPr>
          <w:p w14:paraId="298E4030" w14:textId="77777777" w:rsidR="00812568" w:rsidRDefault="0081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141" w:type="dxa"/>
            <w:gridSpan w:val="3"/>
          </w:tcPr>
          <w:p w14:paraId="51412DE7" w14:textId="26CC1614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Keynote</w:t>
            </w:r>
            <w:r>
              <w:rPr>
                <w:b/>
                <w:color w:val="000000"/>
                <w:sz w:val="20"/>
                <w:szCs w:val="20"/>
              </w:rPr>
              <w:t xml:space="preserve"> -</w:t>
            </w:r>
            <w:r>
              <w:rPr>
                <w:color w:val="000000"/>
                <w:sz w:val="20"/>
                <w:szCs w:val="20"/>
              </w:rPr>
              <w:t xml:space="preserve"> Integrating Innovation and Entrepreneurship in Agricultural Education</w:t>
            </w:r>
            <w:r>
              <w:rPr>
                <w:b/>
                <w:color w:val="000000"/>
                <w:sz w:val="20"/>
                <w:szCs w:val="20"/>
              </w:rPr>
              <w:t xml:space="preserve"> (</w:t>
            </w:r>
            <w:r w:rsidR="002D577B">
              <w:rPr>
                <w:b/>
                <w:color w:val="000000"/>
                <w:sz w:val="20"/>
                <w:szCs w:val="20"/>
              </w:rPr>
              <w:t>2</w:t>
            </w:r>
            <w:r>
              <w:rPr>
                <w:b/>
                <w:color w:val="000000"/>
                <w:sz w:val="20"/>
                <w:szCs w:val="20"/>
              </w:rPr>
              <w:t>0 Minutes)</w:t>
            </w:r>
          </w:p>
        </w:tc>
        <w:tc>
          <w:tcPr>
            <w:tcW w:w="3096" w:type="dxa"/>
          </w:tcPr>
          <w:p w14:paraId="4C8AE729" w14:textId="16F8E139" w:rsidR="00812568" w:rsidRDefault="00CD0CE9">
            <w:pPr>
              <w:spacing w:before="120"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Prof. Perry Den Brok,</w:t>
            </w:r>
            <w:r>
              <w:rPr>
                <w:sz w:val="20"/>
                <w:szCs w:val="20"/>
              </w:rPr>
              <w:t xml:space="preserve"> Professor, Department of Social Sciences, Wageningen University</w:t>
            </w:r>
            <w:r w:rsidR="003176BA">
              <w:rPr>
                <w:sz w:val="20"/>
                <w:szCs w:val="20"/>
              </w:rPr>
              <w:t>, Netherlands</w:t>
            </w:r>
          </w:p>
        </w:tc>
      </w:tr>
      <w:tr w:rsidR="00812568" w14:paraId="6079D5A1" w14:textId="77777777">
        <w:tc>
          <w:tcPr>
            <w:tcW w:w="1779" w:type="dxa"/>
            <w:vMerge/>
          </w:tcPr>
          <w:p w14:paraId="41ED5C81" w14:textId="77777777" w:rsidR="00812568" w:rsidRDefault="0081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41" w:type="dxa"/>
            <w:gridSpan w:val="3"/>
          </w:tcPr>
          <w:p w14:paraId="4A028C04" w14:textId="540B94EE" w:rsidR="00812568" w:rsidRDefault="00CD0CE9">
            <w:pPr>
              <w:spacing w:before="120" w:after="120"/>
              <w:rPr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sz w:val="20"/>
                <w:szCs w:val="20"/>
              </w:rPr>
              <w:t>Making the most of the Digital in a Blended Learning Ecosystem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2D577B">
              <w:rPr>
                <w:b/>
                <w:color w:val="000000"/>
                <w:sz w:val="20"/>
                <w:szCs w:val="20"/>
              </w:rPr>
              <w:t>2</w:t>
            </w:r>
            <w:r>
              <w:rPr>
                <w:b/>
                <w:color w:val="000000"/>
                <w:sz w:val="20"/>
                <w:szCs w:val="20"/>
              </w:rPr>
              <w:t>0 Minutes)</w:t>
            </w:r>
          </w:p>
        </w:tc>
        <w:tc>
          <w:tcPr>
            <w:tcW w:w="3096" w:type="dxa"/>
            <w:shd w:val="clear" w:color="auto" w:fill="auto"/>
          </w:tcPr>
          <w:p w14:paraId="5EC25669" w14:textId="6535FCC2" w:rsidR="00812568" w:rsidRDefault="00CD0CE9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Ms. Denise Whitelock</w:t>
            </w:r>
            <w:r>
              <w:rPr>
                <w:color w:val="000000"/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Director, Open University, U</w:t>
            </w:r>
            <w:r w:rsidR="003176BA">
              <w:rPr>
                <w:sz w:val="20"/>
                <w:szCs w:val="20"/>
              </w:rPr>
              <w:t>nited Kingdom</w:t>
            </w:r>
          </w:p>
        </w:tc>
      </w:tr>
      <w:tr w:rsidR="00812568" w14:paraId="1767458E" w14:textId="77777777">
        <w:trPr>
          <w:trHeight w:val="1081"/>
        </w:trPr>
        <w:tc>
          <w:tcPr>
            <w:tcW w:w="1779" w:type="dxa"/>
            <w:vMerge/>
          </w:tcPr>
          <w:p w14:paraId="3D057960" w14:textId="77777777" w:rsidR="00812568" w:rsidRDefault="0081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141" w:type="dxa"/>
            <w:gridSpan w:val="3"/>
          </w:tcPr>
          <w:p w14:paraId="160E2355" w14:textId="28435A43" w:rsidR="00812568" w:rsidRDefault="00CD0CE9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sz w:val="20"/>
                <w:szCs w:val="20"/>
              </w:rPr>
              <w:t>How blended learning is shaping the way in which we upgrade our skills?</w:t>
            </w:r>
            <w:r>
              <w:rPr>
                <w:b/>
                <w:sz w:val="20"/>
                <w:szCs w:val="20"/>
              </w:rPr>
              <w:t xml:space="preserve"> (</w:t>
            </w:r>
            <w:r w:rsidR="002D577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 minutes)</w:t>
            </w:r>
          </w:p>
        </w:tc>
        <w:tc>
          <w:tcPr>
            <w:tcW w:w="3096" w:type="dxa"/>
            <w:shd w:val="clear" w:color="auto" w:fill="auto"/>
          </w:tcPr>
          <w:p w14:paraId="376E23FC" w14:textId="474D7679" w:rsidR="00812568" w:rsidRDefault="00CD0CE9">
            <w:pPr>
              <w:spacing w:before="120" w:after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Mr. Gaurav Kumar – </w:t>
            </w:r>
            <w:r>
              <w:rPr>
                <w:color w:val="000000"/>
                <w:sz w:val="20"/>
                <w:szCs w:val="20"/>
              </w:rPr>
              <w:t>President - Corporate Development and M&amp;A, upGrad</w:t>
            </w:r>
            <w:r w:rsidR="003176BA">
              <w:rPr>
                <w:color w:val="000000"/>
                <w:sz w:val="20"/>
                <w:szCs w:val="20"/>
              </w:rPr>
              <w:t>, New Delhi, India</w:t>
            </w:r>
          </w:p>
        </w:tc>
      </w:tr>
      <w:tr w:rsidR="002D577B" w14:paraId="5F2747EF" w14:textId="77777777" w:rsidTr="00AC6E9C">
        <w:trPr>
          <w:trHeight w:val="318"/>
        </w:trPr>
        <w:tc>
          <w:tcPr>
            <w:tcW w:w="1779" w:type="dxa"/>
          </w:tcPr>
          <w:p w14:paraId="24FA125A" w14:textId="77777777" w:rsidR="002D577B" w:rsidRDefault="002D577B" w:rsidP="002D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37" w:type="dxa"/>
            <w:gridSpan w:val="4"/>
          </w:tcPr>
          <w:p w14:paraId="7104C5DB" w14:textId="7C932EA3" w:rsidR="002D577B" w:rsidRDefault="002D577B" w:rsidP="002D577B">
            <w:pPr>
              <w:spacing w:before="120" w:after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Questions and Answers Session (</w:t>
            </w:r>
            <w:r w:rsidR="007C25DB">
              <w:rPr>
                <w:b/>
                <w:color w:val="800000"/>
                <w:sz w:val="20"/>
                <w:szCs w:val="20"/>
              </w:rPr>
              <w:t>3</w:t>
            </w:r>
            <w:r>
              <w:rPr>
                <w:b/>
                <w:color w:val="800000"/>
                <w:sz w:val="20"/>
                <w:szCs w:val="20"/>
              </w:rPr>
              <w:t>0 Minutes)</w:t>
            </w:r>
          </w:p>
        </w:tc>
      </w:tr>
      <w:tr w:rsidR="002D577B" w14:paraId="29B23176" w14:textId="77777777">
        <w:tc>
          <w:tcPr>
            <w:tcW w:w="1779" w:type="dxa"/>
            <w:shd w:val="clear" w:color="auto" w:fill="D9D9D9"/>
          </w:tcPr>
          <w:p w14:paraId="6FE4053E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12.00-12.30 h</w:t>
            </w:r>
          </w:p>
        </w:tc>
        <w:tc>
          <w:tcPr>
            <w:tcW w:w="7237" w:type="dxa"/>
            <w:gridSpan w:val="4"/>
            <w:shd w:val="clear" w:color="auto" w:fill="D9D9D9"/>
          </w:tcPr>
          <w:p w14:paraId="19A9FF41" w14:textId="77777777" w:rsidR="002D577B" w:rsidRDefault="002D577B" w:rsidP="002D577B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Networking Tea</w:t>
            </w:r>
          </w:p>
        </w:tc>
      </w:tr>
      <w:tr w:rsidR="002D577B" w14:paraId="76296788" w14:textId="77777777">
        <w:tc>
          <w:tcPr>
            <w:tcW w:w="1779" w:type="dxa"/>
            <w:shd w:val="clear" w:color="auto" w:fill="D9D9D9"/>
          </w:tcPr>
          <w:p w14:paraId="34205555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12.30 – 14.00 h</w:t>
            </w:r>
          </w:p>
        </w:tc>
        <w:tc>
          <w:tcPr>
            <w:tcW w:w="7237" w:type="dxa"/>
            <w:gridSpan w:val="4"/>
            <w:shd w:val="clear" w:color="auto" w:fill="D9D9D9"/>
          </w:tcPr>
          <w:p w14:paraId="57767312" w14:textId="570F2875" w:rsidR="002D577B" w:rsidRDefault="002D577B" w:rsidP="002D577B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Panel Discussion – </w:t>
            </w:r>
            <w:r w:rsidR="00DB1FD6">
              <w:rPr>
                <w:b/>
                <w:color w:val="800000"/>
                <w:sz w:val="20"/>
                <w:szCs w:val="20"/>
              </w:rPr>
              <w:t>2:</w:t>
            </w:r>
            <w:r>
              <w:rPr>
                <w:b/>
                <w:color w:val="800000"/>
                <w:sz w:val="20"/>
                <w:szCs w:val="20"/>
              </w:rPr>
              <w:t xml:space="preserve"> Making Agricultural Education Future Ready with 3 Es: Emerging Technologies, Employability and Entrepreneurship</w:t>
            </w:r>
          </w:p>
        </w:tc>
      </w:tr>
      <w:tr w:rsidR="002D577B" w14:paraId="2A45CAE9" w14:textId="77777777">
        <w:tc>
          <w:tcPr>
            <w:tcW w:w="1779" w:type="dxa"/>
          </w:tcPr>
          <w:p w14:paraId="2D75BF1F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Session Moderator</w:t>
            </w:r>
          </w:p>
        </w:tc>
        <w:tc>
          <w:tcPr>
            <w:tcW w:w="7237" w:type="dxa"/>
            <w:gridSpan w:val="4"/>
          </w:tcPr>
          <w:p w14:paraId="1931E5B3" w14:textId="736C0596" w:rsidR="002D577B" w:rsidRDefault="002D577B" w:rsidP="002D577B">
            <w:pPr>
              <w:spacing w:before="120" w:after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Alka Arora, H</w:t>
            </w:r>
            <w:r>
              <w:rPr>
                <w:b/>
                <w:sz w:val="20"/>
                <w:szCs w:val="20"/>
              </w:rPr>
              <w:t xml:space="preserve">ead (A), </w:t>
            </w:r>
            <w:r w:rsidR="006C6215">
              <w:rPr>
                <w:b/>
                <w:sz w:val="20"/>
                <w:szCs w:val="20"/>
              </w:rPr>
              <w:t xml:space="preserve">Computer Applications, </w:t>
            </w:r>
            <w:r>
              <w:rPr>
                <w:b/>
                <w:color w:val="000000"/>
                <w:sz w:val="20"/>
                <w:szCs w:val="20"/>
              </w:rPr>
              <w:t>ICAR-IASRI</w:t>
            </w:r>
            <w:r w:rsidR="006C6215">
              <w:rPr>
                <w:b/>
                <w:color w:val="000000"/>
                <w:sz w:val="20"/>
                <w:szCs w:val="20"/>
              </w:rPr>
              <w:t>, New Delhi, India</w:t>
            </w:r>
          </w:p>
        </w:tc>
      </w:tr>
      <w:tr w:rsidR="002D577B" w14:paraId="6E31396E" w14:textId="77777777">
        <w:tc>
          <w:tcPr>
            <w:tcW w:w="1779" w:type="dxa"/>
          </w:tcPr>
          <w:p w14:paraId="5286200A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Panelists:</w:t>
            </w:r>
          </w:p>
        </w:tc>
        <w:tc>
          <w:tcPr>
            <w:tcW w:w="7237" w:type="dxa"/>
            <w:gridSpan w:val="4"/>
          </w:tcPr>
          <w:p w14:paraId="7E87FFD6" w14:textId="0226BCF5" w:rsidR="002D577B" w:rsidRDefault="002D577B" w:rsidP="002D57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Gangadharan K V</w:t>
            </w:r>
            <w:r>
              <w:rPr>
                <w:color w:val="000000"/>
                <w:sz w:val="20"/>
                <w:szCs w:val="20"/>
              </w:rPr>
              <w:t xml:space="preserve"> - Head Centre for System Design, National Institute of Technology, Karnataka</w:t>
            </w:r>
            <w:r w:rsidR="005E0E70">
              <w:rPr>
                <w:color w:val="000000"/>
                <w:sz w:val="20"/>
                <w:szCs w:val="20"/>
              </w:rPr>
              <w:t>, India</w:t>
            </w:r>
          </w:p>
          <w:p w14:paraId="426EBDA3" w14:textId="021EA200" w:rsidR="002D577B" w:rsidRDefault="002D577B" w:rsidP="002D57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</w:t>
            </w:r>
            <w:r>
              <w:rPr>
                <w:b/>
                <w:color w:val="000000"/>
                <w:sz w:val="20"/>
                <w:szCs w:val="20"/>
              </w:rPr>
              <w:t>David Kraybill</w:t>
            </w:r>
            <w:r>
              <w:rPr>
                <w:sz w:val="20"/>
                <w:szCs w:val="20"/>
              </w:rPr>
              <w:t xml:space="preserve"> - </w:t>
            </w:r>
            <w:r w:rsidR="00F005B5" w:rsidRPr="00F005B5">
              <w:rPr>
                <w:color w:val="000000"/>
                <w:sz w:val="20"/>
                <w:szCs w:val="20"/>
              </w:rPr>
              <w:t>Professor Emeritus</w:t>
            </w:r>
            <w:r w:rsidR="00F005B5">
              <w:rPr>
                <w:color w:val="000000"/>
                <w:sz w:val="20"/>
                <w:szCs w:val="20"/>
              </w:rPr>
              <w:t xml:space="preserve">, </w:t>
            </w:r>
            <w:r w:rsidR="002743B4" w:rsidRPr="002743B4">
              <w:rPr>
                <w:color w:val="000000"/>
                <w:sz w:val="20"/>
                <w:szCs w:val="20"/>
              </w:rPr>
              <w:t>Ohio State University</w:t>
            </w:r>
            <w:r w:rsidR="002743B4">
              <w:rPr>
                <w:color w:val="000000"/>
                <w:sz w:val="20"/>
                <w:szCs w:val="20"/>
              </w:rPr>
              <w:t xml:space="preserve">, </w:t>
            </w:r>
            <w:r w:rsidR="002743B4" w:rsidRPr="002743B4">
              <w:rPr>
                <w:color w:val="000000"/>
                <w:sz w:val="20"/>
                <w:szCs w:val="20"/>
              </w:rPr>
              <w:t>Washington DC-Baltimore Area</w:t>
            </w:r>
            <w:r w:rsidR="005E0E70">
              <w:rPr>
                <w:color w:val="000000"/>
                <w:sz w:val="20"/>
                <w:szCs w:val="20"/>
              </w:rPr>
              <w:t>, USA</w:t>
            </w:r>
          </w:p>
          <w:p w14:paraId="2D6DEAA9" w14:textId="0F8EA09D" w:rsidR="002D577B" w:rsidRPr="00DB1FD6" w:rsidRDefault="002D577B" w:rsidP="00DB1FD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B1FD6">
              <w:rPr>
                <w:b/>
                <w:color w:val="000000"/>
                <w:sz w:val="20"/>
                <w:szCs w:val="20"/>
              </w:rPr>
              <w:t>Dr.  Gerry Boyle</w:t>
            </w:r>
            <w:r w:rsidRPr="00DB1FD6">
              <w:rPr>
                <w:sz w:val="20"/>
                <w:szCs w:val="20"/>
              </w:rPr>
              <w:t xml:space="preserve"> - </w:t>
            </w:r>
            <w:r w:rsidR="00DB1FD6" w:rsidRPr="00DB1FD6">
              <w:rPr>
                <w:sz w:val="20"/>
                <w:szCs w:val="20"/>
              </w:rPr>
              <w:t>Former Director of Teagasc – the Agricultural and Food Development Authority</w:t>
            </w:r>
            <w:r w:rsidR="00DB1FD6">
              <w:rPr>
                <w:sz w:val="20"/>
                <w:szCs w:val="20"/>
              </w:rPr>
              <w:t>, I</w:t>
            </w:r>
            <w:r w:rsidR="00DB1FD6" w:rsidRPr="00DB1FD6">
              <w:rPr>
                <w:sz w:val="20"/>
                <w:szCs w:val="20"/>
              </w:rPr>
              <w:t>reland</w:t>
            </w:r>
          </w:p>
          <w:p w14:paraId="6CD02411" w14:textId="4B66C6EE" w:rsidR="002D577B" w:rsidRDefault="002D577B" w:rsidP="002D57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Prof. Atul Khosla</w:t>
            </w:r>
            <w:r>
              <w:rPr>
                <w:color w:val="4F4F4F"/>
                <w:sz w:val="20"/>
                <w:szCs w:val="20"/>
                <w:highlight w:val="white"/>
              </w:rPr>
              <w:t xml:space="preserve"> - </w:t>
            </w:r>
            <w:r w:rsidR="005B0F33" w:rsidRPr="005B0F33">
              <w:rPr>
                <w:sz w:val="20"/>
                <w:szCs w:val="20"/>
              </w:rPr>
              <w:t>Founder and Vice Chancellor, Shoolini University</w:t>
            </w:r>
            <w:r w:rsidR="005B0F33">
              <w:rPr>
                <w:sz w:val="20"/>
                <w:szCs w:val="20"/>
              </w:rPr>
              <w:t xml:space="preserve">, </w:t>
            </w:r>
            <w:r w:rsidR="005B0F33" w:rsidRPr="005B0F33">
              <w:rPr>
                <w:sz w:val="20"/>
                <w:szCs w:val="20"/>
              </w:rPr>
              <w:t>Himachal Pradesh, India</w:t>
            </w:r>
          </w:p>
          <w:p w14:paraId="080495BE" w14:textId="51543148" w:rsidR="002D577B" w:rsidRDefault="002D577B" w:rsidP="002D57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</w:t>
            </w:r>
            <w:r>
              <w:rPr>
                <w:b/>
                <w:color w:val="000000"/>
                <w:sz w:val="20"/>
                <w:szCs w:val="20"/>
              </w:rPr>
              <w:t>Nazir Ahmad Ganai</w:t>
            </w:r>
            <w:r>
              <w:rPr>
                <w:sz w:val="20"/>
                <w:szCs w:val="20"/>
              </w:rPr>
              <w:t xml:space="preserve"> - </w:t>
            </w:r>
            <w:r w:rsidR="00900C8A" w:rsidRPr="00900C8A">
              <w:rPr>
                <w:sz w:val="20"/>
                <w:szCs w:val="20"/>
              </w:rPr>
              <w:t>Vice-Chancellor, SKUAST-K</w:t>
            </w:r>
            <w:r w:rsidR="00900C8A">
              <w:rPr>
                <w:sz w:val="20"/>
                <w:szCs w:val="20"/>
              </w:rPr>
              <w:t>ashmir</w:t>
            </w:r>
            <w:r w:rsidR="005E0E70">
              <w:rPr>
                <w:sz w:val="20"/>
                <w:szCs w:val="20"/>
              </w:rPr>
              <w:t>, India</w:t>
            </w:r>
          </w:p>
          <w:p w14:paraId="32F14D5A" w14:textId="0C7275AB" w:rsidR="002D577B" w:rsidRDefault="002D577B" w:rsidP="002D57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Venkteshwarlu</w:t>
            </w:r>
            <w:r>
              <w:rPr>
                <w:sz w:val="20"/>
                <w:szCs w:val="20"/>
              </w:rPr>
              <w:t xml:space="preserve"> -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Former Vice Chancellor, TNAU</w:t>
            </w:r>
            <w:r w:rsidR="005E0E70">
              <w:rPr>
                <w:sz w:val="20"/>
                <w:szCs w:val="20"/>
              </w:rPr>
              <w:t>, India</w:t>
            </w:r>
          </w:p>
        </w:tc>
      </w:tr>
      <w:tr w:rsidR="002D577B" w14:paraId="30444568" w14:textId="77777777">
        <w:tc>
          <w:tcPr>
            <w:tcW w:w="1779" w:type="dxa"/>
            <w:shd w:val="clear" w:color="auto" w:fill="D9D9D9"/>
          </w:tcPr>
          <w:p w14:paraId="71751297" w14:textId="77777777" w:rsidR="002D577B" w:rsidRDefault="002D577B" w:rsidP="002D577B">
            <w:pPr>
              <w:spacing w:before="120" w:after="120"/>
              <w:jc w:val="center"/>
              <w:rPr>
                <w:b/>
                <w:i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14.00-15.00 h</w:t>
            </w:r>
          </w:p>
        </w:tc>
        <w:tc>
          <w:tcPr>
            <w:tcW w:w="7237" w:type="dxa"/>
            <w:gridSpan w:val="4"/>
            <w:shd w:val="clear" w:color="auto" w:fill="D9D9D9"/>
          </w:tcPr>
          <w:p w14:paraId="33571EC5" w14:textId="77777777" w:rsidR="002D577B" w:rsidRDefault="002D577B" w:rsidP="002D577B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 xml:space="preserve">Networking Lunch </w:t>
            </w:r>
          </w:p>
        </w:tc>
      </w:tr>
      <w:tr w:rsidR="005E0E70" w14:paraId="20FDD09B" w14:textId="77777777">
        <w:tc>
          <w:tcPr>
            <w:tcW w:w="1779" w:type="dxa"/>
            <w:vMerge w:val="restart"/>
            <w:shd w:val="clear" w:color="auto" w:fill="auto"/>
          </w:tcPr>
          <w:p w14:paraId="46277874" w14:textId="77777777" w:rsidR="005E0E70" w:rsidRDefault="005E0E70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 xml:space="preserve">15.00 – 15.30 h </w:t>
            </w:r>
          </w:p>
        </w:tc>
        <w:tc>
          <w:tcPr>
            <w:tcW w:w="3618" w:type="dxa"/>
            <w:gridSpan w:val="2"/>
            <w:shd w:val="clear" w:color="auto" w:fill="auto"/>
          </w:tcPr>
          <w:p w14:paraId="7344D387" w14:textId="25D1A7C0" w:rsidR="005E0E70" w:rsidRDefault="005E0E70" w:rsidP="002D577B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color w:val="000000"/>
                <w:sz w:val="20"/>
                <w:szCs w:val="20"/>
              </w:rPr>
              <w:t xml:space="preserve">How can blended learning be elevated to being the most effective approach in education </w:t>
            </w:r>
            <w:r>
              <w:rPr>
                <w:b/>
                <w:color w:val="000000"/>
                <w:sz w:val="20"/>
                <w:szCs w:val="20"/>
              </w:rPr>
              <w:t>(20 Minutes)</w:t>
            </w:r>
          </w:p>
        </w:tc>
        <w:tc>
          <w:tcPr>
            <w:tcW w:w="3619" w:type="dxa"/>
            <w:gridSpan w:val="2"/>
            <w:shd w:val="clear" w:color="auto" w:fill="auto"/>
          </w:tcPr>
          <w:p w14:paraId="3273D6A2" w14:textId="7F14CF02" w:rsidR="005E0E70" w:rsidRDefault="005E0E70" w:rsidP="002D577B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Poorna Gunasekera</w:t>
            </w:r>
            <w:r>
              <w:rPr>
                <w:sz w:val="20"/>
                <w:szCs w:val="20"/>
              </w:rPr>
              <w:t xml:space="preserve"> , Associate Dean International, Peninsula Medical School (Faculty of Health), University of Plymouth</w:t>
            </w:r>
            <w:r w:rsidR="0083120A">
              <w:rPr>
                <w:sz w:val="20"/>
                <w:szCs w:val="20"/>
              </w:rPr>
              <w:t>, U</w:t>
            </w:r>
            <w:r w:rsidR="00FE5D6F">
              <w:rPr>
                <w:sz w:val="20"/>
                <w:szCs w:val="20"/>
              </w:rPr>
              <w:t>nited Kingdom</w:t>
            </w:r>
          </w:p>
        </w:tc>
      </w:tr>
      <w:tr w:rsidR="005E0E70" w14:paraId="0A8A6BED" w14:textId="77777777" w:rsidTr="003B36C3">
        <w:tc>
          <w:tcPr>
            <w:tcW w:w="1779" w:type="dxa"/>
            <w:vMerge/>
            <w:shd w:val="clear" w:color="auto" w:fill="auto"/>
          </w:tcPr>
          <w:p w14:paraId="75A536B7" w14:textId="77777777" w:rsidR="005E0E70" w:rsidRDefault="005E0E70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</w:p>
        </w:tc>
        <w:tc>
          <w:tcPr>
            <w:tcW w:w="7237" w:type="dxa"/>
            <w:gridSpan w:val="4"/>
            <w:shd w:val="clear" w:color="auto" w:fill="auto"/>
          </w:tcPr>
          <w:p w14:paraId="185185E5" w14:textId="337E1B33" w:rsidR="005E0E70" w:rsidRDefault="005E0E70" w:rsidP="002D577B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Questions and Answers Session (10 Minutes)</w:t>
            </w:r>
          </w:p>
        </w:tc>
      </w:tr>
      <w:tr w:rsidR="002D577B" w14:paraId="1CB22AD5" w14:textId="77777777">
        <w:trPr>
          <w:trHeight w:val="978"/>
        </w:trPr>
        <w:tc>
          <w:tcPr>
            <w:tcW w:w="1779" w:type="dxa"/>
          </w:tcPr>
          <w:p w14:paraId="44389649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15.30 -17.00 h</w:t>
            </w:r>
          </w:p>
        </w:tc>
        <w:tc>
          <w:tcPr>
            <w:tcW w:w="7237" w:type="dxa"/>
            <w:gridSpan w:val="4"/>
          </w:tcPr>
          <w:p w14:paraId="49EA4F67" w14:textId="77777777" w:rsidR="002D577B" w:rsidRDefault="002D577B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Panel Discussion – 3</w:t>
            </w:r>
          </w:p>
          <w:p w14:paraId="3CF4F6F0" w14:textId="77777777" w:rsidR="002D577B" w:rsidRDefault="002D577B" w:rsidP="002D577B">
            <w:pPr>
              <w:spacing w:before="120" w:after="120"/>
              <w:rPr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Building Stakeholder Capacities to navigate through digital initiatives </w:t>
            </w:r>
          </w:p>
        </w:tc>
      </w:tr>
      <w:tr w:rsidR="002D577B" w14:paraId="78791374" w14:textId="77777777">
        <w:tc>
          <w:tcPr>
            <w:tcW w:w="1779" w:type="dxa"/>
          </w:tcPr>
          <w:p w14:paraId="7A21F874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Session Moderator</w:t>
            </w:r>
          </w:p>
        </w:tc>
        <w:tc>
          <w:tcPr>
            <w:tcW w:w="7237" w:type="dxa"/>
            <w:gridSpan w:val="4"/>
          </w:tcPr>
          <w:p w14:paraId="04457A7F" w14:textId="794C3A4A" w:rsidR="002D577B" w:rsidRDefault="00EA258C" w:rsidP="002D577B">
            <w:pPr>
              <w:spacing w:before="120" w:after="1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Anshu Bharadwaj, Principal Scientist, ICAR – IASRI, New Delhi</w:t>
            </w:r>
          </w:p>
        </w:tc>
      </w:tr>
      <w:tr w:rsidR="002D577B" w14:paraId="7D0FC92D" w14:textId="77777777">
        <w:tc>
          <w:tcPr>
            <w:tcW w:w="1779" w:type="dxa"/>
          </w:tcPr>
          <w:p w14:paraId="57EC479E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Panelists:</w:t>
            </w:r>
          </w:p>
        </w:tc>
        <w:tc>
          <w:tcPr>
            <w:tcW w:w="7237" w:type="dxa"/>
            <w:gridSpan w:val="4"/>
          </w:tcPr>
          <w:p w14:paraId="5184BDCA" w14:textId="4F002DC7" w:rsidR="00DD32C5" w:rsidRPr="00DD32C5" w:rsidRDefault="00DD32C5" w:rsidP="00DD32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Vikas Rastogi</w:t>
            </w:r>
            <w:r>
              <w:rPr>
                <w:b/>
                <w:sz w:val="20"/>
                <w:szCs w:val="20"/>
              </w:rPr>
              <w:t xml:space="preserve"> -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D32C5">
              <w:rPr>
                <w:sz w:val="20"/>
                <w:szCs w:val="20"/>
              </w:rPr>
              <w:t>Principal Secretary, Department of Higher and Technical Education, Government of Maharashtra</w:t>
            </w:r>
            <w:r>
              <w:rPr>
                <w:sz w:val="20"/>
                <w:szCs w:val="20"/>
              </w:rPr>
              <w:t>, India</w:t>
            </w:r>
          </w:p>
          <w:p w14:paraId="1E84699E" w14:textId="399604DB" w:rsidR="002D577B" w:rsidRDefault="002D577B" w:rsidP="002D57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rPr>
                <w:color w:val="000000"/>
                <w:sz w:val="20"/>
                <w:szCs w:val="20"/>
              </w:rPr>
            </w:pPr>
            <w:r w:rsidRPr="006D0788">
              <w:rPr>
                <w:b/>
                <w:sz w:val="20"/>
                <w:szCs w:val="20"/>
              </w:rPr>
              <w:t>Prof Anil Dattatraya Sahasrabudhe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Chairman, National Education Technology Forum (AICTE)</w:t>
            </w:r>
            <w:r w:rsidR="00FE5D6F">
              <w:rPr>
                <w:sz w:val="20"/>
                <w:szCs w:val="20"/>
              </w:rPr>
              <w:t xml:space="preserve">, </w:t>
            </w:r>
            <w:r w:rsidR="00AA6E4B">
              <w:rPr>
                <w:sz w:val="20"/>
                <w:szCs w:val="20"/>
              </w:rPr>
              <w:t>India</w:t>
            </w:r>
          </w:p>
          <w:p w14:paraId="5A90E039" w14:textId="6ED1BD52" w:rsidR="00DD32C5" w:rsidRPr="00DD32C5" w:rsidRDefault="002D577B" w:rsidP="00E31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Dr. Gopesh Tiwari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- </w:t>
            </w:r>
            <w:r w:rsidR="00E8192F" w:rsidRPr="00E8192F">
              <w:rPr>
                <w:sz w:val="20"/>
                <w:szCs w:val="20"/>
              </w:rPr>
              <w:t>Head of Education</w:t>
            </w:r>
            <w:r>
              <w:rPr>
                <w:sz w:val="20"/>
                <w:szCs w:val="20"/>
              </w:rPr>
              <w:t xml:space="preserve">, </w:t>
            </w:r>
            <w:r w:rsidR="00FF3189" w:rsidRPr="00FF3189">
              <w:rPr>
                <w:sz w:val="20"/>
                <w:szCs w:val="20"/>
              </w:rPr>
              <w:t>International Rice Research Institute</w:t>
            </w:r>
            <w:r w:rsidR="00FF3189">
              <w:rPr>
                <w:sz w:val="20"/>
                <w:szCs w:val="20"/>
              </w:rPr>
              <w:t xml:space="preserve">, </w:t>
            </w:r>
            <w:r w:rsidR="00FF3189" w:rsidRPr="00FF3189">
              <w:rPr>
                <w:sz w:val="20"/>
                <w:szCs w:val="20"/>
              </w:rPr>
              <w:t>Los Baños, Calabarzon, Philippines</w:t>
            </w:r>
          </w:p>
          <w:p w14:paraId="6EC435A7" w14:textId="55ED6265" w:rsidR="002D577B" w:rsidRPr="0024428C" w:rsidRDefault="002D577B" w:rsidP="00E31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Virendra Kumar Tewari</w:t>
            </w:r>
            <w:r>
              <w:rPr>
                <w:sz w:val="20"/>
                <w:szCs w:val="20"/>
              </w:rPr>
              <w:t xml:space="preserve"> - </w:t>
            </w:r>
            <w:r w:rsidR="0024428C" w:rsidRPr="0024428C">
              <w:rPr>
                <w:sz w:val="20"/>
                <w:szCs w:val="20"/>
              </w:rPr>
              <w:t>Director and Professor</w:t>
            </w:r>
            <w:r w:rsidR="0024428C">
              <w:rPr>
                <w:sz w:val="20"/>
                <w:szCs w:val="20"/>
              </w:rPr>
              <w:t xml:space="preserve">, </w:t>
            </w:r>
            <w:r w:rsidR="0024428C" w:rsidRPr="0024428C">
              <w:rPr>
                <w:sz w:val="20"/>
                <w:szCs w:val="20"/>
              </w:rPr>
              <w:t>Agricultural and Food Engineering</w:t>
            </w:r>
            <w:r w:rsidR="00B6459E">
              <w:rPr>
                <w:sz w:val="20"/>
                <w:szCs w:val="20"/>
              </w:rPr>
              <w:t xml:space="preserve">, IIT Kharagpur, </w:t>
            </w:r>
            <w:r w:rsidR="00BD301A">
              <w:rPr>
                <w:sz w:val="20"/>
                <w:szCs w:val="20"/>
              </w:rPr>
              <w:t>India</w:t>
            </w:r>
          </w:p>
          <w:p w14:paraId="784B3E0D" w14:textId="6523EB27" w:rsidR="002D577B" w:rsidRDefault="002D577B" w:rsidP="00E31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Rajender Parsad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color w:val="000000"/>
                <w:sz w:val="20"/>
                <w:szCs w:val="20"/>
              </w:rPr>
              <w:t>Director, ICAR-</w:t>
            </w:r>
            <w:r w:rsidR="00276FFF">
              <w:rPr>
                <w:color w:val="000000"/>
                <w:sz w:val="20"/>
                <w:szCs w:val="20"/>
              </w:rPr>
              <w:t xml:space="preserve">Indian Agricultural </w:t>
            </w:r>
            <w:r w:rsidR="003E4F1B">
              <w:rPr>
                <w:color w:val="000000"/>
                <w:sz w:val="20"/>
                <w:szCs w:val="20"/>
              </w:rPr>
              <w:t>Statistics Research Institute (IASRI)</w:t>
            </w:r>
            <w:r>
              <w:rPr>
                <w:color w:val="000000"/>
                <w:sz w:val="20"/>
                <w:szCs w:val="20"/>
              </w:rPr>
              <w:t>, New Delhi</w:t>
            </w:r>
            <w:r w:rsidR="00276FFF">
              <w:rPr>
                <w:color w:val="000000"/>
                <w:sz w:val="20"/>
                <w:szCs w:val="20"/>
              </w:rPr>
              <w:t>, India</w:t>
            </w:r>
          </w:p>
          <w:p w14:paraId="008EB058" w14:textId="3A764453" w:rsidR="002D577B" w:rsidRPr="004820FF" w:rsidRDefault="002D577B" w:rsidP="004820FF">
            <w:pPr>
              <w:numPr>
                <w:ilvl w:val="0"/>
                <w:numId w:val="2"/>
              </w:numPr>
              <w:spacing w:line="259" w:lineRule="auto"/>
              <w:ind w:left="357" w:hanging="357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Ch. Srinivasa Rao</w:t>
            </w:r>
            <w:r>
              <w:rPr>
                <w:sz w:val="20"/>
                <w:szCs w:val="20"/>
              </w:rPr>
              <w:t xml:space="preserve"> - Director, </w:t>
            </w:r>
            <w:r w:rsidR="00470F2A" w:rsidRPr="00470F2A">
              <w:rPr>
                <w:sz w:val="20"/>
                <w:szCs w:val="20"/>
              </w:rPr>
              <w:t>National Academy of Agricultural Research Management</w:t>
            </w:r>
            <w:r w:rsidR="00470F2A">
              <w:rPr>
                <w:sz w:val="20"/>
                <w:szCs w:val="20"/>
              </w:rPr>
              <w:t xml:space="preserve"> (NAARM)</w:t>
            </w:r>
            <w:r>
              <w:rPr>
                <w:sz w:val="20"/>
                <w:szCs w:val="20"/>
              </w:rPr>
              <w:t>, Hyderabad</w:t>
            </w:r>
            <w:r w:rsidR="00470F2A">
              <w:rPr>
                <w:sz w:val="20"/>
                <w:szCs w:val="20"/>
              </w:rPr>
              <w:t>, India</w:t>
            </w:r>
          </w:p>
        </w:tc>
      </w:tr>
      <w:tr w:rsidR="002D577B" w14:paraId="018A0D02" w14:textId="77777777">
        <w:tc>
          <w:tcPr>
            <w:tcW w:w="1779" w:type="dxa"/>
            <w:shd w:val="clear" w:color="auto" w:fill="D9D9D9"/>
          </w:tcPr>
          <w:p w14:paraId="61A5BFCE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lastRenderedPageBreak/>
              <w:t>17.00-17.30 h</w:t>
            </w:r>
          </w:p>
        </w:tc>
        <w:tc>
          <w:tcPr>
            <w:tcW w:w="7237" w:type="dxa"/>
            <w:gridSpan w:val="4"/>
            <w:shd w:val="clear" w:color="auto" w:fill="D9D9D9"/>
          </w:tcPr>
          <w:p w14:paraId="2EBC1BFA" w14:textId="77777777" w:rsidR="002D577B" w:rsidRDefault="002D577B" w:rsidP="002D577B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Networking Tea</w:t>
            </w:r>
          </w:p>
        </w:tc>
      </w:tr>
      <w:tr w:rsidR="002D577B" w14:paraId="25BCE7F1" w14:textId="77777777">
        <w:tc>
          <w:tcPr>
            <w:tcW w:w="1779" w:type="dxa"/>
            <w:vMerge w:val="restart"/>
          </w:tcPr>
          <w:p w14:paraId="2821A845" w14:textId="01149E1F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17.30-18.</w:t>
            </w:r>
            <w:r w:rsidR="00955730">
              <w:rPr>
                <w:b/>
                <w:color w:val="385623"/>
                <w:sz w:val="20"/>
                <w:szCs w:val="20"/>
              </w:rPr>
              <w:t>2</w:t>
            </w:r>
            <w:r>
              <w:rPr>
                <w:b/>
                <w:color w:val="385623"/>
                <w:sz w:val="20"/>
                <w:szCs w:val="20"/>
              </w:rPr>
              <w:t>0 h</w:t>
            </w:r>
          </w:p>
        </w:tc>
        <w:tc>
          <w:tcPr>
            <w:tcW w:w="3618" w:type="dxa"/>
            <w:gridSpan w:val="2"/>
          </w:tcPr>
          <w:p w14:paraId="2E412ECB" w14:textId="0D7DA4C8" w:rsidR="002D577B" w:rsidRDefault="002D577B" w:rsidP="002D577B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color w:val="000000"/>
                <w:sz w:val="20"/>
                <w:szCs w:val="20"/>
              </w:rPr>
              <w:t>New Education Technology</w:t>
            </w:r>
            <w:r>
              <w:rPr>
                <w:color w:val="8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in Agricultural </w:t>
            </w:r>
            <w:r w:rsidR="00A77BD8">
              <w:rPr>
                <w:color w:val="000000"/>
                <w:sz w:val="20"/>
                <w:szCs w:val="20"/>
              </w:rPr>
              <w:t>Education</w:t>
            </w:r>
            <w:r w:rsidR="00A77BD8">
              <w:rPr>
                <w:b/>
                <w:color w:val="000000"/>
                <w:sz w:val="20"/>
                <w:szCs w:val="20"/>
              </w:rPr>
              <w:t xml:space="preserve"> (2</w:t>
            </w:r>
            <w:r>
              <w:rPr>
                <w:b/>
                <w:color w:val="000000"/>
                <w:sz w:val="20"/>
                <w:szCs w:val="20"/>
              </w:rPr>
              <w:t>0 Minutes)</w:t>
            </w:r>
          </w:p>
        </w:tc>
        <w:tc>
          <w:tcPr>
            <w:tcW w:w="3619" w:type="dxa"/>
            <w:gridSpan w:val="2"/>
          </w:tcPr>
          <w:p w14:paraId="15ACEAEB" w14:textId="301DEAFA" w:rsidR="002D577B" w:rsidRDefault="002D577B" w:rsidP="002D577B">
            <w:pPr>
              <w:spacing w:before="120"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Alex Twinomugisha,</w:t>
            </w:r>
            <w:r>
              <w:rPr>
                <w:sz w:val="20"/>
                <w:szCs w:val="20"/>
              </w:rPr>
              <w:t xml:space="preserve"> Senior Education Technology Specialist, The World Bank</w:t>
            </w:r>
            <w:r w:rsidR="00D940D1">
              <w:rPr>
                <w:sz w:val="20"/>
                <w:szCs w:val="20"/>
              </w:rPr>
              <w:t>, Washington, USA</w:t>
            </w:r>
            <w:r>
              <w:rPr>
                <w:sz w:val="20"/>
                <w:szCs w:val="20"/>
              </w:rPr>
              <w:t xml:space="preserve"> (Virtually) </w:t>
            </w:r>
          </w:p>
        </w:tc>
      </w:tr>
      <w:tr w:rsidR="002D577B" w14:paraId="20547041" w14:textId="77777777">
        <w:tc>
          <w:tcPr>
            <w:tcW w:w="1779" w:type="dxa"/>
            <w:vMerge/>
          </w:tcPr>
          <w:p w14:paraId="5B1ACAF9" w14:textId="77777777" w:rsidR="002D577B" w:rsidRDefault="002D577B" w:rsidP="002D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618" w:type="dxa"/>
            <w:gridSpan w:val="2"/>
            <w:shd w:val="clear" w:color="auto" w:fill="auto"/>
          </w:tcPr>
          <w:p w14:paraId="2DE9A06A" w14:textId="04D9E9C5" w:rsidR="002D577B" w:rsidRDefault="002D577B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sz w:val="20"/>
                <w:szCs w:val="20"/>
              </w:rPr>
              <w:t>Digital tools &amp; E.N.H.A.N.C.E. Learning Model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A77BD8">
              <w:rPr>
                <w:b/>
                <w:color w:val="000000"/>
                <w:sz w:val="20"/>
                <w:szCs w:val="20"/>
              </w:rPr>
              <w:t>2</w:t>
            </w:r>
            <w:r>
              <w:rPr>
                <w:b/>
                <w:color w:val="000000"/>
                <w:sz w:val="20"/>
                <w:szCs w:val="20"/>
              </w:rPr>
              <w:t>0 Minutes)</w:t>
            </w:r>
          </w:p>
        </w:tc>
        <w:tc>
          <w:tcPr>
            <w:tcW w:w="3619" w:type="dxa"/>
            <w:gridSpan w:val="2"/>
            <w:shd w:val="clear" w:color="auto" w:fill="auto"/>
          </w:tcPr>
          <w:p w14:paraId="76BBDE84" w14:textId="247901B2" w:rsidR="002D577B" w:rsidRDefault="002D577B" w:rsidP="002D577B">
            <w:pPr>
              <w:spacing w:before="120"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Thomas </w:t>
            </w:r>
            <w:r w:rsidR="00A77BD8">
              <w:rPr>
                <w:b/>
                <w:sz w:val="20"/>
                <w:szCs w:val="20"/>
              </w:rPr>
              <w:t>Morris</w:t>
            </w:r>
            <w:r w:rsidR="00A77BD8">
              <w:rPr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 xml:space="preserve"> Director of Center for Excellence in Teaching, Learning, &amp; Assessment, Howard University</w:t>
            </w:r>
            <w:r w:rsidR="0008229B">
              <w:rPr>
                <w:sz w:val="20"/>
                <w:szCs w:val="20"/>
              </w:rPr>
              <w:t>, Washington, USA</w:t>
            </w:r>
          </w:p>
        </w:tc>
      </w:tr>
      <w:tr w:rsidR="00A77BD8" w14:paraId="512D6421" w14:textId="77777777">
        <w:tc>
          <w:tcPr>
            <w:tcW w:w="1779" w:type="dxa"/>
          </w:tcPr>
          <w:p w14:paraId="05875E73" w14:textId="77777777" w:rsidR="00A77BD8" w:rsidRDefault="00A77BD8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</w:p>
        </w:tc>
        <w:tc>
          <w:tcPr>
            <w:tcW w:w="7237" w:type="dxa"/>
            <w:gridSpan w:val="4"/>
          </w:tcPr>
          <w:p w14:paraId="353F1C4C" w14:textId="5788A6FB" w:rsidR="00A77BD8" w:rsidRDefault="00A77BD8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 w:rsidRPr="00A77BD8">
              <w:rPr>
                <w:b/>
                <w:color w:val="800000"/>
                <w:sz w:val="20"/>
                <w:szCs w:val="20"/>
              </w:rPr>
              <w:t>Questions and Answers Session (10 Minutes)</w:t>
            </w:r>
          </w:p>
        </w:tc>
      </w:tr>
      <w:tr w:rsidR="002D577B" w14:paraId="6379D1F3" w14:textId="77777777">
        <w:tc>
          <w:tcPr>
            <w:tcW w:w="1779" w:type="dxa"/>
          </w:tcPr>
          <w:p w14:paraId="626342A8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10.00-18.00 h</w:t>
            </w:r>
          </w:p>
        </w:tc>
        <w:tc>
          <w:tcPr>
            <w:tcW w:w="7237" w:type="dxa"/>
            <w:gridSpan w:val="4"/>
          </w:tcPr>
          <w:p w14:paraId="15010718" w14:textId="77777777" w:rsidR="002D577B" w:rsidRDefault="002D577B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Exhibition</w:t>
            </w:r>
          </w:p>
        </w:tc>
      </w:tr>
      <w:tr w:rsidR="002D577B" w14:paraId="47059162" w14:textId="77777777">
        <w:tc>
          <w:tcPr>
            <w:tcW w:w="1779" w:type="dxa"/>
          </w:tcPr>
          <w:p w14:paraId="537833E3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18.30 h</w:t>
            </w:r>
          </w:p>
        </w:tc>
        <w:tc>
          <w:tcPr>
            <w:tcW w:w="7237" w:type="dxa"/>
            <w:gridSpan w:val="4"/>
          </w:tcPr>
          <w:p w14:paraId="456B78C9" w14:textId="77777777" w:rsidR="002D577B" w:rsidRDefault="002D577B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Gala Dinner</w:t>
            </w:r>
          </w:p>
        </w:tc>
      </w:tr>
      <w:tr w:rsidR="002D577B" w14:paraId="19369AD8" w14:textId="77777777">
        <w:tc>
          <w:tcPr>
            <w:tcW w:w="9016" w:type="dxa"/>
            <w:gridSpan w:val="5"/>
            <w:shd w:val="clear" w:color="auto" w:fill="0000FF"/>
          </w:tcPr>
          <w:p w14:paraId="3BA738B0" w14:textId="77777777" w:rsidR="002D577B" w:rsidRDefault="002D577B" w:rsidP="002D577B">
            <w:pPr>
              <w:spacing w:before="120"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Day 3: March 23, 2023</w:t>
            </w:r>
          </w:p>
        </w:tc>
      </w:tr>
      <w:tr w:rsidR="002D577B" w14:paraId="00387507" w14:textId="77777777">
        <w:tc>
          <w:tcPr>
            <w:tcW w:w="1779" w:type="dxa"/>
            <w:shd w:val="clear" w:color="auto" w:fill="auto"/>
          </w:tcPr>
          <w:p w14:paraId="5EDF2151" w14:textId="77777777" w:rsidR="002D577B" w:rsidRDefault="002D577B" w:rsidP="002D577B">
            <w:pPr>
              <w:spacing w:before="120" w:after="12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9.30 -10.00 h</w:t>
            </w:r>
          </w:p>
        </w:tc>
        <w:tc>
          <w:tcPr>
            <w:tcW w:w="7237" w:type="dxa"/>
            <w:gridSpan w:val="4"/>
            <w:shd w:val="clear" w:color="auto" w:fill="auto"/>
          </w:tcPr>
          <w:p w14:paraId="310DF9E4" w14:textId="77777777" w:rsidR="002D577B" w:rsidRDefault="002D577B" w:rsidP="002D577B">
            <w:pPr>
              <w:spacing w:before="120" w:after="12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Networking Tea</w:t>
            </w:r>
          </w:p>
        </w:tc>
      </w:tr>
      <w:tr w:rsidR="0019572A" w14:paraId="75CAD5BC" w14:textId="77777777">
        <w:tc>
          <w:tcPr>
            <w:tcW w:w="1779" w:type="dxa"/>
            <w:vMerge w:val="restart"/>
          </w:tcPr>
          <w:p w14:paraId="10EE2ED0" w14:textId="7E004F0A" w:rsidR="0019572A" w:rsidRDefault="0019572A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10</w:t>
            </w:r>
            <w:r w:rsidR="00387A2E">
              <w:rPr>
                <w:b/>
                <w:color w:val="385623"/>
                <w:sz w:val="20"/>
                <w:szCs w:val="20"/>
              </w:rPr>
              <w:t>.00</w:t>
            </w:r>
            <w:r>
              <w:rPr>
                <w:b/>
                <w:color w:val="385623"/>
                <w:sz w:val="20"/>
                <w:szCs w:val="20"/>
              </w:rPr>
              <w:t xml:space="preserve"> -11.30 h</w:t>
            </w:r>
          </w:p>
        </w:tc>
        <w:tc>
          <w:tcPr>
            <w:tcW w:w="7237" w:type="dxa"/>
            <w:gridSpan w:val="4"/>
          </w:tcPr>
          <w:p w14:paraId="1C86ADEB" w14:textId="77777777" w:rsidR="0019572A" w:rsidRDefault="0019572A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Plenary Session 3 : Digital Transformation Ecosystem in Education </w:t>
            </w:r>
          </w:p>
        </w:tc>
      </w:tr>
      <w:tr w:rsidR="0019572A" w14:paraId="0B2B5081" w14:textId="77777777" w:rsidTr="002D4391">
        <w:tc>
          <w:tcPr>
            <w:tcW w:w="1779" w:type="dxa"/>
            <w:vMerge/>
          </w:tcPr>
          <w:p w14:paraId="017676A6" w14:textId="77777777" w:rsidR="0019572A" w:rsidRDefault="0019572A" w:rsidP="002D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00000"/>
                <w:sz w:val="20"/>
                <w:szCs w:val="20"/>
              </w:rPr>
            </w:pPr>
          </w:p>
        </w:tc>
        <w:tc>
          <w:tcPr>
            <w:tcW w:w="3178" w:type="dxa"/>
          </w:tcPr>
          <w:p w14:paraId="38B280C4" w14:textId="652B472F" w:rsidR="0019572A" w:rsidRDefault="0019572A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Keynote -</w:t>
            </w:r>
            <w:r>
              <w:rPr>
                <w:sz w:val="20"/>
                <w:szCs w:val="20"/>
              </w:rPr>
              <w:t xml:space="preserve"> Digital Public Infrastructure and Digital Public Goods for Education</w:t>
            </w:r>
            <w:r>
              <w:rPr>
                <w:b/>
                <w:color w:val="800000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(20 Minutes)</w:t>
            </w:r>
          </w:p>
        </w:tc>
        <w:tc>
          <w:tcPr>
            <w:tcW w:w="4059" w:type="dxa"/>
            <w:gridSpan w:val="3"/>
          </w:tcPr>
          <w:p w14:paraId="3302BD77" w14:textId="6BAB3CCB" w:rsidR="0019572A" w:rsidRDefault="0019572A" w:rsidP="002D577B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Mr. Abhishek Singh,</w:t>
            </w:r>
            <w:r>
              <w:t xml:space="preserve"> </w:t>
            </w:r>
            <w:r w:rsidRPr="00012D34">
              <w:rPr>
                <w:bCs/>
                <w:sz w:val="20"/>
                <w:szCs w:val="20"/>
              </w:rPr>
              <w:t>Chief Executive Officer</w:t>
            </w:r>
            <w:r>
              <w:rPr>
                <w:bCs/>
                <w:sz w:val="20"/>
                <w:szCs w:val="20"/>
              </w:rPr>
              <w:t>, Karmayogi Bharat, Government of India, India</w:t>
            </w:r>
          </w:p>
        </w:tc>
      </w:tr>
      <w:tr w:rsidR="0019572A" w14:paraId="4CF17B20" w14:textId="77777777" w:rsidTr="002D4391">
        <w:tc>
          <w:tcPr>
            <w:tcW w:w="1779" w:type="dxa"/>
            <w:vMerge/>
          </w:tcPr>
          <w:p w14:paraId="17BC2947" w14:textId="77777777" w:rsidR="0019572A" w:rsidRDefault="0019572A" w:rsidP="002D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00000"/>
                <w:sz w:val="20"/>
                <w:szCs w:val="20"/>
              </w:rPr>
            </w:pPr>
          </w:p>
        </w:tc>
        <w:tc>
          <w:tcPr>
            <w:tcW w:w="3178" w:type="dxa"/>
          </w:tcPr>
          <w:p w14:paraId="2888360D" w14:textId="438474B4" w:rsidR="0019572A" w:rsidRDefault="0019572A" w:rsidP="002D577B">
            <w:pPr>
              <w:spacing w:before="120" w:after="120"/>
              <w:rPr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color w:val="000000"/>
                <w:sz w:val="20"/>
                <w:szCs w:val="20"/>
              </w:rPr>
              <w:t>Importance of Sustainability in Digital Transformation</w:t>
            </w:r>
            <w:r>
              <w:rPr>
                <w:b/>
                <w:color w:val="000000"/>
                <w:sz w:val="20"/>
                <w:szCs w:val="20"/>
              </w:rPr>
              <w:t xml:space="preserve"> (20 Minutes)</w:t>
            </w:r>
          </w:p>
        </w:tc>
        <w:tc>
          <w:tcPr>
            <w:tcW w:w="4059" w:type="dxa"/>
            <w:gridSpan w:val="3"/>
          </w:tcPr>
          <w:p w14:paraId="0C8E5F7A" w14:textId="6CD66D21" w:rsidR="0019572A" w:rsidRDefault="0019572A" w:rsidP="002D577B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Alok R Saboo -</w:t>
            </w:r>
            <w:r>
              <w:rPr>
                <w:color w:val="000000"/>
                <w:sz w:val="20"/>
                <w:szCs w:val="20"/>
              </w:rPr>
              <w:t xml:space="preserve"> Director of MS-Marketing Program | J. Mack Robinson College of Business, </w:t>
            </w:r>
            <w:r w:rsidRPr="002D4391">
              <w:rPr>
                <w:color w:val="000000"/>
                <w:sz w:val="20"/>
                <w:szCs w:val="20"/>
              </w:rPr>
              <w:t xml:space="preserve">Atlanta, Georgia, </w:t>
            </w:r>
            <w:r>
              <w:rPr>
                <w:color w:val="000000"/>
                <w:sz w:val="20"/>
                <w:szCs w:val="20"/>
              </w:rPr>
              <w:t>USA</w:t>
            </w:r>
          </w:p>
        </w:tc>
      </w:tr>
      <w:tr w:rsidR="0019572A" w14:paraId="3637AE2A" w14:textId="77777777" w:rsidTr="002D4391">
        <w:tc>
          <w:tcPr>
            <w:tcW w:w="1779" w:type="dxa"/>
            <w:vMerge/>
          </w:tcPr>
          <w:p w14:paraId="670D501E" w14:textId="77777777" w:rsidR="0019572A" w:rsidRDefault="0019572A" w:rsidP="002D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78" w:type="dxa"/>
          </w:tcPr>
          <w:p w14:paraId="04C77268" w14:textId="382F5EE0" w:rsidR="0019572A" w:rsidRDefault="0019572A" w:rsidP="002D577B">
            <w:pPr>
              <w:spacing w:before="120" w:after="120"/>
              <w:rPr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Keynote – </w:t>
            </w:r>
            <w:r>
              <w:rPr>
                <w:color w:val="000000"/>
                <w:sz w:val="20"/>
                <w:szCs w:val="20"/>
              </w:rPr>
              <w:t>Sustainable business model for Digital Innovation</w:t>
            </w:r>
            <w:r>
              <w:rPr>
                <w:b/>
                <w:color w:val="000000"/>
                <w:sz w:val="20"/>
                <w:szCs w:val="20"/>
              </w:rPr>
              <w:t xml:space="preserve"> (20 Minutes)</w:t>
            </w:r>
          </w:p>
        </w:tc>
        <w:tc>
          <w:tcPr>
            <w:tcW w:w="4059" w:type="dxa"/>
            <w:gridSpan w:val="3"/>
            <w:shd w:val="clear" w:color="auto" w:fill="auto"/>
          </w:tcPr>
          <w:p w14:paraId="727CBBA5" w14:textId="7F9D3791" w:rsidR="0019572A" w:rsidRDefault="0019572A" w:rsidP="002D577B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Yanko Fernando Michea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color w:val="000000"/>
                <w:sz w:val="20"/>
                <w:szCs w:val="20"/>
              </w:rPr>
              <w:t>Director, Information &amp; Learning Technologies Washington State University, Washington, USA</w:t>
            </w:r>
          </w:p>
        </w:tc>
      </w:tr>
      <w:tr w:rsidR="0019572A" w14:paraId="26411542" w14:textId="77777777" w:rsidTr="00244CFD">
        <w:tc>
          <w:tcPr>
            <w:tcW w:w="1779" w:type="dxa"/>
            <w:vMerge/>
          </w:tcPr>
          <w:p w14:paraId="7B227AE2" w14:textId="77777777" w:rsidR="0019572A" w:rsidRDefault="0019572A" w:rsidP="002D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237" w:type="dxa"/>
            <w:gridSpan w:val="4"/>
          </w:tcPr>
          <w:p w14:paraId="1A255BD7" w14:textId="1E9DC40A" w:rsidR="0019572A" w:rsidRDefault="0019572A" w:rsidP="002D577B">
            <w:pPr>
              <w:spacing w:before="120" w:after="120"/>
              <w:rPr>
                <w:b/>
                <w:color w:val="000000"/>
                <w:sz w:val="20"/>
                <w:szCs w:val="20"/>
              </w:rPr>
            </w:pPr>
            <w:r w:rsidRPr="002D4391">
              <w:rPr>
                <w:b/>
                <w:color w:val="800000"/>
                <w:sz w:val="20"/>
                <w:szCs w:val="20"/>
              </w:rPr>
              <w:t>Questions and Answers Session (</w:t>
            </w:r>
            <w:r>
              <w:rPr>
                <w:b/>
                <w:color w:val="800000"/>
                <w:sz w:val="20"/>
                <w:szCs w:val="20"/>
              </w:rPr>
              <w:t>3</w:t>
            </w:r>
            <w:r w:rsidRPr="002D4391">
              <w:rPr>
                <w:b/>
                <w:color w:val="800000"/>
                <w:sz w:val="20"/>
                <w:szCs w:val="20"/>
              </w:rPr>
              <w:t>0 Minutes)</w:t>
            </w:r>
          </w:p>
        </w:tc>
      </w:tr>
      <w:tr w:rsidR="002D577B" w14:paraId="406D42B1" w14:textId="77777777">
        <w:tc>
          <w:tcPr>
            <w:tcW w:w="1779" w:type="dxa"/>
            <w:shd w:val="clear" w:color="auto" w:fill="D9D9D9"/>
          </w:tcPr>
          <w:p w14:paraId="1121599A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11.30-12.00 h</w:t>
            </w:r>
          </w:p>
        </w:tc>
        <w:tc>
          <w:tcPr>
            <w:tcW w:w="7237" w:type="dxa"/>
            <w:gridSpan w:val="4"/>
            <w:shd w:val="clear" w:color="auto" w:fill="D9D9D9"/>
          </w:tcPr>
          <w:p w14:paraId="47772257" w14:textId="77777777" w:rsidR="002D577B" w:rsidRDefault="002D577B" w:rsidP="002D577B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Networking Tea</w:t>
            </w:r>
          </w:p>
        </w:tc>
      </w:tr>
      <w:tr w:rsidR="002D577B" w14:paraId="54246D05" w14:textId="77777777">
        <w:tc>
          <w:tcPr>
            <w:tcW w:w="1779" w:type="dxa"/>
            <w:shd w:val="clear" w:color="auto" w:fill="D9D9D9"/>
          </w:tcPr>
          <w:p w14:paraId="3AA44709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12.00 – 13.30 h</w:t>
            </w:r>
          </w:p>
        </w:tc>
        <w:tc>
          <w:tcPr>
            <w:tcW w:w="7237" w:type="dxa"/>
            <w:gridSpan w:val="4"/>
            <w:shd w:val="clear" w:color="auto" w:fill="D9D9D9"/>
          </w:tcPr>
          <w:p w14:paraId="4B45E9BA" w14:textId="77777777" w:rsidR="002D577B" w:rsidRDefault="002D577B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 xml:space="preserve">Panel Discussion – 4 : Digital Transformation Ecosystem in Education </w:t>
            </w:r>
          </w:p>
        </w:tc>
      </w:tr>
      <w:tr w:rsidR="002D577B" w14:paraId="24513331" w14:textId="77777777">
        <w:tc>
          <w:tcPr>
            <w:tcW w:w="1779" w:type="dxa"/>
          </w:tcPr>
          <w:p w14:paraId="14773A9A" w14:textId="77777777" w:rsidR="002D577B" w:rsidRDefault="002D577B" w:rsidP="002D577B">
            <w:pPr>
              <w:spacing w:before="120" w:after="120"/>
              <w:jc w:val="center"/>
              <w:rPr>
                <w:b/>
                <w:i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Session Moderator</w:t>
            </w:r>
          </w:p>
        </w:tc>
        <w:tc>
          <w:tcPr>
            <w:tcW w:w="7237" w:type="dxa"/>
            <w:gridSpan w:val="4"/>
          </w:tcPr>
          <w:p w14:paraId="3D0FDAFF" w14:textId="15E9DB1F" w:rsidR="002D577B" w:rsidRDefault="008463B2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Shashi Dahiya, Principal Scientist, ICAR – IASRI, </w:t>
            </w:r>
            <w:r w:rsidR="00FE0B25">
              <w:rPr>
                <w:b/>
                <w:sz w:val="20"/>
                <w:szCs w:val="20"/>
              </w:rPr>
              <w:t xml:space="preserve">New Delhi </w:t>
            </w:r>
          </w:p>
        </w:tc>
      </w:tr>
      <w:tr w:rsidR="002D577B" w14:paraId="4D9F6465" w14:textId="77777777">
        <w:tc>
          <w:tcPr>
            <w:tcW w:w="1779" w:type="dxa"/>
          </w:tcPr>
          <w:p w14:paraId="5A25AE60" w14:textId="77777777" w:rsidR="002D577B" w:rsidRPr="00F43AAC" w:rsidRDefault="002D577B" w:rsidP="002D577B">
            <w:pPr>
              <w:spacing w:before="120" w:after="120"/>
              <w:jc w:val="center"/>
              <w:rPr>
                <w:b/>
                <w:iCs/>
                <w:color w:val="385623"/>
                <w:sz w:val="20"/>
                <w:szCs w:val="20"/>
              </w:rPr>
            </w:pPr>
            <w:r w:rsidRPr="00F43AAC">
              <w:rPr>
                <w:b/>
                <w:iCs/>
                <w:color w:val="385623"/>
                <w:sz w:val="20"/>
                <w:szCs w:val="20"/>
              </w:rPr>
              <w:t>Panelists:</w:t>
            </w:r>
          </w:p>
        </w:tc>
        <w:tc>
          <w:tcPr>
            <w:tcW w:w="7237" w:type="dxa"/>
            <w:gridSpan w:val="4"/>
          </w:tcPr>
          <w:p w14:paraId="59C05739" w14:textId="77777777" w:rsidR="008F2862" w:rsidRDefault="008F2862" w:rsidP="008F28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Pramod Kumar Meherda, </w:t>
            </w:r>
            <w:r>
              <w:rPr>
                <w:sz w:val="20"/>
                <w:szCs w:val="20"/>
              </w:rPr>
              <w:t xml:space="preserve">Additional Secretary, </w:t>
            </w:r>
            <w:r w:rsidRPr="003070DC">
              <w:rPr>
                <w:sz w:val="20"/>
                <w:szCs w:val="20"/>
              </w:rPr>
              <w:t>Department of Agriculture and farmers welfare</w:t>
            </w:r>
            <w:r>
              <w:rPr>
                <w:sz w:val="20"/>
                <w:szCs w:val="20"/>
              </w:rPr>
              <w:t xml:space="preserve">, </w:t>
            </w:r>
            <w:r w:rsidRPr="003070DC">
              <w:rPr>
                <w:sz w:val="20"/>
                <w:szCs w:val="20"/>
              </w:rPr>
              <w:t>Ministry of Agriculture and Farmers Welfare</w:t>
            </w:r>
            <w:r>
              <w:rPr>
                <w:sz w:val="20"/>
                <w:szCs w:val="20"/>
              </w:rPr>
              <w:t>, Government of India, India</w:t>
            </w:r>
          </w:p>
          <w:p w14:paraId="729F6EF7" w14:textId="0E5F5F10" w:rsidR="002D577B" w:rsidRDefault="002D577B" w:rsidP="001957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Shri Rajesh Gera – </w:t>
            </w:r>
            <w:r>
              <w:rPr>
                <w:sz w:val="20"/>
                <w:szCs w:val="20"/>
              </w:rPr>
              <w:t>Director General, National Informatics Centre, Ministry of Electronics &amp; Information Technology, Government of India</w:t>
            </w:r>
            <w:r w:rsidR="0019572A">
              <w:rPr>
                <w:sz w:val="20"/>
                <w:szCs w:val="20"/>
              </w:rPr>
              <w:t>, India</w:t>
            </w:r>
          </w:p>
          <w:p w14:paraId="3B13032B" w14:textId="77777777" w:rsidR="008F2862" w:rsidRDefault="008F2862" w:rsidP="008F28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Mr. Gaurav Singh - </w:t>
            </w:r>
            <w:r>
              <w:rPr>
                <w:sz w:val="20"/>
                <w:szCs w:val="20"/>
              </w:rPr>
              <w:t>Director, Ed Tech, Department of higher and technical education, Ministry of Education, Government of India, India</w:t>
            </w:r>
          </w:p>
          <w:p w14:paraId="6970EE9E" w14:textId="709889DB" w:rsidR="002D577B" w:rsidRDefault="002D577B" w:rsidP="001957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Mr. </w:t>
            </w:r>
            <w:r>
              <w:rPr>
                <w:b/>
                <w:color w:val="000000"/>
                <w:sz w:val="20"/>
                <w:szCs w:val="20"/>
              </w:rPr>
              <w:t>Vikas Kanungo</w:t>
            </w:r>
            <w:r>
              <w:rPr>
                <w:sz w:val="20"/>
                <w:szCs w:val="20"/>
              </w:rPr>
              <w:t xml:space="preserve"> - Sr. Digital Development Specialist, The World Bank</w:t>
            </w:r>
            <w:r w:rsidR="0019572A">
              <w:rPr>
                <w:sz w:val="20"/>
                <w:szCs w:val="20"/>
              </w:rPr>
              <w:t>, India</w:t>
            </w:r>
          </w:p>
          <w:p w14:paraId="26B2584F" w14:textId="532D493E" w:rsidR="002D577B" w:rsidRDefault="002D577B" w:rsidP="00B35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</w:t>
            </w:r>
            <w:r>
              <w:rPr>
                <w:b/>
                <w:color w:val="000000"/>
                <w:sz w:val="20"/>
                <w:szCs w:val="20"/>
              </w:rPr>
              <w:t>Sugumar Gopalrajan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355D23">
              <w:rPr>
                <w:color w:val="000000"/>
                <w:sz w:val="20"/>
                <w:szCs w:val="20"/>
              </w:rPr>
              <w:t>Vice-Chancellor, Tamil Nadu Dr. J. Jayalalithaa Fisheries University, Nagapattinam</w:t>
            </w:r>
            <w:r>
              <w:rPr>
                <w:color w:val="000000"/>
                <w:sz w:val="20"/>
                <w:szCs w:val="20"/>
              </w:rPr>
              <w:t>, Tamil Nadu</w:t>
            </w:r>
            <w:r w:rsidR="007B7BC4">
              <w:rPr>
                <w:color w:val="000000"/>
                <w:sz w:val="20"/>
                <w:szCs w:val="20"/>
              </w:rPr>
              <w:t>, India</w:t>
            </w:r>
          </w:p>
          <w:p w14:paraId="5EA07B19" w14:textId="020900BA" w:rsidR="002D577B" w:rsidRPr="00C92CE6" w:rsidRDefault="002D577B" w:rsidP="00B35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Ajay Kohli,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F0F71">
              <w:rPr>
                <w:color w:val="000000"/>
                <w:sz w:val="20"/>
                <w:szCs w:val="20"/>
              </w:rPr>
              <w:t>Research Director at International Rice Research Institute</w:t>
            </w:r>
            <w:r>
              <w:rPr>
                <w:color w:val="000000"/>
                <w:sz w:val="20"/>
                <w:szCs w:val="20"/>
              </w:rPr>
              <w:t xml:space="preserve"> (IRRI), </w:t>
            </w:r>
            <w:r w:rsidRPr="00C92CE6">
              <w:rPr>
                <w:color w:val="000000"/>
                <w:sz w:val="20"/>
                <w:szCs w:val="20"/>
              </w:rPr>
              <w:t>Metro Manila, National Capital Region, Philippines</w:t>
            </w:r>
          </w:p>
        </w:tc>
      </w:tr>
      <w:tr w:rsidR="002D577B" w14:paraId="07451057" w14:textId="77777777">
        <w:tc>
          <w:tcPr>
            <w:tcW w:w="1779" w:type="dxa"/>
            <w:shd w:val="clear" w:color="auto" w:fill="D9D9D9"/>
          </w:tcPr>
          <w:p w14:paraId="76DB4942" w14:textId="77777777" w:rsidR="002D577B" w:rsidRDefault="002D577B" w:rsidP="002D577B">
            <w:pPr>
              <w:spacing w:before="120" w:after="120"/>
              <w:jc w:val="center"/>
              <w:rPr>
                <w:b/>
                <w:i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lastRenderedPageBreak/>
              <w:t>13.30-14.30 h</w:t>
            </w:r>
          </w:p>
        </w:tc>
        <w:tc>
          <w:tcPr>
            <w:tcW w:w="7237" w:type="dxa"/>
            <w:gridSpan w:val="4"/>
            <w:shd w:val="clear" w:color="auto" w:fill="D9D9D9"/>
          </w:tcPr>
          <w:p w14:paraId="55966F9F" w14:textId="77777777" w:rsidR="002D577B" w:rsidRDefault="002D577B" w:rsidP="002D577B">
            <w:pPr>
              <w:spacing w:before="120" w:after="12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 xml:space="preserve">Networking Lunch </w:t>
            </w:r>
          </w:p>
        </w:tc>
      </w:tr>
      <w:tr w:rsidR="002D577B" w14:paraId="4E865943" w14:textId="77777777">
        <w:tc>
          <w:tcPr>
            <w:tcW w:w="1779" w:type="dxa"/>
            <w:shd w:val="clear" w:color="auto" w:fill="auto"/>
          </w:tcPr>
          <w:p w14:paraId="7F908A75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14.30-16.00 h</w:t>
            </w:r>
          </w:p>
        </w:tc>
        <w:tc>
          <w:tcPr>
            <w:tcW w:w="7237" w:type="dxa"/>
            <w:gridSpan w:val="4"/>
            <w:shd w:val="clear" w:color="auto" w:fill="auto"/>
          </w:tcPr>
          <w:p w14:paraId="671C94D3" w14:textId="77777777" w:rsidR="002D577B" w:rsidRDefault="002D577B" w:rsidP="002D577B">
            <w:pPr>
              <w:spacing w:before="120" w:after="120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Concluding Session</w:t>
            </w:r>
          </w:p>
        </w:tc>
      </w:tr>
      <w:tr w:rsidR="002D577B" w14:paraId="746127EC" w14:textId="77777777">
        <w:tc>
          <w:tcPr>
            <w:tcW w:w="1779" w:type="dxa"/>
            <w:shd w:val="clear" w:color="auto" w:fill="D9D9D9"/>
          </w:tcPr>
          <w:p w14:paraId="131B4DCA" w14:textId="77777777" w:rsidR="002D577B" w:rsidRDefault="002D577B" w:rsidP="002D577B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16.00-16.15 h</w:t>
            </w:r>
          </w:p>
        </w:tc>
        <w:tc>
          <w:tcPr>
            <w:tcW w:w="7237" w:type="dxa"/>
            <w:gridSpan w:val="4"/>
            <w:shd w:val="clear" w:color="auto" w:fill="D9D9D9"/>
          </w:tcPr>
          <w:p w14:paraId="1983E7D2" w14:textId="77777777" w:rsidR="002D577B" w:rsidRDefault="002D577B" w:rsidP="002D577B">
            <w:pPr>
              <w:spacing w:before="120" w:after="120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 xml:space="preserve">Networking Tea </w:t>
            </w:r>
          </w:p>
        </w:tc>
      </w:tr>
      <w:tr w:rsidR="002D577B" w14:paraId="0E0981B6" w14:textId="77777777">
        <w:tc>
          <w:tcPr>
            <w:tcW w:w="1779" w:type="dxa"/>
          </w:tcPr>
          <w:p w14:paraId="4E457142" w14:textId="77777777" w:rsidR="002D577B" w:rsidRDefault="002D577B" w:rsidP="00306776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385623"/>
                <w:sz w:val="20"/>
                <w:szCs w:val="20"/>
              </w:rPr>
              <w:t>16.15-18.00 h</w:t>
            </w:r>
          </w:p>
          <w:p w14:paraId="5916D9CD" w14:textId="77777777" w:rsidR="002D577B" w:rsidRDefault="002D577B" w:rsidP="00306776">
            <w:pPr>
              <w:spacing w:before="120" w:after="120"/>
              <w:jc w:val="center"/>
              <w:rPr>
                <w:b/>
                <w:color w:val="385623"/>
                <w:sz w:val="20"/>
                <w:szCs w:val="20"/>
              </w:rPr>
            </w:pPr>
            <w:r>
              <w:rPr>
                <w:b/>
                <w:color w:val="800000"/>
                <w:sz w:val="20"/>
                <w:szCs w:val="20"/>
              </w:rPr>
              <w:t>Valedictory Session</w:t>
            </w:r>
          </w:p>
        </w:tc>
        <w:tc>
          <w:tcPr>
            <w:tcW w:w="7237" w:type="dxa"/>
            <w:gridSpan w:val="4"/>
          </w:tcPr>
          <w:p w14:paraId="1BA1B2CD" w14:textId="77777777" w:rsidR="001F2F0A" w:rsidRPr="001F2F0A" w:rsidRDefault="001F2F0A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F0A">
              <w:rPr>
                <w:b/>
                <w:color w:val="000000"/>
                <w:sz w:val="20"/>
                <w:szCs w:val="20"/>
              </w:rPr>
              <w:t>Prof. Ramesh Chand</w:t>
            </w:r>
            <w:r>
              <w:rPr>
                <w:b/>
                <w:color w:val="000000"/>
                <w:sz w:val="20"/>
                <w:szCs w:val="20"/>
              </w:rPr>
              <w:t xml:space="preserve">, </w:t>
            </w:r>
            <w:r w:rsidRPr="001F2F0A">
              <w:rPr>
                <w:bCs/>
                <w:color w:val="000000"/>
                <w:sz w:val="20"/>
                <w:szCs w:val="20"/>
              </w:rPr>
              <w:t>Member, NITI Aayog, Government of India, India</w:t>
            </w:r>
          </w:p>
          <w:p w14:paraId="01A2BFD2" w14:textId="7D14526F" w:rsidR="001F2F0A" w:rsidRDefault="001F2F0A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C682F">
              <w:rPr>
                <w:b/>
                <w:color w:val="000000"/>
                <w:sz w:val="20"/>
                <w:szCs w:val="20"/>
              </w:rPr>
              <w:t>Dr. T. V. Somanathan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Finance Secretary, Ministry of Finance, Government of India, India</w:t>
            </w:r>
          </w:p>
          <w:p w14:paraId="7B9BD4A6" w14:textId="77777777" w:rsidR="001F2F0A" w:rsidRDefault="001F2F0A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Shri Alkesh Kumar Sharma, </w:t>
            </w:r>
            <w:r w:rsidRPr="00FA472E">
              <w:rPr>
                <w:sz w:val="20"/>
                <w:szCs w:val="20"/>
              </w:rPr>
              <w:t xml:space="preserve">Secretary, </w:t>
            </w:r>
            <w:r w:rsidRPr="002856B0">
              <w:rPr>
                <w:sz w:val="20"/>
                <w:szCs w:val="20"/>
              </w:rPr>
              <w:t>Ministry of Electronics and Information Technology</w:t>
            </w:r>
            <w:r>
              <w:rPr>
                <w:sz w:val="20"/>
                <w:szCs w:val="20"/>
              </w:rPr>
              <w:t>, Government of India, India</w:t>
            </w:r>
          </w:p>
          <w:p w14:paraId="0517D2C3" w14:textId="77777777" w:rsidR="00240EF1" w:rsidRDefault="00240EF1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Sh. K Sanjay Murthy, </w:t>
            </w:r>
            <w:r>
              <w:rPr>
                <w:sz w:val="20"/>
                <w:szCs w:val="20"/>
              </w:rPr>
              <w:t>Secretary Higher Education</w:t>
            </w:r>
            <w:r>
              <w:rPr>
                <w:color w:val="000000"/>
                <w:sz w:val="20"/>
                <w:szCs w:val="20"/>
              </w:rPr>
              <w:t>, Ministry of Education, Government of India, India</w:t>
            </w:r>
          </w:p>
          <w:p w14:paraId="20428A98" w14:textId="77777777" w:rsidR="00240EF1" w:rsidRDefault="00240EF1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Dr Himanshu Pathak, </w:t>
            </w:r>
            <w:r w:rsidRPr="001F2F0A">
              <w:rPr>
                <w:color w:val="000000"/>
                <w:sz w:val="20"/>
                <w:szCs w:val="20"/>
              </w:rPr>
              <w:t>Secretary, DARE and DG, ICAR, Ministry of Agriculture and Farmers Welfare, Government of India, India</w:t>
            </w:r>
          </w:p>
          <w:p w14:paraId="6348FA73" w14:textId="77777777" w:rsidR="00D70FAF" w:rsidRPr="00882192" w:rsidRDefault="00D70FAF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82192">
              <w:rPr>
                <w:b/>
                <w:color w:val="000000"/>
                <w:sz w:val="20"/>
                <w:szCs w:val="20"/>
              </w:rPr>
              <w:t xml:space="preserve">Shri Sanjay Garg, </w:t>
            </w:r>
            <w:r w:rsidRPr="00882192">
              <w:rPr>
                <w:bCs/>
                <w:color w:val="000000"/>
                <w:sz w:val="20"/>
                <w:szCs w:val="20"/>
              </w:rPr>
              <w:t>Additional Secretary (DARE) &amp; Secretary (ICAR)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028A0">
              <w:rPr>
                <w:sz w:val="20"/>
                <w:szCs w:val="20"/>
              </w:rPr>
              <w:t>Ministry of Agriculture and Farmers Welfare</w:t>
            </w:r>
            <w:r>
              <w:rPr>
                <w:sz w:val="20"/>
                <w:szCs w:val="20"/>
              </w:rPr>
              <w:t>, Government of India, India</w:t>
            </w:r>
          </w:p>
          <w:p w14:paraId="55B99968" w14:textId="77777777" w:rsidR="00E31D57" w:rsidRPr="00E31D57" w:rsidRDefault="00D70FAF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70FAF">
              <w:rPr>
                <w:b/>
                <w:color w:val="000000"/>
                <w:sz w:val="20"/>
                <w:szCs w:val="20"/>
              </w:rPr>
              <w:t>Shri Sanjiv Kumar,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D70FAF">
              <w:rPr>
                <w:bCs/>
                <w:color w:val="000000"/>
                <w:sz w:val="20"/>
                <w:szCs w:val="20"/>
              </w:rPr>
              <w:t>Additional Secretary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882192">
              <w:rPr>
                <w:bCs/>
                <w:color w:val="000000"/>
                <w:sz w:val="20"/>
                <w:szCs w:val="20"/>
              </w:rPr>
              <w:t xml:space="preserve">(DARE) </w:t>
            </w:r>
            <w:r w:rsidRPr="00D70FAF">
              <w:rPr>
                <w:bCs/>
                <w:color w:val="000000"/>
                <w:sz w:val="20"/>
                <w:szCs w:val="20"/>
              </w:rPr>
              <w:t>&amp; F</w:t>
            </w:r>
            <w:r>
              <w:rPr>
                <w:bCs/>
                <w:color w:val="000000"/>
                <w:sz w:val="20"/>
                <w:szCs w:val="20"/>
              </w:rPr>
              <w:t xml:space="preserve">inancial Advisor (ICAR), </w:t>
            </w:r>
            <w:r w:rsidRPr="007028A0">
              <w:rPr>
                <w:sz w:val="20"/>
                <w:szCs w:val="20"/>
              </w:rPr>
              <w:t>Ministry of Agriculture and Farmers Welfare</w:t>
            </w:r>
            <w:r>
              <w:rPr>
                <w:sz w:val="20"/>
                <w:szCs w:val="20"/>
              </w:rPr>
              <w:t>, Government of India, India</w:t>
            </w:r>
          </w:p>
          <w:p w14:paraId="05604044" w14:textId="77777777" w:rsidR="002D577B" w:rsidRPr="00E31D57" w:rsidRDefault="002D577B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R.C. Agrawal, </w:t>
            </w:r>
            <w:r w:rsidR="000A53B4" w:rsidRPr="000A53B4">
              <w:rPr>
                <w:sz w:val="20"/>
                <w:szCs w:val="20"/>
              </w:rPr>
              <w:t>Deputy Director General (Agricultural Education), I</w:t>
            </w:r>
            <w:r w:rsidR="000A53B4">
              <w:rPr>
                <w:sz w:val="20"/>
                <w:szCs w:val="20"/>
              </w:rPr>
              <w:t xml:space="preserve">ndian Council of Agricultural Research, </w:t>
            </w:r>
            <w:r w:rsidR="007028A0" w:rsidRPr="007028A0">
              <w:rPr>
                <w:sz w:val="20"/>
                <w:szCs w:val="20"/>
              </w:rPr>
              <w:t>Ministry of Agriculture and Farmers Welfare</w:t>
            </w:r>
            <w:r w:rsidR="007028A0">
              <w:rPr>
                <w:sz w:val="20"/>
                <w:szCs w:val="20"/>
              </w:rPr>
              <w:t>, Government of India, India</w:t>
            </w:r>
          </w:p>
          <w:p w14:paraId="256AD210" w14:textId="64D36DD0" w:rsidR="00E31D57" w:rsidRPr="00E31D57" w:rsidRDefault="00E31D57" w:rsidP="00E31D57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Oliver Braedt,</w:t>
            </w:r>
            <w:r>
              <w:rPr>
                <w:color w:val="000000"/>
                <w:sz w:val="20"/>
                <w:szCs w:val="20"/>
              </w:rPr>
              <w:t xml:space="preserve"> Practice Manager, Agriculture and Food Global Practice, The World Bank, Washington, USA</w:t>
            </w:r>
          </w:p>
        </w:tc>
      </w:tr>
    </w:tbl>
    <w:p w14:paraId="74622B11" w14:textId="2A48CD17" w:rsidR="00812568" w:rsidRDefault="00812568" w:rsidP="00FA2084">
      <w:pPr>
        <w:spacing w:after="0"/>
        <w:rPr>
          <w:sz w:val="20"/>
          <w:szCs w:val="20"/>
        </w:rPr>
      </w:pPr>
    </w:p>
    <w:sectPr w:rsidR="00812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2A3CC" w14:textId="77777777" w:rsidR="00C35F27" w:rsidRDefault="00C35F27">
      <w:pPr>
        <w:spacing w:after="0" w:line="240" w:lineRule="auto"/>
      </w:pPr>
      <w:r>
        <w:separator/>
      </w:r>
    </w:p>
  </w:endnote>
  <w:endnote w:type="continuationSeparator" w:id="0">
    <w:p w14:paraId="0B9BBEE0" w14:textId="77777777" w:rsidR="00C35F27" w:rsidRDefault="00C3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C847" w14:textId="77777777" w:rsidR="00812568" w:rsidRDefault="00CD0C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893172B" w14:textId="77777777" w:rsidR="00812568" w:rsidRDefault="008125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DE2C" w14:textId="13C2AEEA" w:rsidR="00812568" w:rsidRDefault="00CD0C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37EA">
      <w:rPr>
        <w:noProof/>
        <w:color w:val="000000"/>
      </w:rPr>
      <w:t>4</w:t>
    </w:r>
    <w:r>
      <w:rPr>
        <w:color w:val="000000"/>
      </w:rPr>
      <w:fldChar w:fldCharType="end"/>
    </w:r>
  </w:p>
  <w:p w14:paraId="267110A2" w14:textId="77777777" w:rsidR="00812568" w:rsidRDefault="008125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DE389" w14:textId="77777777" w:rsidR="00812568" w:rsidRDefault="008125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F32E" w14:textId="77777777" w:rsidR="00C35F27" w:rsidRDefault="00C35F27">
      <w:pPr>
        <w:spacing w:after="0" w:line="240" w:lineRule="auto"/>
      </w:pPr>
      <w:r>
        <w:separator/>
      </w:r>
    </w:p>
  </w:footnote>
  <w:footnote w:type="continuationSeparator" w:id="0">
    <w:p w14:paraId="6B73EB44" w14:textId="77777777" w:rsidR="00C35F27" w:rsidRDefault="00C3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0C0F" w14:textId="77777777" w:rsidR="00812568" w:rsidRDefault="004820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763066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97.7pt;height:238.6pt;rotation:315;z-index:-251657216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0822" w14:textId="77777777" w:rsidR="00812568" w:rsidRDefault="004820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9C99B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397.7pt;height:238.6pt;rotation:315;z-index:-251659264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DRAFT"/>
          <w10:wrap anchorx="margin" anchory="margin"/>
        </v:shape>
      </w:pict>
    </w:r>
    <w:r w:rsidR="00CD0CE9">
      <w:rPr>
        <w:noProof/>
      </w:rPr>
      <w:drawing>
        <wp:anchor distT="0" distB="0" distL="114300" distR="114300" simplePos="0" relativeHeight="251656192" behindDoc="0" locked="0" layoutInCell="1" hidden="0" allowOverlap="1" wp14:anchorId="06609124" wp14:editId="41ACD8A9">
          <wp:simplePos x="0" y="0"/>
          <wp:positionH relativeFrom="column">
            <wp:posOffset>725008</wp:posOffset>
          </wp:positionH>
          <wp:positionV relativeFrom="paragraph">
            <wp:posOffset>-129539</wp:posOffset>
          </wp:positionV>
          <wp:extent cx="4281493" cy="525493"/>
          <wp:effectExtent l="0" t="0" r="0" b="0"/>
          <wp:wrapSquare wrapText="bothSides" distT="0" distB="0" distL="114300" distR="11430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8109"/>
                  <a:stretch>
                    <a:fillRect/>
                  </a:stretch>
                </pic:blipFill>
                <pic:spPr>
                  <a:xfrm>
                    <a:off x="0" y="0"/>
                    <a:ext cx="4281493" cy="5254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530B" w14:textId="77777777" w:rsidR="00812568" w:rsidRDefault="004820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1F00A9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97.7pt;height:238.6pt;rotation:315;z-index:-251658240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2E7"/>
    <w:multiLevelType w:val="multilevel"/>
    <w:tmpl w:val="6B2CF1E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Arial" w:hAnsiTheme="majorHAnsi" w:cstheme="majorHAnsi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6B4852"/>
    <w:multiLevelType w:val="multilevel"/>
    <w:tmpl w:val="4E5691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A77E87"/>
    <w:multiLevelType w:val="multilevel"/>
    <w:tmpl w:val="84C87CD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812E0A"/>
    <w:multiLevelType w:val="multilevel"/>
    <w:tmpl w:val="DD10548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997807"/>
    <w:multiLevelType w:val="multilevel"/>
    <w:tmpl w:val="D77C3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B45FEE"/>
    <w:multiLevelType w:val="multilevel"/>
    <w:tmpl w:val="E166990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568"/>
    <w:rsid w:val="00012D34"/>
    <w:rsid w:val="00034A79"/>
    <w:rsid w:val="0008229B"/>
    <w:rsid w:val="000A53B4"/>
    <w:rsid w:val="000C682F"/>
    <w:rsid w:val="0010750C"/>
    <w:rsid w:val="00123FBF"/>
    <w:rsid w:val="0019572A"/>
    <w:rsid w:val="001F2F0A"/>
    <w:rsid w:val="00215378"/>
    <w:rsid w:val="0023233D"/>
    <w:rsid w:val="00240EF1"/>
    <w:rsid w:val="0024428C"/>
    <w:rsid w:val="002743B4"/>
    <w:rsid w:val="00276FFF"/>
    <w:rsid w:val="002856B0"/>
    <w:rsid w:val="002D4391"/>
    <w:rsid w:val="002D577B"/>
    <w:rsid w:val="0030409A"/>
    <w:rsid w:val="00306776"/>
    <w:rsid w:val="003070DC"/>
    <w:rsid w:val="003176BA"/>
    <w:rsid w:val="00353868"/>
    <w:rsid w:val="00355D23"/>
    <w:rsid w:val="00387A2E"/>
    <w:rsid w:val="003A0113"/>
    <w:rsid w:val="003E4F1B"/>
    <w:rsid w:val="00454111"/>
    <w:rsid w:val="00470F2A"/>
    <w:rsid w:val="004820FF"/>
    <w:rsid w:val="004B0D12"/>
    <w:rsid w:val="004F37EA"/>
    <w:rsid w:val="005B0F33"/>
    <w:rsid w:val="005E0E70"/>
    <w:rsid w:val="005F2726"/>
    <w:rsid w:val="006149B0"/>
    <w:rsid w:val="00653DA3"/>
    <w:rsid w:val="006C6215"/>
    <w:rsid w:val="006D0788"/>
    <w:rsid w:val="007028A0"/>
    <w:rsid w:val="007667F2"/>
    <w:rsid w:val="00787446"/>
    <w:rsid w:val="007B7BC4"/>
    <w:rsid w:val="007C25DB"/>
    <w:rsid w:val="00802A13"/>
    <w:rsid w:val="00812568"/>
    <w:rsid w:val="0083120A"/>
    <w:rsid w:val="008463B2"/>
    <w:rsid w:val="00882192"/>
    <w:rsid w:val="008F2862"/>
    <w:rsid w:val="00900C8A"/>
    <w:rsid w:val="00955730"/>
    <w:rsid w:val="00991949"/>
    <w:rsid w:val="009946DF"/>
    <w:rsid w:val="00996CCB"/>
    <w:rsid w:val="009E5639"/>
    <w:rsid w:val="00A77BD8"/>
    <w:rsid w:val="00AA6E4B"/>
    <w:rsid w:val="00B178D8"/>
    <w:rsid w:val="00B35BB3"/>
    <w:rsid w:val="00B6459E"/>
    <w:rsid w:val="00B66939"/>
    <w:rsid w:val="00B80F98"/>
    <w:rsid w:val="00B82136"/>
    <w:rsid w:val="00B8485A"/>
    <w:rsid w:val="00B952ED"/>
    <w:rsid w:val="00BB5BAB"/>
    <w:rsid w:val="00BD301A"/>
    <w:rsid w:val="00C20AD3"/>
    <w:rsid w:val="00C35F27"/>
    <w:rsid w:val="00C57F7D"/>
    <w:rsid w:val="00C721BD"/>
    <w:rsid w:val="00C92CE6"/>
    <w:rsid w:val="00CD0CE9"/>
    <w:rsid w:val="00D70FAF"/>
    <w:rsid w:val="00D940D1"/>
    <w:rsid w:val="00DB1FD6"/>
    <w:rsid w:val="00DC492B"/>
    <w:rsid w:val="00DD32C5"/>
    <w:rsid w:val="00DD5E26"/>
    <w:rsid w:val="00DF0F71"/>
    <w:rsid w:val="00E03AF5"/>
    <w:rsid w:val="00E167B8"/>
    <w:rsid w:val="00E31D57"/>
    <w:rsid w:val="00E8192F"/>
    <w:rsid w:val="00E8418F"/>
    <w:rsid w:val="00E84F9F"/>
    <w:rsid w:val="00EA258C"/>
    <w:rsid w:val="00F005B5"/>
    <w:rsid w:val="00F43AAC"/>
    <w:rsid w:val="00FA2084"/>
    <w:rsid w:val="00FA472E"/>
    <w:rsid w:val="00FB1F7F"/>
    <w:rsid w:val="00FE0B25"/>
    <w:rsid w:val="00FE5D6F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F1EB14"/>
  <w15:docId w15:val="{07F3CC4F-3664-46C6-B29B-40F41CBD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7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D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3A"/>
  </w:style>
  <w:style w:type="paragraph" w:styleId="Footer">
    <w:name w:val="footer"/>
    <w:basedOn w:val="Normal"/>
    <w:link w:val="FooterChar"/>
    <w:uiPriority w:val="99"/>
    <w:unhideWhenUsed/>
    <w:rsid w:val="00CD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3A"/>
  </w:style>
  <w:style w:type="table" w:styleId="TableGrid">
    <w:name w:val="Table Grid"/>
    <w:basedOn w:val="TableNormal"/>
    <w:uiPriority w:val="39"/>
    <w:rsid w:val="0041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02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242F2"/>
  </w:style>
  <w:style w:type="character" w:styleId="Strong">
    <w:name w:val="Strong"/>
    <w:basedOn w:val="DefaultParagraphFont"/>
    <w:uiPriority w:val="22"/>
    <w:qFormat/>
    <w:rsid w:val="00460E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7F9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Revision">
    <w:name w:val="Revision"/>
    <w:hidden/>
    <w:uiPriority w:val="99"/>
    <w:semiHidden/>
    <w:rsid w:val="00B31CF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C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9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9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slKrBYdXp7TY8c9xKvCam9cfzg==">AMUW2mUpZCRpmjbPrLabkcbt3wDxqYM95VZhywj/EQK9iF0SWBx72zMJjbsmgqFGCRDVObIBquem/VLAcI+2tzw9less31UyLfI/9MMoi2AJmbTTSGdEw/s=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Monojeet Chakravorty</dc:creator>
  <cp:lastModifiedBy>Ayush Prakash</cp:lastModifiedBy>
  <cp:revision>85</cp:revision>
  <dcterms:created xsi:type="dcterms:W3CDTF">2023-02-21T05:20:00Z</dcterms:created>
  <dcterms:modified xsi:type="dcterms:W3CDTF">2023-02-22T06:31:00Z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