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09" w:rsidRDefault="0065561D">
      <w:pPr>
        <w:rPr>
          <w:rFonts w:ascii="Times New Roman" w:hAnsi="Times New Roman" w:cs="Times New Roman"/>
          <w:b/>
          <w:sz w:val="28"/>
          <w:szCs w:val="28"/>
          <w:u w:val="single"/>
        </w:rPr>
      </w:pPr>
      <w:r>
        <w:rPr>
          <w:rFonts w:ascii="Times New Roman" w:hAnsi="Times New Roman" w:cs="Times New Roman"/>
          <w:b/>
          <w:sz w:val="28"/>
          <w:szCs w:val="28"/>
          <w:u w:val="single"/>
        </w:rPr>
        <w:t>Network Visualization Analysis</w:t>
      </w:r>
    </w:p>
    <w:p w:rsidR="004872DC" w:rsidRDefault="004872DC">
      <w:pPr>
        <w:rPr>
          <w:rFonts w:ascii="Times New Roman" w:hAnsi="Times New Roman" w:cs="Times New Roman"/>
          <w:b/>
          <w:sz w:val="24"/>
          <w:szCs w:val="24"/>
          <w:u w:val="single"/>
        </w:rPr>
      </w:pPr>
      <w:r>
        <w:rPr>
          <w:rFonts w:ascii="Times New Roman" w:hAnsi="Times New Roman" w:cs="Times New Roman"/>
          <w:b/>
          <w:sz w:val="24"/>
          <w:szCs w:val="24"/>
          <w:u w:val="single"/>
        </w:rPr>
        <w:t>Protocol vs. Frequency</w:t>
      </w:r>
    </w:p>
    <w:p w:rsidR="004872DC" w:rsidRDefault="004872DC">
      <w:pPr>
        <w:rPr>
          <w:rFonts w:ascii="Times New Roman" w:hAnsi="Times New Roman" w:cs="Times New Roman"/>
          <w:sz w:val="24"/>
          <w:szCs w:val="24"/>
        </w:rPr>
      </w:pPr>
      <w:r>
        <w:rPr>
          <w:rFonts w:ascii="Times New Roman" w:hAnsi="Times New Roman" w:cs="Times New Roman"/>
          <w:sz w:val="24"/>
          <w:szCs w:val="24"/>
        </w:rPr>
        <w:t>From the sample data, there were 12 protocols found:</w:t>
      </w:r>
    </w:p>
    <w:p w:rsidR="004872DC" w:rsidRDefault="004872DC" w:rsidP="004872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IGMP - </w:t>
      </w:r>
      <w:r w:rsidRPr="004872DC">
        <w:rPr>
          <w:rFonts w:ascii="Times New Roman" w:hAnsi="Times New Roman" w:cs="Times New Roman"/>
          <w:sz w:val="24"/>
          <w:szCs w:val="24"/>
        </w:rPr>
        <w:t>Internet Group Management Protocol</w:t>
      </w:r>
    </w:p>
    <w:p w:rsidR="004872DC" w:rsidRDefault="004872DC" w:rsidP="004872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EGP - </w:t>
      </w:r>
      <w:r w:rsidRPr="004872DC">
        <w:rPr>
          <w:rFonts w:ascii="Times New Roman" w:hAnsi="Times New Roman" w:cs="Times New Roman"/>
          <w:bCs/>
          <w:sz w:val="24"/>
          <w:szCs w:val="24"/>
        </w:rPr>
        <w:t>Exterior Gateway Protocol</w:t>
      </w:r>
    </w:p>
    <w:p w:rsidR="004872DC" w:rsidRPr="004872DC" w:rsidRDefault="004872DC" w:rsidP="004872D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OSPFIGP</w:t>
      </w:r>
      <w:proofErr w:type="spellEnd"/>
      <w:r>
        <w:rPr>
          <w:rFonts w:ascii="Times New Roman" w:hAnsi="Times New Roman" w:cs="Times New Roman"/>
          <w:sz w:val="24"/>
          <w:szCs w:val="24"/>
        </w:rPr>
        <w:t xml:space="preserve"> - </w:t>
      </w:r>
      <w:r w:rsidRPr="004872DC">
        <w:rPr>
          <w:rFonts w:ascii="Times New Roman" w:hAnsi="Times New Roman" w:cs="Times New Roman"/>
          <w:sz w:val="24"/>
          <w:szCs w:val="24"/>
        </w:rPr>
        <w:t>Open Shortest Path First Interior Gateway Protocol</w:t>
      </w:r>
    </w:p>
    <w:p w:rsidR="004872DC" w:rsidRDefault="004872DC" w:rsidP="004872D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ICMP</w:t>
      </w:r>
      <w:proofErr w:type="spellEnd"/>
      <w:r>
        <w:rPr>
          <w:rFonts w:ascii="Times New Roman" w:hAnsi="Times New Roman" w:cs="Times New Roman"/>
          <w:sz w:val="24"/>
          <w:szCs w:val="24"/>
        </w:rPr>
        <w:t xml:space="preserve"> - </w:t>
      </w:r>
      <w:r w:rsidRPr="004872DC">
        <w:rPr>
          <w:rFonts w:ascii="Times New Roman" w:hAnsi="Times New Roman" w:cs="Times New Roman"/>
          <w:sz w:val="24"/>
          <w:szCs w:val="24"/>
        </w:rPr>
        <w:t>Internet Control Message Protocol</w:t>
      </w:r>
    </w:p>
    <w:p w:rsidR="004872DC" w:rsidRDefault="004872DC" w:rsidP="004872D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 </w:t>
      </w:r>
      <w:r w:rsidRPr="004872DC">
        <w:rPr>
          <w:rFonts w:ascii="Times New Roman" w:hAnsi="Times New Roman" w:cs="Times New Roman"/>
          <w:sz w:val="24"/>
          <w:szCs w:val="24"/>
        </w:rPr>
        <w:t>User Datagram Protocol</w:t>
      </w:r>
    </w:p>
    <w:p w:rsidR="004872DC" w:rsidRDefault="004872DC" w:rsidP="004872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TCP - </w:t>
      </w:r>
      <w:r w:rsidRPr="004872DC">
        <w:rPr>
          <w:rFonts w:ascii="Times New Roman" w:hAnsi="Times New Roman" w:cs="Times New Roman"/>
          <w:sz w:val="24"/>
          <w:szCs w:val="24"/>
        </w:rPr>
        <w:t>Transmission Control Protocol </w:t>
      </w:r>
    </w:p>
    <w:p w:rsidR="004872DC" w:rsidRPr="004872DC" w:rsidRDefault="004872DC" w:rsidP="004872DC">
      <w:pPr>
        <w:pStyle w:val="ListParagraph"/>
        <w:numPr>
          <w:ilvl w:val="0"/>
          <w:numId w:val="1"/>
        </w:numPr>
        <w:rPr>
          <w:rFonts w:ascii="Times New Roman" w:hAnsi="Times New Roman" w:cs="Times New Roman"/>
        </w:rPr>
      </w:pPr>
      <w:r>
        <w:rPr>
          <w:rFonts w:ascii="Times New Roman" w:hAnsi="Times New Roman" w:cs="Times New Roman"/>
          <w:sz w:val="24"/>
          <w:szCs w:val="24"/>
        </w:rPr>
        <w:t xml:space="preserve">PIM - </w:t>
      </w:r>
      <w:r w:rsidRPr="004872DC">
        <w:rPr>
          <w:rFonts w:ascii="Times New Roman" w:hAnsi="Times New Roman" w:cs="Times New Roman"/>
        </w:rPr>
        <w:t>Protocol Independent Multicast</w:t>
      </w:r>
    </w:p>
    <w:p w:rsidR="004872DC" w:rsidRDefault="004872DC" w:rsidP="004872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ESP - </w:t>
      </w:r>
      <w:r w:rsidRPr="004872DC">
        <w:rPr>
          <w:rFonts w:ascii="Times New Roman" w:hAnsi="Times New Roman" w:cs="Times New Roman"/>
          <w:bCs/>
          <w:sz w:val="24"/>
          <w:szCs w:val="24"/>
        </w:rPr>
        <w:t>Encapsulating Security Payload</w:t>
      </w:r>
      <w:r w:rsidRPr="004872DC">
        <w:rPr>
          <w:rFonts w:ascii="Times New Roman" w:hAnsi="Times New Roman" w:cs="Times New Roman"/>
          <w:sz w:val="24"/>
          <w:szCs w:val="24"/>
        </w:rPr>
        <w:t> </w:t>
      </w:r>
    </w:p>
    <w:p w:rsidR="004872DC" w:rsidRPr="004872DC" w:rsidRDefault="004872DC" w:rsidP="004872D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VRRP</w:t>
      </w:r>
      <w:proofErr w:type="spellEnd"/>
      <w:r>
        <w:rPr>
          <w:rFonts w:ascii="Times New Roman" w:hAnsi="Times New Roman" w:cs="Times New Roman"/>
          <w:sz w:val="24"/>
          <w:szCs w:val="24"/>
        </w:rPr>
        <w:t xml:space="preserve"> - </w:t>
      </w:r>
      <w:r w:rsidRPr="004872DC">
        <w:rPr>
          <w:rFonts w:ascii="Times New Roman" w:hAnsi="Times New Roman" w:cs="Times New Roman"/>
          <w:bCs/>
          <w:sz w:val="24"/>
          <w:szCs w:val="24"/>
        </w:rPr>
        <w:t>Virtual Router Redundancy Protocol</w:t>
      </w:r>
    </w:p>
    <w:p w:rsidR="004872DC" w:rsidRDefault="004872DC" w:rsidP="004872D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IGP</w:t>
      </w:r>
      <w:proofErr w:type="spellEnd"/>
      <w:r>
        <w:rPr>
          <w:rFonts w:ascii="Times New Roman" w:hAnsi="Times New Roman" w:cs="Times New Roman"/>
          <w:sz w:val="24"/>
          <w:szCs w:val="24"/>
        </w:rPr>
        <w:t xml:space="preserve"> - </w:t>
      </w:r>
      <w:r w:rsidRPr="004872DC">
        <w:rPr>
          <w:rFonts w:ascii="Times New Roman" w:hAnsi="Times New Roman" w:cs="Times New Roman"/>
          <w:bCs/>
          <w:sz w:val="24"/>
          <w:szCs w:val="24"/>
        </w:rPr>
        <w:t>Interior gateway protocol</w:t>
      </w:r>
    </w:p>
    <w:p w:rsidR="004872DC" w:rsidRPr="004872DC" w:rsidRDefault="004872DC" w:rsidP="004872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GRE - </w:t>
      </w:r>
      <w:r w:rsidRPr="004872DC">
        <w:rPr>
          <w:rFonts w:ascii="Times New Roman" w:hAnsi="Times New Roman" w:cs="Times New Roman"/>
          <w:bCs/>
          <w:sz w:val="24"/>
          <w:szCs w:val="24"/>
        </w:rPr>
        <w:t>Generic Routing Encapsulation</w:t>
      </w:r>
    </w:p>
    <w:p w:rsidR="004872DC" w:rsidRPr="004872DC" w:rsidRDefault="004872DC" w:rsidP="004872DC">
      <w:pPr>
        <w:pStyle w:val="ListParagraph"/>
        <w:numPr>
          <w:ilvl w:val="0"/>
          <w:numId w:val="1"/>
        </w:numPr>
        <w:rPr>
          <w:rFonts w:ascii="Times New Roman" w:hAnsi="Times New Roman" w:cs="Times New Roman"/>
        </w:rPr>
      </w:pPr>
      <w:r>
        <w:rPr>
          <w:rFonts w:ascii="Times New Roman" w:hAnsi="Times New Roman" w:cs="Times New Roman"/>
          <w:sz w:val="24"/>
          <w:szCs w:val="24"/>
        </w:rPr>
        <w:t xml:space="preserve">SCPS - </w:t>
      </w:r>
      <w:r w:rsidRPr="004872DC">
        <w:rPr>
          <w:rFonts w:ascii="Times New Roman" w:hAnsi="Times New Roman" w:cs="Times New Roman"/>
        </w:rPr>
        <w:t>Space Communications Protocol Specifications </w:t>
      </w:r>
    </w:p>
    <w:p w:rsidR="004872DC" w:rsidRPr="004872DC" w:rsidRDefault="004872DC" w:rsidP="004872DC">
      <w:pPr>
        <w:rPr>
          <w:rFonts w:ascii="Times New Roman" w:hAnsi="Times New Roman" w:cs="Times New Roman"/>
          <w:sz w:val="24"/>
          <w:szCs w:val="24"/>
        </w:rPr>
      </w:pPr>
      <w:r>
        <w:rPr>
          <w:rFonts w:ascii="Times New Roman" w:hAnsi="Times New Roman" w:cs="Times New Roman"/>
          <w:sz w:val="24"/>
          <w:szCs w:val="24"/>
        </w:rPr>
        <w:t xml:space="preserve">Any rows with any empty field in the protocol column was considered to have an unassigned protocol network. </w:t>
      </w:r>
      <w:r w:rsidR="00332614">
        <w:rPr>
          <w:rFonts w:ascii="Times New Roman" w:hAnsi="Times New Roman" w:cs="Times New Roman"/>
          <w:sz w:val="24"/>
          <w:szCs w:val="24"/>
        </w:rPr>
        <w:t xml:space="preserve">From the data gathered, the TCP protocol was the most prevalent at the time the data was captured, with nearly half a million exchanges using that protocol (666,096 exactly). </w:t>
      </w:r>
    </w:p>
    <w:p w:rsidR="004872DC" w:rsidRDefault="004872DC">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ICMP</w:t>
      </w:r>
      <w:proofErr w:type="spellEnd"/>
      <w:r>
        <w:rPr>
          <w:rFonts w:ascii="Times New Roman" w:hAnsi="Times New Roman" w:cs="Times New Roman"/>
          <w:b/>
          <w:sz w:val="24"/>
          <w:szCs w:val="24"/>
          <w:u w:val="single"/>
        </w:rPr>
        <w:t xml:space="preserve"> vs. Others</w:t>
      </w:r>
    </w:p>
    <w:p w:rsidR="00332614" w:rsidRPr="00332614" w:rsidRDefault="00332614">
      <w:pPr>
        <w:rPr>
          <w:rFonts w:ascii="Times New Roman" w:hAnsi="Times New Roman" w:cs="Times New Roman"/>
          <w:sz w:val="24"/>
          <w:szCs w:val="24"/>
        </w:rPr>
      </w:pPr>
      <w:r>
        <w:rPr>
          <w:rFonts w:ascii="Times New Roman" w:hAnsi="Times New Roman" w:cs="Times New Roman"/>
          <w:sz w:val="24"/>
          <w:szCs w:val="24"/>
        </w:rPr>
        <w:t xml:space="preserve">Based on the sample data, approximately 4.38% of the used protocols were </w:t>
      </w:r>
      <w:proofErr w:type="spellStart"/>
      <w:r>
        <w:rPr>
          <w:rFonts w:ascii="Times New Roman" w:hAnsi="Times New Roman" w:cs="Times New Roman"/>
          <w:sz w:val="24"/>
          <w:szCs w:val="24"/>
        </w:rPr>
        <w:t>ICMP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ICM</w:t>
      </w:r>
      <w:r w:rsidR="002C6ED1">
        <w:rPr>
          <w:rFonts w:ascii="Times New Roman" w:hAnsi="Times New Roman" w:cs="Times New Roman"/>
          <w:sz w:val="24"/>
          <w:szCs w:val="24"/>
        </w:rPr>
        <w:t>P</w:t>
      </w:r>
      <w:proofErr w:type="spellEnd"/>
      <w:r w:rsidR="002C6ED1">
        <w:rPr>
          <w:rFonts w:ascii="Times New Roman" w:hAnsi="Times New Roman" w:cs="Times New Roman"/>
          <w:sz w:val="24"/>
          <w:szCs w:val="24"/>
        </w:rPr>
        <w:t xml:space="preserve"> is “used by routers, intermediary devices, or hosts to communicate updates or error information to other routers, intermediary devices, or hosts” </w:t>
      </w:r>
      <w:r w:rsidR="002C6ED1" w:rsidRPr="002C6ED1">
        <w:rPr>
          <w:rFonts w:ascii="Times New Roman" w:hAnsi="Times New Roman" w:cs="Times New Roman"/>
          <w:sz w:val="24"/>
          <w:szCs w:val="24"/>
          <w:vertAlign w:val="subscript"/>
        </w:rPr>
        <w:t>1</w:t>
      </w:r>
      <w:r w:rsidR="002C6ED1">
        <w:rPr>
          <w:rFonts w:ascii="Times New Roman" w:hAnsi="Times New Roman" w:cs="Times New Roman"/>
          <w:sz w:val="24"/>
          <w:szCs w:val="24"/>
        </w:rPr>
        <w:t xml:space="preserve">. Although this seems like a low percentage, from the Protocol vs. Frequency analysis, it is the fourth most used protocol in the sample data. </w:t>
      </w:r>
    </w:p>
    <w:p w:rsidR="004872DC" w:rsidRDefault="004872DC">
      <w:pPr>
        <w:rPr>
          <w:rFonts w:ascii="Times New Roman" w:hAnsi="Times New Roman" w:cs="Times New Roman"/>
          <w:b/>
          <w:sz w:val="24"/>
          <w:szCs w:val="24"/>
          <w:u w:val="single"/>
        </w:rPr>
      </w:pPr>
      <w:r>
        <w:rPr>
          <w:rFonts w:ascii="Times New Roman" w:hAnsi="Times New Roman" w:cs="Times New Roman"/>
          <w:b/>
          <w:sz w:val="24"/>
          <w:szCs w:val="24"/>
          <w:u w:val="single"/>
        </w:rPr>
        <w:t>Size vs. Frequency</w:t>
      </w:r>
    </w:p>
    <w:p w:rsidR="002C6ED1" w:rsidRPr="002C6ED1" w:rsidRDefault="002C6ED1">
      <w:pPr>
        <w:rPr>
          <w:rFonts w:ascii="Times New Roman" w:hAnsi="Times New Roman" w:cs="Times New Roman"/>
          <w:sz w:val="24"/>
          <w:szCs w:val="24"/>
        </w:rPr>
      </w:pPr>
      <w:r>
        <w:rPr>
          <w:rFonts w:ascii="Times New Roman" w:hAnsi="Times New Roman" w:cs="Times New Roman"/>
          <w:sz w:val="24"/>
          <w:szCs w:val="24"/>
        </w:rPr>
        <w:t xml:space="preserve">Based on the sample data, the largest packet size transferred is 1500 bytes. </w:t>
      </w:r>
      <w:r w:rsidR="00B82E99">
        <w:rPr>
          <w:rFonts w:ascii="Times New Roman" w:hAnsi="Times New Roman" w:cs="Times New Roman"/>
          <w:sz w:val="24"/>
          <w:szCs w:val="24"/>
        </w:rPr>
        <w:t xml:space="preserve">The most common packet size is 40 bytes, with 178,207 exchanges using this packet size. The second most common is the largest packet size, with 153,290 exchanges using this packet size. </w:t>
      </w:r>
    </w:p>
    <w:p w:rsidR="00B82E99" w:rsidRDefault="004872DC">
      <w:pPr>
        <w:rPr>
          <w:rFonts w:ascii="Times New Roman" w:hAnsi="Times New Roman" w:cs="Times New Roman"/>
          <w:b/>
          <w:sz w:val="24"/>
          <w:szCs w:val="24"/>
          <w:u w:val="single"/>
        </w:rPr>
      </w:pPr>
      <w:r>
        <w:rPr>
          <w:rFonts w:ascii="Times New Roman" w:hAnsi="Times New Roman" w:cs="Times New Roman"/>
          <w:b/>
          <w:sz w:val="24"/>
          <w:szCs w:val="24"/>
          <w:u w:val="single"/>
        </w:rPr>
        <w:t>Reset vs. Time</w:t>
      </w:r>
    </w:p>
    <w:p w:rsidR="00B7450F" w:rsidRPr="00B7450F" w:rsidRDefault="001F0EF0">
      <w:pPr>
        <w:rPr>
          <w:rFonts w:ascii="Times New Roman" w:hAnsi="Times New Roman" w:cs="Times New Roman"/>
          <w:sz w:val="24"/>
          <w:szCs w:val="24"/>
        </w:rPr>
      </w:pPr>
      <w:r>
        <w:rPr>
          <w:rFonts w:ascii="Times New Roman" w:hAnsi="Times New Roman" w:cs="Times New Roman"/>
          <w:sz w:val="24"/>
          <w:szCs w:val="24"/>
        </w:rPr>
        <w:t xml:space="preserve">A reset is the </w:t>
      </w:r>
      <w:r w:rsidR="007C14FE">
        <w:rPr>
          <w:rFonts w:ascii="Times New Roman" w:hAnsi="Times New Roman" w:cs="Times New Roman"/>
          <w:sz w:val="24"/>
          <w:szCs w:val="24"/>
        </w:rPr>
        <w:t>third</w:t>
      </w:r>
      <w:r>
        <w:rPr>
          <w:rFonts w:ascii="Times New Roman" w:hAnsi="Times New Roman" w:cs="Times New Roman"/>
          <w:sz w:val="24"/>
          <w:szCs w:val="24"/>
        </w:rPr>
        <w:t xml:space="preserve"> most significant bit in a flag that determines whether </w:t>
      </w:r>
      <w:r w:rsidR="007C14FE">
        <w:rPr>
          <w:rFonts w:ascii="Times New Roman" w:hAnsi="Times New Roman" w:cs="Times New Roman"/>
          <w:sz w:val="24"/>
          <w:szCs w:val="24"/>
        </w:rPr>
        <w:t xml:space="preserve">a </w:t>
      </w:r>
      <w:r>
        <w:rPr>
          <w:rFonts w:ascii="Times New Roman" w:hAnsi="Times New Roman" w:cs="Times New Roman"/>
          <w:sz w:val="24"/>
          <w:szCs w:val="24"/>
        </w:rPr>
        <w:t xml:space="preserve">connection is </w:t>
      </w:r>
      <w:r w:rsidR="007C14FE">
        <w:rPr>
          <w:rFonts w:ascii="Times New Roman" w:hAnsi="Times New Roman" w:cs="Times New Roman"/>
          <w:sz w:val="24"/>
          <w:szCs w:val="24"/>
        </w:rPr>
        <w:t xml:space="preserve">reset. Based on the sample data, the number of reset connections was greatest at time 204.2572, with 1150 reset connections. </w:t>
      </w:r>
    </w:p>
    <w:p w:rsidR="004872DC" w:rsidRDefault="004872DC">
      <w:pPr>
        <w:rPr>
          <w:rFonts w:ascii="Times New Roman" w:hAnsi="Times New Roman" w:cs="Times New Roman"/>
          <w:b/>
          <w:sz w:val="24"/>
          <w:szCs w:val="24"/>
          <w:u w:val="single"/>
        </w:rPr>
      </w:pPr>
      <w:r>
        <w:rPr>
          <w:rFonts w:ascii="Times New Roman" w:hAnsi="Times New Roman" w:cs="Times New Roman"/>
          <w:b/>
          <w:sz w:val="24"/>
          <w:szCs w:val="24"/>
          <w:u w:val="single"/>
        </w:rPr>
        <w:t>New Connections vs. Time</w:t>
      </w:r>
    </w:p>
    <w:p w:rsidR="00B82E99" w:rsidRPr="00B82E99" w:rsidRDefault="00CE2A39">
      <w:pPr>
        <w:rPr>
          <w:rFonts w:ascii="Times New Roman" w:hAnsi="Times New Roman" w:cs="Times New Roman"/>
          <w:sz w:val="24"/>
          <w:szCs w:val="24"/>
        </w:rPr>
      </w:pPr>
      <w:r>
        <w:rPr>
          <w:rFonts w:ascii="Times New Roman" w:hAnsi="Times New Roman" w:cs="Times New Roman"/>
          <w:sz w:val="24"/>
          <w:szCs w:val="24"/>
        </w:rPr>
        <w:t xml:space="preserve">A </w:t>
      </w:r>
      <w:r w:rsidR="00344E54">
        <w:rPr>
          <w:rFonts w:ascii="Times New Roman" w:hAnsi="Times New Roman" w:cs="Times New Roman"/>
          <w:sz w:val="24"/>
          <w:szCs w:val="24"/>
        </w:rPr>
        <w:t xml:space="preserve">new connection is identified </w:t>
      </w:r>
      <w:r w:rsidR="007C14FE">
        <w:rPr>
          <w:rFonts w:ascii="Times New Roman" w:hAnsi="Times New Roman" w:cs="Times New Roman"/>
          <w:sz w:val="24"/>
          <w:szCs w:val="24"/>
        </w:rPr>
        <w:t xml:space="preserve">by the </w:t>
      </w:r>
      <w:proofErr w:type="spellStart"/>
      <w:r w:rsidR="007C14FE">
        <w:rPr>
          <w:rFonts w:ascii="Times New Roman" w:hAnsi="Times New Roman" w:cs="Times New Roman"/>
          <w:sz w:val="24"/>
          <w:szCs w:val="24"/>
        </w:rPr>
        <w:t>SYN</w:t>
      </w:r>
      <w:proofErr w:type="spellEnd"/>
      <w:r w:rsidR="007C14FE">
        <w:rPr>
          <w:rFonts w:ascii="Times New Roman" w:hAnsi="Times New Roman" w:cs="Times New Roman"/>
          <w:sz w:val="24"/>
          <w:szCs w:val="24"/>
        </w:rPr>
        <w:t xml:space="preserve"> bit in the flag (the fourth most significant bit)</w:t>
      </w:r>
      <w:r>
        <w:rPr>
          <w:rFonts w:ascii="Times New Roman" w:hAnsi="Times New Roman" w:cs="Times New Roman"/>
          <w:sz w:val="24"/>
          <w:szCs w:val="24"/>
        </w:rPr>
        <w:t xml:space="preserve">. Based on the sample data, </w:t>
      </w:r>
      <w:r w:rsidR="00B7450F">
        <w:rPr>
          <w:rFonts w:ascii="Times New Roman" w:hAnsi="Times New Roman" w:cs="Times New Roman"/>
          <w:sz w:val="24"/>
          <w:szCs w:val="24"/>
        </w:rPr>
        <w:t xml:space="preserve">the number of new connections was greatest </w:t>
      </w:r>
      <w:r>
        <w:rPr>
          <w:rFonts w:ascii="Times New Roman" w:hAnsi="Times New Roman" w:cs="Times New Roman"/>
          <w:sz w:val="24"/>
          <w:szCs w:val="24"/>
        </w:rPr>
        <w:t>at time 297.1162</w:t>
      </w:r>
      <w:r w:rsidR="00B7450F">
        <w:rPr>
          <w:rFonts w:ascii="Times New Roman" w:hAnsi="Times New Roman" w:cs="Times New Roman"/>
          <w:sz w:val="24"/>
          <w:szCs w:val="24"/>
        </w:rPr>
        <w:t xml:space="preserve">, with 493 new connections. </w:t>
      </w:r>
    </w:p>
    <w:p w:rsidR="004872DC" w:rsidRDefault="004872D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Closed Connections vs. Time</w:t>
      </w:r>
    </w:p>
    <w:p w:rsidR="00CE2A39" w:rsidRPr="00B82E99" w:rsidRDefault="00CE2A39" w:rsidP="00CE2A39">
      <w:pPr>
        <w:rPr>
          <w:rFonts w:ascii="Times New Roman" w:hAnsi="Times New Roman" w:cs="Times New Roman"/>
          <w:sz w:val="24"/>
          <w:szCs w:val="24"/>
        </w:rPr>
      </w:pPr>
      <w:r>
        <w:rPr>
          <w:rFonts w:ascii="Times New Roman" w:hAnsi="Times New Roman" w:cs="Times New Roman"/>
          <w:sz w:val="24"/>
          <w:szCs w:val="24"/>
        </w:rPr>
        <w:t xml:space="preserve">A closed connection is identified by </w:t>
      </w:r>
      <w:r w:rsidR="00344E54">
        <w:rPr>
          <w:rFonts w:ascii="Times New Roman" w:hAnsi="Times New Roman" w:cs="Times New Roman"/>
          <w:sz w:val="24"/>
          <w:szCs w:val="24"/>
        </w:rPr>
        <w:t>the FIN bit in the flag (the fifth most significant bit).</w:t>
      </w:r>
      <w:bookmarkStart w:id="0" w:name="_GoBack"/>
      <w:bookmarkEnd w:id="0"/>
      <w:r>
        <w:rPr>
          <w:rFonts w:ascii="Times New Roman" w:hAnsi="Times New Roman" w:cs="Times New Roman"/>
          <w:sz w:val="24"/>
          <w:szCs w:val="24"/>
        </w:rPr>
        <w:t xml:space="preserve"> </w:t>
      </w:r>
      <w:r w:rsidR="00B7450F">
        <w:rPr>
          <w:rFonts w:ascii="Times New Roman" w:hAnsi="Times New Roman" w:cs="Times New Roman"/>
          <w:sz w:val="24"/>
          <w:szCs w:val="24"/>
        </w:rPr>
        <w:t xml:space="preserve">Based on the sample data, the number of closed connections was greatest at time 249.4205, with 1279 closed connections. </w:t>
      </w:r>
    </w:p>
    <w:p w:rsidR="004872DC" w:rsidRPr="00CE2A39" w:rsidRDefault="004872DC">
      <w:pPr>
        <w:rPr>
          <w:rFonts w:ascii="Times New Roman" w:hAnsi="Times New Roman" w:cs="Times New Roman"/>
          <w:sz w:val="24"/>
          <w:szCs w:val="24"/>
        </w:rPr>
      </w:pPr>
    </w:p>
    <w:p w:rsidR="004872DC" w:rsidRPr="004872DC" w:rsidRDefault="004872DC">
      <w:pPr>
        <w:rPr>
          <w:rFonts w:ascii="Times New Roman" w:hAnsi="Times New Roman" w:cs="Times New Roman"/>
          <w:b/>
          <w:sz w:val="24"/>
          <w:szCs w:val="24"/>
          <w:u w:val="single"/>
        </w:rPr>
      </w:pPr>
    </w:p>
    <w:sectPr w:rsidR="004872DC" w:rsidRPr="004872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C88" w:rsidRDefault="00EB2C88" w:rsidP="002C6ED1">
      <w:pPr>
        <w:spacing w:after="0" w:line="240" w:lineRule="auto"/>
      </w:pPr>
      <w:r>
        <w:separator/>
      </w:r>
    </w:p>
  </w:endnote>
  <w:endnote w:type="continuationSeparator" w:id="0">
    <w:p w:rsidR="00EB2C88" w:rsidRDefault="00EB2C88" w:rsidP="002C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ED1" w:rsidRDefault="002C6ED1" w:rsidP="002C6ED1">
    <w:pPr>
      <w:pStyle w:val="Footer"/>
      <w:numPr>
        <w:ilvl w:val="0"/>
        <w:numId w:val="2"/>
      </w:numPr>
    </w:pPr>
    <w:r w:rsidRPr="002C6ED1">
      <w:t>https://support.microsoft.com/en-us/kb/170292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C88" w:rsidRDefault="00EB2C88" w:rsidP="002C6ED1">
      <w:pPr>
        <w:spacing w:after="0" w:line="240" w:lineRule="auto"/>
      </w:pPr>
      <w:r>
        <w:separator/>
      </w:r>
    </w:p>
  </w:footnote>
  <w:footnote w:type="continuationSeparator" w:id="0">
    <w:p w:rsidR="00EB2C88" w:rsidRDefault="00EB2C88" w:rsidP="002C6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90"/>
    <w:multiLevelType w:val="hybridMultilevel"/>
    <w:tmpl w:val="DC8A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32BB"/>
    <w:multiLevelType w:val="hybridMultilevel"/>
    <w:tmpl w:val="4CDE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1D"/>
    <w:rsid w:val="00025C4B"/>
    <w:rsid w:val="001D5B34"/>
    <w:rsid w:val="001F0EF0"/>
    <w:rsid w:val="00223752"/>
    <w:rsid w:val="002C6ED1"/>
    <w:rsid w:val="002F049F"/>
    <w:rsid w:val="00332614"/>
    <w:rsid w:val="00332B33"/>
    <w:rsid w:val="00344E54"/>
    <w:rsid w:val="00371B0D"/>
    <w:rsid w:val="004872DC"/>
    <w:rsid w:val="004A4442"/>
    <w:rsid w:val="005F4ED0"/>
    <w:rsid w:val="00621009"/>
    <w:rsid w:val="0065561D"/>
    <w:rsid w:val="006A4724"/>
    <w:rsid w:val="007C14FE"/>
    <w:rsid w:val="00B7450F"/>
    <w:rsid w:val="00B82E99"/>
    <w:rsid w:val="00CC2371"/>
    <w:rsid w:val="00CE2A39"/>
    <w:rsid w:val="00DF5CE9"/>
    <w:rsid w:val="00EB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BBC1-D81B-4C0B-BE35-8F31F721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72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DC"/>
    <w:pPr>
      <w:ind w:left="720"/>
      <w:contextualSpacing/>
    </w:pPr>
  </w:style>
  <w:style w:type="character" w:customStyle="1" w:styleId="Heading2Char">
    <w:name w:val="Heading 2 Char"/>
    <w:basedOn w:val="DefaultParagraphFont"/>
    <w:link w:val="Heading2"/>
    <w:uiPriority w:val="9"/>
    <w:semiHidden/>
    <w:rsid w:val="004872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872D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872DC"/>
    <w:rPr>
      <w:color w:val="0563C1" w:themeColor="hyperlink"/>
      <w:u w:val="single"/>
    </w:rPr>
  </w:style>
  <w:style w:type="paragraph" w:styleId="Header">
    <w:name w:val="header"/>
    <w:basedOn w:val="Normal"/>
    <w:link w:val="HeaderChar"/>
    <w:uiPriority w:val="99"/>
    <w:unhideWhenUsed/>
    <w:rsid w:val="002C6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ED1"/>
  </w:style>
  <w:style w:type="paragraph" w:styleId="Footer">
    <w:name w:val="footer"/>
    <w:basedOn w:val="Normal"/>
    <w:link w:val="FooterChar"/>
    <w:uiPriority w:val="99"/>
    <w:unhideWhenUsed/>
    <w:rsid w:val="002C6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65077">
      <w:bodyDiv w:val="1"/>
      <w:marLeft w:val="0"/>
      <w:marRight w:val="0"/>
      <w:marTop w:val="0"/>
      <w:marBottom w:val="0"/>
      <w:divBdr>
        <w:top w:val="none" w:sz="0" w:space="0" w:color="auto"/>
        <w:left w:val="none" w:sz="0" w:space="0" w:color="auto"/>
        <w:bottom w:val="none" w:sz="0" w:space="0" w:color="auto"/>
        <w:right w:val="none" w:sz="0" w:space="0" w:color="auto"/>
      </w:divBdr>
    </w:div>
    <w:div w:id="1970042504">
      <w:bodyDiv w:val="1"/>
      <w:marLeft w:val="0"/>
      <w:marRight w:val="0"/>
      <w:marTop w:val="0"/>
      <w:marBottom w:val="0"/>
      <w:divBdr>
        <w:top w:val="none" w:sz="0" w:space="0" w:color="auto"/>
        <w:left w:val="none" w:sz="0" w:space="0" w:color="auto"/>
        <w:bottom w:val="none" w:sz="0" w:space="0" w:color="auto"/>
        <w:right w:val="none" w:sz="0" w:space="0" w:color="auto"/>
      </w:divBdr>
    </w:div>
    <w:div w:id="20679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4</cp:revision>
  <dcterms:created xsi:type="dcterms:W3CDTF">2016-05-16T23:52:00Z</dcterms:created>
  <dcterms:modified xsi:type="dcterms:W3CDTF">2016-05-17T05:44:00Z</dcterms:modified>
</cp:coreProperties>
</file>