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325" w:rsidRDefault="002E6325" w:rsidP="002E6325">
      <w:pPr>
        <w:pStyle w:val="a5"/>
        <w:shd w:val="clear" w:color="auto" w:fill="FFFFFF"/>
        <w:spacing w:before="0" w:beforeAutospacing="0" w:after="0" w:afterAutospacing="0" w:line="227" w:lineRule="atLeast"/>
        <w:rPr>
          <w:rStyle w:val="apple-converted-space"/>
          <w:rFonts w:ascii="Arial" w:hAnsi="Arial" w:cs="Arial" w:hint="eastAsia"/>
          <w:color w:val="000000"/>
          <w:sz w:val="12"/>
          <w:szCs w:val="12"/>
        </w:rPr>
      </w:pPr>
    </w:p>
    <w:p w:rsidR="00D92DC7" w:rsidRDefault="00D92DC7" w:rsidP="00D92DC7">
      <w:pPr>
        <w:pStyle w:val="a5"/>
        <w:shd w:val="clear" w:color="auto" w:fill="FFFFFF"/>
        <w:spacing w:before="0" w:beforeAutospacing="0" w:after="0" w:afterAutospacing="0" w:line="227" w:lineRule="atLeast"/>
        <w:ind w:firstLine="240"/>
        <w:rPr>
          <w:rFonts w:ascii="Arial" w:hAnsi="Arial" w:cs="Arial"/>
          <w:color w:val="000000"/>
          <w:sz w:val="12"/>
          <w:szCs w:val="12"/>
        </w:rPr>
      </w:pPr>
      <w:r>
        <w:rPr>
          <w:rStyle w:val="apple-converted-space"/>
          <w:rFonts w:ascii="Arial" w:hAnsi="Arial" w:cs="Arial"/>
          <w:color w:val="000000"/>
          <w:sz w:val="12"/>
          <w:szCs w:val="12"/>
        </w:rPr>
        <w:t> 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Mongodb</w:t>
      </w:r>
      <w:proofErr w:type="spellEnd"/>
      <w:r>
        <w:rPr>
          <w:rFonts w:ascii="Arial" w:hAnsi="Arial" w:cs="Arial"/>
          <w:color w:val="000000"/>
          <w:sz w:val="12"/>
          <w:szCs w:val="12"/>
        </w:rPr>
        <w:t>是时下流行的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NoSql</w:t>
      </w:r>
      <w:proofErr w:type="spellEnd"/>
      <w:r>
        <w:rPr>
          <w:rFonts w:ascii="Arial" w:hAnsi="Arial" w:cs="Arial"/>
          <w:color w:val="000000"/>
          <w:sz w:val="12"/>
          <w:szCs w:val="12"/>
        </w:rPr>
        <w:t>数据库，它的存储方式是文档式存储，并不是</w:t>
      </w:r>
      <w:r>
        <w:rPr>
          <w:rFonts w:ascii="Arial" w:hAnsi="Arial" w:cs="Arial"/>
          <w:color w:val="000000"/>
          <w:sz w:val="12"/>
          <w:szCs w:val="12"/>
        </w:rPr>
        <w:t>Key-Value</w:t>
      </w:r>
      <w:r>
        <w:rPr>
          <w:rFonts w:ascii="Arial" w:hAnsi="Arial" w:cs="Arial"/>
          <w:color w:val="000000"/>
          <w:sz w:val="12"/>
          <w:szCs w:val="12"/>
        </w:rPr>
        <w:t>形式。关于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Mongodb</w:t>
      </w:r>
      <w:proofErr w:type="spellEnd"/>
      <w:r>
        <w:rPr>
          <w:rFonts w:ascii="Arial" w:hAnsi="Arial" w:cs="Arial"/>
          <w:color w:val="000000"/>
          <w:sz w:val="12"/>
          <w:szCs w:val="12"/>
        </w:rPr>
        <w:t>的特点，这里就不多介绍了，大家可以去看看官方说明：</w:t>
      </w:r>
      <w:r w:rsidR="0046157D">
        <w:rPr>
          <w:rFonts w:ascii="Arial" w:hAnsi="Arial" w:cs="Arial"/>
          <w:color w:val="000000"/>
          <w:sz w:val="12"/>
          <w:szCs w:val="12"/>
        </w:rPr>
        <w:fldChar w:fldCharType="begin"/>
      </w:r>
      <w:r>
        <w:rPr>
          <w:rFonts w:ascii="Arial" w:hAnsi="Arial" w:cs="Arial"/>
          <w:color w:val="000000"/>
          <w:sz w:val="12"/>
          <w:szCs w:val="12"/>
        </w:rPr>
        <w:instrText xml:space="preserve"> HYPERLINK "http://docs.mongodb.org/manual/" \t "_blank" </w:instrText>
      </w:r>
      <w:r w:rsidR="0046157D">
        <w:rPr>
          <w:rFonts w:ascii="Arial" w:hAnsi="Arial" w:cs="Arial"/>
          <w:color w:val="000000"/>
          <w:sz w:val="12"/>
          <w:szCs w:val="12"/>
        </w:rPr>
        <w:fldChar w:fldCharType="separate"/>
      </w:r>
      <w:r>
        <w:rPr>
          <w:rStyle w:val="a6"/>
          <w:rFonts w:ascii="Arial" w:hAnsi="Arial" w:cs="Arial"/>
          <w:color w:val="CA0000"/>
          <w:sz w:val="12"/>
          <w:szCs w:val="12"/>
        </w:rPr>
        <w:t>http://docs.mongodb.org/manual/</w:t>
      </w:r>
      <w:r w:rsidR="0046157D">
        <w:rPr>
          <w:rFonts w:ascii="Arial" w:hAnsi="Arial" w:cs="Arial"/>
          <w:color w:val="000000"/>
          <w:sz w:val="12"/>
          <w:szCs w:val="12"/>
        </w:rPr>
        <w:fldChar w:fldCharType="end"/>
      </w:r>
    </w:p>
    <w:p w:rsidR="00D92DC7" w:rsidRDefault="0046157D" w:rsidP="00D92DC7">
      <w:pPr>
        <w:pStyle w:val="a5"/>
        <w:shd w:val="clear" w:color="auto" w:fill="FFFFFF"/>
        <w:spacing w:before="0" w:beforeAutospacing="0" w:after="0" w:afterAutospacing="0" w:line="227" w:lineRule="atLeast"/>
        <w:rPr>
          <w:rFonts w:ascii="Arial" w:hAnsi="Arial" w:cs="Arial"/>
          <w:color w:val="000000"/>
          <w:sz w:val="12"/>
          <w:szCs w:val="12"/>
        </w:rPr>
      </w:pPr>
      <w:hyperlink r:id="rId7" w:tgtFrame="_blank" w:history="1">
        <w:r w:rsidR="00D92DC7">
          <w:rPr>
            <w:rFonts w:ascii="Arial" w:hAnsi="Arial" w:cs="Arial"/>
            <w:color w:val="CA0000"/>
            <w:sz w:val="12"/>
            <w:szCs w:val="12"/>
          </w:rPr>
          <w:br/>
        </w:r>
      </w:hyperlink>
    </w:p>
    <w:p w:rsidR="00D92DC7" w:rsidRDefault="00D92DC7" w:rsidP="00D92DC7">
      <w:pPr>
        <w:pStyle w:val="a5"/>
        <w:shd w:val="clear" w:color="auto" w:fill="FFFFFF"/>
        <w:spacing w:before="0" w:beforeAutospacing="0" w:after="0" w:afterAutospacing="0" w:line="227" w:lineRule="atLeas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       </w:t>
      </w:r>
      <w:r>
        <w:rPr>
          <w:rFonts w:ascii="Arial" w:hAnsi="Arial" w:cs="Arial"/>
          <w:color w:val="000000"/>
          <w:sz w:val="12"/>
          <w:szCs w:val="12"/>
        </w:rPr>
        <w:t>今天主要来说</w:t>
      </w:r>
      <w:proofErr w:type="gramStart"/>
      <w:r>
        <w:rPr>
          <w:rFonts w:ascii="Arial" w:hAnsi="Arial" w:cs="Arial"/>
          <w:color w:val="000000"/>
          <w:sz w:val="12"/>
          <w:szCs w:val="12"/>
        </w:rPr>
        <w:t>说</w:t>
      </w:r>
      <w:proofErr w:type="spellStart"/>
      <w:proofErr w:type="gramEnd"/>
      <w:r>
        <w:rPr>
          <w:rFonts w:ascii="Arial" w:hAnsi="Arial" w:cs="Arial"/>
          <w:color w:val="000000"/>
          <w:sz w:val="12"/>
          <w:szCs w:val="12"/>
        </w:rPr>
        <w:t>Mongodb</w:t>
      </w:r>
      <w:proofErr w:type="spellEnd"/>
      <w:r>
        <w:rPr>
          <w:rFonts w:ascii="Arial" w:hAnsi="Arial" w:cs="Arial"/>
          <w:color w:val="000000"/>
          <w:sz w:val="12"/>
          <w:szCs w:val="12"/>
        </w:rPr>
        <w:t>的三种集群方式的搭建：</w:t>
      </w:r>
      <w:r>
        <w:rPr>
          <w:rFonts w:ascii="Arial" w:hAnsi="Arial" w:cs="Arial"/>
          <w:color w:val="000000"/>
          <w:sz w:val="12"/>
          <w:szCs w:val="12"/>
        </w:rPr>
        <w:t xml:space="preserve">Replica Set /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Sharding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/ Master-Slaver</w:t>
      </w:r>
      <w:r>
        <w:rPr>
          <w:rFonts w:ascii="Arial" w:hAnsi="Arial" w:cs="Arial"/>
          <w:color w:val="000000"/>
          <w:sz w:val="12"/>
          <w:szCs w:val="12"/>
        </w:rPr>
        <w:t>。这里只说明最简单的集群搭建方式（生产环境），如果有多个节点可以此类推或者查看官方文档。</w:t>
      </w:r>
      <w:r>
        <w:rPr>
          <w:rFonts w:ascii="Arial" w:hAnsi="Arial" w:cs="Arial"/>
          <w:color w:val="000000"/>
          <w:sz w:val="12"/>
          <w:szCs w:val="12"/>
        </w:rPr>
        <w:t>OS</w:t>
      </w:r>
      <w:r>
        <w:rPr>
          <w:rFonts w:ascii="Arial" w:hAnsi="Arial" w:cs="Arial"/>
          <w:color w:val="000000"/>
          <w:sz w:val="12"/>
          <w:szCs w:val="12"/>
        </w:rPr>
        <w:t>是</w:t>
      </w:r>
      <w:r>
        <w:rPr>
          <w:rFonts w:ascii="Arial" w:hAnsi="Arial" w:cs="Arial"/>
          <w:color w:val="000000"/>
          <w:sz w:val="12"/>
          <w:szCs w:val="12"/>
        </w:rPr>
        <w:t>Ubuntu_x64</w:t>
      </w:r>
      <w:r>
        <w:rPr>
          <w:rFonts w:ascii="Arial" w:hAnsi="Arial" w:cs="Arial"/>
          <w:color w:val="000000"/>
          <w:sz w:val="12"/>
          <w:szCs w:val="12"/>
        </w:rPr>
        <w:t>系统，客户端用的是</w:t>
      </w:r>
      <w:r>
        <w:rPr>
          <w:rFonts w:ascii="Arial" w:hAnsi="Arial" w:cs="Arial"/>
          <w:color w:val="000000"/>
          <w:sz w:val="12"/>
          <w:szCs w:val="12"/>
        </w:rPr>
        <w:t>Java</w:t>
      </w:r>
      <w:r>
        <w:rPr>
          <w:rFonts w:ascii="Arial" w:hAnsi="Arial" w:cs="Arial"/>
          <w:color w:val="000000"/>
          <w:sz w:val="12"/>
          <w:szCs w:val="12"/>
        </w:rPr>
        <w:t>客户端。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Mongodb</w:t>
      </w:r>
      <w:proofErr w:type="spellEnd"/>
      <w:r>
        <w:rPr>
          <w:rFonts w:ascii="Arial" w:hAnsi="Arial" w:cs="Arial"/>
          <w:color w:val="000000"/>
          <w:sz w:val="12"/>
          <w:szCs w:val="12"/>
        </w:rPr>
        <w:t>版本是</w:t>
      </w:r>
      <w:r>
        <w:rPr>
          <w:rFonts w:ascii="Arial" w:hAnsi="Arial" w:cs="Arial"/>
          <w:color w:val="000000"/>
          <w:sz w:val="12"/>
          <w:szCs w:val="12"/>
        </w:rPr>
        <w:t>mongodb-linux-x86_64-2.2.2.</w:t>
      </w:r>
      <w:proofErr w:type="gramStart"/>
      <w:r>
        <w:rPr>
          <w:rFonts w:ascii="Arial" w:hAnsi="Arial" w:cs="Arial"/>
          <w:color w:val="000000"/>
          <w:sz w:val="12"/>
          <w:szCs w:val="12"/>
        </w:rPr>
        <w:t>tgz</w:t>
      </w:r>
      <w:proofErr w:type="gramEnd"/>
    </w:p>
    <w:p w:rsidR="00D92DC7" w:rsidRDefault="00D92DC7" w:rsidP="00D92DC7">
      <w:pPr>
        <w:pStyle w:val="a5"/>
        <w:shd w:val="clear" w:color="auto" w:fill="FFFFFF"/>
        <w:spacing w:before="0" w:beforeAutospacing="0" w:after="0" w:afterAutospacing="0" w:line="227" w:lineRule="atLeast"/>
        <w:rPr>
          <w:rFonts w:ascii="Arial" w:hAnsi="Arial" w:cs="Arial"/>
          <w:color w:val="000000"/>
          <w:sz w:val="12"/>
          <w:szCs w:val="12"/>
        </w:rPr>
      </w:pPr>
    </w:p>
    <w:p w:rsidR="00D92DC7" w:rsidRDefault="00D92DC7" w:rsidP="00D92DC7">
      <w:pPr>
        <w:pStyle w:val="a5"/>
        <w:shd w:val="clear" w:color="auto" w:fill="FFFFFF"/>
        <w:spacing w:before="0" w:beforeAutospacing="0" w:after="0" w:afterAutospacing="0" w:line="227" w:lineRule="atLeast"/>
        <w:rPr>
          <w:rFonts w:ascii="Arial" w:hAnsi="Arial" w:cs="Arial"/>
          <w:color w:val="000000"/>
          <w:sz w:val="12"/>
          <w:szCs w:val="12"/>
        </w:rPr>
      </w:pPr>
      <w:r>
        <w:rPr>
          <w:rStyle w:val="a7"/>
          <w:rFonts w:ascii="Arial" w:hAnsi="Arial" w:cs="Arial"/>
          <w:color w:val="000000"/>
          <w:sz w:val="16"/>
          <w:szCs w:val="16"/>
        </w:rPr>
        <w:t>Replica Set</w:t>
      </w:r>
    </w:p>
    <w:p w:rsidR="00D92DC7" w:rsidRDefault="00D92DC7" w:rsidP="00D92DC7">
      <w:pPr>
        <w:pStyle w:val="a5"/>
        <w:shd w:val="clear" w:color="auto" w:fill="FFFFFF"/>
        <w:spacing w:before="0" w:beforeAutospacing="0" w:after="0" w:afterAutospacing="0" w:line="227" w:lineRule="atLeast"/>
        <w:ind w:firstLine="24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000000"/>
          <w:sz w:val="12"/>
          <w:szCs w:val="12"/>
        </w:rPr>
        <w:t xml:space="preserve">       </w:t>
      </w:r>
      <w:r>
        <w:rPr>
          <w:rFonts w:ascii="Arial" w:hAnsi="Arial" w:cs="Arial"/>
          <w:color w:val="000000"/>
          <w:sz w:val="12"/>
          <w:szCs w:val="12"/>
        </w:rPr>
        <w:t>中文翻译叫做副本集，不过我并不喜欢把英文翻译成中文，总是感觉怪怪的。其实简单来说就是集群当中包含了多份数据，保证主节点挂掉了，备节点能继续提供数据服务，提供的前提就是数据需要和主节点一致。</w:t>
      </w:r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如下图：</w:t>
      </w:r>
    </w:p>
    <w:p w:rsidR="00D92DC7" w:rsidRDefault="00D92DC7" w:rsidP="00D92DC7">
      <w:pPr>
        <w:pStyle w:val="a5"/>
        <w:shd w:val="clear" w:color="auto" w:fill="FFFFFF"/>
        <w:spacing w:before="0" w:beforeAutospacing="0" w:after="0" w:afterAutospacing="0" w:line="227" w:lineRule="atLeast"/>
        <w:ind w:firstLine="240"/>
        <w:rPr>
          <w:rFonts w:ascii="Arial" w:hAnsi="Arial" w:cs="Arial"/>
          <w:color w:val="000000"/>
          <w:sz w:val="12"/>
          <w:szCs w:val="12"/>
        </w:rPr>
      </w:pPr>
      <w:r>
        <w:rPr>
          <w:noProof/>
        </w:rPr>
        <w:drawing>
          <wp:inline distT="0" distB="0" distL="0" distR="0">
            <wp:extent cx="3333750" cy="1579842"/>
            <wp:effectExtent l="19050" t="0" r="0" b="0"/>
            <wp:docPr id="1" name="图片 1" descr="http://img.my.csdn.net/uploads/201301/13/1358056331_27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13/1358056331_279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883" cy="157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DC7" w:rsidRDefault="00D92DC7" w:rsidP="00D92DC7">
      <w:pPr>
        <w:pStyle w:val="a5"/>
        <w:shd w:val="clear" w:color="auto" w:fill="FFFFFF"/>
        <w:spacing w:before="0" w:beforeAutospacing="0" w:after="0" w:afterAutospacing="0" w:line="227" w:lineRule="atLeast"/>
        <w:ind w:firstLine="240"/>
        <w:rPr>
          <w:rFonts w:ascii="Arial" w:hAnsi="Arial" w:cs="Arial"/>
          <w:color w:val="000000"/>
          <w:sz w:val="12"/>
          <w:szCs w:val="12"/>
        </w:rPr>
      </w:pPr>
      <w:proofErr w:type="spellStart"/>
      <w:r>
        <w:rPr>
          <w:rFonts w:ascii="Arial" w:hAnsi="Arial" w:cs="Arial"/>
          <w:color w:val="000000"/>
          <w:sz w:val="12"/>
          <w:szCs w:val="12"/>
        </w:rPr>
        <w:t>Mongodb</w:t>
      </w:r>
      <w:proofErr w:type="spellEnd"/>
      <w:r>
        <w:rPr>
          <w:rFonts w:ascii="Arial" w:hAnsi="Arial" w:cs="Arial"/>
          <w:color w:val="000000"/>
          <w:sz w:val="12"/>
          <w:szCs w:val="12"/>
        </w:rPr>
        <w:t>(M)</w:t>
      </w:r>
      <w:r>
        <w:rPr>
          <w:rFonts w:ascii="Arial" w:hAnsi="Arial" w:cs="Arial"/>
          <w:color w:val="000000"/>
          <w:sz w:val="12"/>
          <w:szCs w:val="12"/>
        </w:rPr>
        <w:t>表示主节点，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Mongodb</w:t>
      </w:r>
      <w:proofErr w:type="spellEnd"/>
      <w:r>
        <w:rPr>
          <w:rFonts w:ascii="Arial" w:hAnsi="Arial" w:cs="Arial"/>
          <w:color w:val="000000"/>
          <w:sz w:val="12"/>
          <w:szCs w:val="12"/>
        </w:rPr>
        <w:t>(S)</w:t>
      </w:r>
      <w:r>
        <w:rPr>
          <w:rFonts w:ascii="Arial" w:hAnsi="Arial" w:cs="Arial"/>
          <w:color w:val="000000"/>
          <w:sz w:val="12"/>
          <w:szCs w:val="12"/>
        </w:rPr>
        <w:t>表示备节点，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Mongodb</w:t>
      </w:r>
      <w:proofErr w:type="spellEnd"/>
      <w:r>
        <w:rPr>
          <w:rFonts w:ascii="Arial" w:hAnsi="Arial" w:cs="Arial"/>
          <w:color w:val="000000"/>
          <w:sz w:val="12"/>
          <w:szCs w:val="12"/>
        </w:rPr>
        <w:t>(A)</w:t>
      </w:r>
      <w:r>
        <w:rPr>
          <w:rFonts w:ascii="Arial" w:hAnsi="Arial" w:cs="Arial"/>
          <w:color w:val="000000"/>
          <w:sz w:val="12"/>
          <w:szCs w:val="12"/>
        </w:rPr>
        <w:t>表示仲裁节点。主备节点存储数据，仲裁节点不存储数据。客户端同时连接主节点与备节点，不连接仲裁节点。</w:t>
      </w:r>
    </w:p>
    <w:p w:rsidR="00D92DC7" w:rsidRDefault="00D92DC7" w:rsidP="00D92DC7">
      <w:pPr>
        <w:pStyle w:val="a5"/>
        <w:shd w:val="clear" w:color="auto" w:fill="FFFFFF"/>
        <w:spacing w:before="0" w:beforeAutospacing="0" w:after="0" w:afterAutospacing="0" w:line="227" w:lineRule="atLeas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       </w:t>
      </w:r>
      <w:r>
        <w:rPr>
          <w:rFonts w:ascii="Arial" w:hAnsi="Arial" w:cs="Arial"/>
          <w:color w:val="000000"/>
          <w:sz w:val="12"/>
          <w:szCs w:val="12"/>
        </w:rPr>
        <w:t>默认设置下，主节点提供所有增删查改服务，备节点不提供任何服务。但是可以通过设置使备节点提供查询服务，这样就可以减少主节点的压力，当客户端进行数据查询时，请求自动转到备节点上。这个设置叫做</w:t>
      </w:r>
      <w:hyperlink r:id="rId9" w:anchor="read-preference-modes" w:history="1">
        <w:r>
          <w:rPr>
            <w:rStyle w:val="a6"/>
            <w:rFonts w:ascii="Arial" w:hAnsi="Arial" w:cs="Arial"/>
            <w:color w:val="CA0000"/>
            <w:sz w:val="12"/>
            <w:szCs w:val="12"/>
          </w:rPr>
          <w:t>Read Preference Modes</w:t>
        </w:r>
      </w:hyperlink>
      <w:r>
        <w:rPr>
          <w:rFonts w:ascii="Arial" w:hAnsi="Arial" w:cs="Arial"/>
          <w:color w:val="000000"/>
          <w:sz w:val="12"/>
          <w:szCs w:val="12"/>
        </w:rPr>
        <w:t>，同时</w:t>
      </w:r>
      <w:r>
        <w:rPr>
          <w:rFonts w:ascii="Arial" w:hAnsi="Arial" w:cs="Arial"/>
          <w:color w:val="000000"/>
          <w:sz w:val="12"/>
          <w:szCs w:val="12"/>
        </w:rPr>
        <w:t>Java</w:t>
      </w:r>
      <w:r>
        <w:rPr>
          <w:rFonts w:ascii="Arial" w:hAnsi="Arial" w:cs="Arial"/>
          <w:color w:val="000000"/>
          <w:sz w:val="12"/>
          <w:szCs w:val="12"/>
        </w:rPr>
        <w:t>客户端提供了简单的配置方式，可以不必直接对数据库进行操作。</w:t>
      </w:r>
    </w:p>
    <w:p w:rsidR="00D92DC7" w:rsidRDefault="00D92DC7" w:rsidP="00D92DC7">
      <w:pPr>
        <w:pStyle w:val="a5"/>
        <w:shd w:val="clear" w:color="auto" w:fill="FFFFFF"/>
        <w:spacing w:before="0" w:beforeAutospacing="0" w:after="0" w:afterAutospacing="0" w:line="227" w:lineRule="atLeas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       </w:t>
      </w:r>
      <w:r>
        <w:rPr>
          <w:rFonts w:ascii="Arial" w:hAnsi="Arial" w:cs="Arial"/>
          <w:color w:val="000000"/>
          <w:sz w:val="12"/>
          <w:szCs w:val="12"/>
        </w:rPr>
        <w:t>仲裁节点是一种特殊的节点，它本身并不存储数据，主要的作用是决定哪一个备节点在主节点挂掉之后提升为主节点，所以客户端不需要</w:t>
      </w:r>
      <w:proofErr w:type="gramStart"/>
      <w:r>
        <w:rPr>
          <w:rFonts w:ascii="Arial" w:hAnsi="Arial" w:cs="Arial"/>
          <w:color w:val="000000"/>
          <w:sz w:val="12"/>
          <w:szCs w:val="12"/>
        </w:rPr>
        <w:t>连接此</w:t>
      </w:r>
      <w:proofErr w:type="gramEnd"/>
      <w:r>
        <w:rPr>
          <w:rFonts w:ascii="Arial" w:hAnsi="Arial" w:cs="Arial"/>
          <w:color w:val="000000"/>
          <w:sz w:val="12"/>
          <w:szCs w:val="12"/>
        </w:rPr>
        <w:t>节点。这里虽然只有一个备节点，但是仍然需要一个仲裁节点来提升备节点级别。我开始也不相信必须要有仲裁节点，但是自己也试过</w:t>
      </w:r>
      <w:proofErr w:type="gramStart"/>
      <w:r>
        <w:rPr>
          <w:rFonts w:ascii="Arial" w:hAnsi="Arial" w:cs="Arial"/>
          <w:color w:val="000000"/>
          <w:sz w:val="12"/>
          <w:szCs w:val="12"/>
        </w:rPr>
        <w:t>没仲裁</w:t>
      </w:r>
      <w:proofErr w:type="gramEnd"/>
      <w:r>
        <w:rPr>
          <w:rFonts w:ascii="Arial" w:hAnsi="Arial" w:cs="Arial"/>
          <w:color w:val="000000"/>
          <w:sz w:val="12"/>
          <w:szCs w:val="12"/>
        </w:rPr>
        <w:t>节点的话，主节点挂了备节点还是备节点，所以咱们还是需要它的。</w:t>
      </w:r>
    </w:p>
    <w:p w:rsidR="00D92DC7" w:rsidRDefault="00D92DC7" w:rsidP="00D92DC7">
      <w:pPr>
        <w:pStyle w:val="a5"/>
        <w:shd w:val="clear" w:color="auto" w:fill="FFFFFF"/>
        <w:spacing w:before="0" w:beforeAutospacing="0" w:after="0" w:afterAutospacing="0" w:line="227" w:lineRule="atLeast"/>
        <w:ind w:firstLine="24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>介绍完了集群方案，那么现在就开始搭建了。</w:t>
      </w: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24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1.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建立数据文件夹</w:t>
      </w:r>
    </w:p>
    <w:p w:rsid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Verdana" w:eastAsia="宋体" w:hAnsi="Verdana" w:cs="Consolas"/>
          <w:color w:val="C0C0C0"/>
          <w:kern w:val="0"/>
          <w:sz w:val="8"/>
          <w:szCs w:val="8"/>
        </w:rPr>
      </w:pP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一般情况下不会把数据目录建立在</w:t>
      </w: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mongodb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的解压目录下，不过这里方便起见，就建在</w:t>
      </w: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mongodb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解压目录下吧。</w:t>
      </w:r>
    </w:p>
    <w:p w:rsid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  <w:proofErr w:type="spellStart"/>
      <w:proofErr w:type="gramStart"/>
      <w:r>
        <w:rPr>
          <w:rFonts w:ascii="Verdana" w:eastAsia="宋体" w:hAnsi="Verdana" w:cs="Consolas" w:hint="eastAsia"/>
          <w:color w:val="C0C0C0"/>
          <w:kern w:val="0"/>
          <w:sz w:val="18"/>
          <w:szCs w:val="18"/>
        </w:rPr>
        <w:t>m</w:t>
      </w:r>
      <w:r w:rsidRPr="00D92DC7">
        <w:rPr>
          <w:rFonts w:ascii="Verdana" w:eastAsia="宋体" w:hAnsi="Verdana" w:cs="Consolas" w:hint="eastAsia"/>
          <w:color w:val="C0C0C0"/>
          <w:kern w:val="0"/>
          <w:sz w:val="18"/>
          <w:szCs w:val="18"/>
        </w:rPr>
        <w:t>kdir</w:t>
      </w:r>
      <w:proofErr w:type="spellEnd"/>
      <w:proofErr w:type="gramEnd"/>
      <w:r>
        <w:rPr>
          <w:rFonts w:ascii="Verdana" w:eastAsia="宋体" w:hAnsi="Verdana" w:cs="Consolas" w:hint="eastAsia"/>
          <w:color w:val="C0C0C0"/>
          <w:kern w:val="0"/>
          <w:sz w:val="18"/>
          <w:szCs w:val="18"/>
        </w:rPr>
        <w:t xml:space="preserve"> </w:t>
      </w:r>
      <w:r>
        <w:rPr>
          <w:rFonts w:ascii="Verdana" w:eastAsia="宋体" w:hAnsi="Verdana" w:cs="Consolas"/>
          <w:color w:val="C0C0C0"/>
          <w:kern w:val="0"/>
          <w:sz w:val="18"/>
          <w:szCs w:val="18"/>
        </w:rPr>
        <w:t>–</w:t>
      </w:r>
      <w:r>
        <w:rPr>
          <w:rFonts w:ascii="Verdana" w:eastAsia="宋体" w:hAnsi="Verdana" w:cs="Consolas" w:hint="eastAsia"/>
          <w:color w:val="C0C0C0"/>
          <w:kern w:val="0"/>
          <w:sz w:val="18"/>
          <w:szCs w:val="18"/>
        </w:rPr>
        <w:t>p /</w:t>
      </w:r>
      <w:proofErr w:type="spellStart"/>
      <w:r>
        <w:rPr>
          <w:rFonts w:ascii="Verdana" w:eastAsia="宋体" w:hAnsi="Verdana" w:cs="Consolas" w:hint="eastAsia"/>
          <w:color w:val="C0C0C0"/>
          <w:kern w:val="0"/>
          <w:sz w:val="18"/>
          <w:szCs w:val="18"/>
        </w:rPr>
        <w:t>mongodb</w:t>
      </w:r>
      <w:proofErr w:type="spellEnd"/>
      <w:r>
        <w:rPr>
          <w:rFonts w:ascii="Verdana" w:eastAsia="宋体" w:hAnsi="Verdana" w:cs="Consolas" w:hint="eastAsia"/>
          <w:color w:val="C0C0C0"/>
          <w:kern w:val="0"/>
          <w:sz w:val="18"/>
          <w:szCs w:val="18"/>
        </w:rPr>
        <w:t>/data/master</w:t>
      </w:r>
    </w:p>
    <w:p w:rsid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  <w:proofErr w:type="spellStart"/>
      <w:proofErr w:type="gramStart"/>
      <w:r>
        <w:rPr>
          <w:rFonts w:ascii="Verdana" w:eastAsia="宋体" w:hAnsi="Verdana" w:cs="Consolas" w:hint="eastAsia"/>
          <w:color w:val="C0C0C0"/>
          <w:kern w:val="0"/>
          <w:sz w:val="18"/>
          <w:szCs w:val="18"/>
        </w:rPr>
        <w:t>m</w:t>
      </w:r>
      <w:r w:rsidRPr="00D92DC7">
        <w:rPr>
          <w:rFonts w:ascii="Verdana" w:eastAsia="宋体" w:hAnsi="Verdana" w:cs="Consolas" w:hint="eastAsia"/>
          <w:color w:val="C0C0C0"/>
          <w:kern w:val="0"/>
          <w:sz w:val="18"/>
          <w:szCs w:val="18"/>
        </w:rPr>
        <w:t>kdir</w:t>
      </w:r>
      <w:proofErr w:type="spellEnd"/>
      <w:proofErr w:type="gramEnd"/>
      <w:r>
        <w:rPr>
          <w:rFonts w:ascii="Verdana" w:eastAsia="宋体" w:hAnsi="Verdana" w:cs="Consolas" w:hint="eastAsia"/>
          <w:color w:val="C0C0C0"/>
          <w:kern w:val="0"/>
          <w:sz w:val="18"/>
          <w:szCs w:val="18"/>
        </w:rPr>
        <w:t xml:space="preserve"> </w:t>
      </w:r>
      <w:r>
        <w:rPr>
          <w:rFonts w:ascii="Verdana" w:eastAsia="宋体" w:hAnsi="Verdana" w:cs="Consolas"/>
          <w:color w:val="C0C0C0"/>
          <w:kern w:val="0"/>
          <w:sz w:val="18"/>
          <w:szCs w:val="18"/>
        </w:rPr>
        <w:t>–</w:t>
      </w:r>
      <w:r>
        <w:rPr>
          <w:rFonts w:ascii="Verdana" w:eastAsia="宋体" w:hAnsi="Verdana" w:cs="Consolas" w:hint="eastAsia"/>
          <w:color w:val="C0C0C0"/>
          <w:kern w:val="0"/>
          <w:sz w:val="18"/>
          <w:szCs w:val="18"/>
        </w:rPr>
        <w:t>p /</w:t>
      </w:r>
      <w:proofErr w:type="spellStart"/>
      <w:r>
        <w:rPr>
          <w:rFonts w:ascii="Verdana" w:eastAsia="宋体" w:hAnsi="Verdana" w:cs="Consolas" w:hint="eastAsia"/>
          <w:color w:val="C0C0C0"/>
          <w:kern w:val="0"/>
          <w:sz w:val="18"/>
          <w:szCs w:val="18"/>
        </w:rPr>
        <w:t>mongodb</w:t>
      </w:r>
      <w:proofErr w:type="spellEnd"/>
      <w:r>
        <w:rPr>
          <w:rFonts w:ascii="Verdana" w:eastAsia="宋体" w:hAnsi="Verdana" w:cs="Consolas" w:hint="eastAsia"/>
          <w:color w:val="C0C0C0"/>
          <w:kern w:val="0"/>
          <w:sz w:val="18"/>
          <w:szCs w:val="18"/>
        </w:rPr>
        <w:t>/data/slaver</w:t>
      </w:r>
    </w:p>
    <w:p w:rsid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  <w:proofErr w:type="spellStart"/>
      <w:proofErr w:type="gramStart"/>
      <w:r>
        <w:rPr>
          <w:rFonts w:ascii="Verdana" w:eastAsia="宋体" w:hAnsi="Verdana" w:cs="Consolas" w:hint="eastAsia"/>
          <w:color w:val="C0C0C0"/>
          <w:kern w:val="0"/>
          <w:sz w:val="18"/>
          <w:szCs w:val="18"/>
        </w:rPr>
        <w:t>m</w:t>
      </w:r>
      <w:r w:rsidRPr="00D92DC7">
        <w:rPr>
          <w:rFonts w:ascii="Verdana" w:eastAsia="宋体" w:hAnsi="Verdana" w:cs="Consolas" w:hint="eastAsia"/>
          <w:color w:val="C0C0C0"/>
          <w:kern w:val="0"/>
          <w:sz w:val="18"/>
          <w:szCs w:val="18"/>
        </w:rPr>
        <w:t>kdir</w:t>
      </w:r>
      <w:proofErr w:type="spellEnd"/>
      <w:proofErr w:type="gramEnd"/>
      <w:r>
        <w:rPr>
          <w:rFonts w:ascii="Verdana" w:eastAsia="宋体" w:hAnsi="Verdana" w:cs="Consolas" w:hint="eastAsia"/>
          <w:color w:val="C0C0C0"/>
          <w:kern w:val="0"/>
          <w:sz w:val="18"/>
          <w:szCs w:val="18"/>
        </w:rPr>
        <w:t xml:space="preserve"> </w:t>
      </w:r>
      <w:r>
        <w:rPr>
          <w:rFonts w:ascii="Verdana" w:eastAsia="宋体" w:hAnsi="Verdana" w:cs="Consolas"/>
          <w:color w:val="C0C0C0"/>
          <w:kern w:val="0"/>
          <w:sz w:val="18"/>
          <w:szCs w:val="18"/>
        </w:rPr>
        <w:t>–</w:t>
      </w:r>
      <w:r>
        <w:rPr>
          <w:rFonts w:ascii="Verdana" w:eastAsia="宋体" w:hAnsi="Verdana" w:cs="Consolas" w:hint="eastAsia"/>
          <w:color w:val="C0C0C0"/>
          <w:kern w:val="0"/>
          <w:sz w:val="18"/>
          <w:szCs w:val="18"/>
        </w:rPr>
        <w:t>p /</w:t>
      </w:r>
      <w:proofErr w:type="spellStart"/>
      <w:r>
        <w:rPr>
          <w:rFonts w:ascii="Verdana" w:eastAsia="宋体" w:hAnsi="Verdana" w:cs="Consolas" w:hint="eastAsia"/>
          <w:color w:val="C0C0C0"/>
          <w:kern w:val="0"/>
          <w:sz w:val="18"/>
          <w:szCs w:val="18"/>
        </w:rPr>
        <w:t>mongodb</w:t>
      </w:r>
      <w:proofErr w:type="spellEnd"/>
      <w:r>
        <w:rPr>
          <w:rFonts w:ascii="Verdana" w:eastAsia="宋体" w:hAnsi="Verdana" w:cs="Consolas" w:hint="eastAsia"/>
          <w:color w:val="C0C0C0"/>
          <w:kern w:val="0"/>
          <w:sz w:val="18"/>
          <w:szCs w:val="18"/>
        </w:rPr>
        <w:t>/data/arbiter</w:t>
      </w:r>
    </w:p>
    <w:p w:rsid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#</w:t>
      </w: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三个目录分别对应主，备，仲裁节点</w:t>
      </w: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Consolas" w:eastAsia="宋体" w:hAnsi="Consolas" w:cs="Consolas"/>
          <w:color w:val="FF0000"/>
          <w:kern w:val="0"/>
          <w:sz w:val="11"/>
          <w:szCs w:val="11"/>
          <w:bdr w:val="none" w:sz="0" w:space="0" w:color="auto" w:frame="1"/>
        </w:rPr>
      </w:pPr>
      <w:r w:rsidRPr="00D92DC7">
        <w:rPr>
          <w:rFonts w:ascii="Consolas" w:eastAsia="宋体" w:hAnsi="Consolas" w:cs="Consolas" w:hint="eastAsia"/>
          <w:color w:val="FF0000"/>
          <w:kern w:val="0"/>
          <w:sz w:val="11"/>
          <w:szCs w:val="11"/>
          <w:bdr w:val="none" w:sz="0" w:space="0" w:color="auto" w:frame="1"/>
        </w:rPr>
        <w:t>#/</w:t>
      </w:r>
      <w:proofErr w:type="spellStart"/>
      <w:r w:rsidRPr="00D92DC7">
        <w:rPr>
          <w:rFonts w:ascii="Consolas" w:eastAsia="宋体" w:hAnsi="Consolas" w:cs="Consolas" w:hint="eastAsia"/>
          <w:color w:val="FF0000"/>
          <w:kern w:val="0"/>
          <w:sz w:val="11"/>
          <w:szCs w:val="11"/>
          <w:bdr w:val="none" w:sz="0" w:space="0" w:color="auto" w:frame="1"/>
        </w:rPr>
        <w:t>mongodb</w:t>
      </w:r>
      <w:proofErr w:type="spellEnd"/>
      <w:r w:rsidRPr="00D92DC7">
        <w:rPr>
          <w:rFonts w:ascii="Consolas" w:eastAsia="宋体" w:hAnsi="Consolas" w:cs="Consolas" w:hint="eastAsia"/>
          <w:color w:val="FF0000"/>
          <w:kern w:val="0"/>
          <w:sz w:val="11"/>
          <w:szCs w:val="11"/>
          <w:bdr w:val="none" w:sz="0" w:space="0" w:color="auto" w:frame="1"/>
        </w:rPr>
        <w:t>指</w:t>
      </w:r>
      <w:proofErr w:type="spellStart"/>
      <w:r w:rsidRPr="00D92DC7">
        <w:rPr>
          <w:rFonts w:ascii="Consolas" w:eastAsia="宋体" w:hAnsi="Consolas" w:cs="Consolas" w:hint="eastAsia"/>
          <w:color w:val="FF0000"/>
          <w:kern w:val="0"/>
          <w:sz w:val="11"/>
          <w:szCs w:val="11"/>
          <w:bdr w:val="none" w:sz="0" w:space="0" w:color="auto" w:frame="1"/>
        </w:rPr>
        <w:t>mongodb</w:t>
      </w:r>
      <w:proofErr w:type="spellEnd"/>
      <w:r w:rsidRPr="00D92DC7">
        <w:rPr>
          <w:rFonts w:ascii="Consolas" w:eastAsia="宋体" w:hAnsi="Consolas" w:cs="Consolas" w:hint="eastAsia"/>
          <w:color w:val="FF0000"/>
          <w:kern w:val="0"/>
          <w:sz w:val="11"/>
          <w:szCs w:val="11"/>
          <w:bdr w:val="none" w:sz="0" w:space="0" w:color="auto" w:frame="1"/>
        </w:rPr>
        <w:t>的解压目录，我的是</w:t>
      </w:r>
      <w:r w:rsidRPr="00D92DC7">
        <w:rPr>
          <w:rFonts w:ascii="Consolas" w:eastAsia="宋体" w:hAnsi="Consolas" w:cs="Consolas" w:hint="eastAsia"/>
          <w:color w:val="FF0000"/>
          <w:kern w:val="0"/>
          <w:sz w:val="11"/>
          <w:szCs w:val="11"/>
          <w:bdr w:val="none" w:sz="0" w:space="0" w:color="auto" w:frame="1"/>
        </w:rPr>
        <w:t>/</w:t>
      </w:r>
      <w:r w:rsidRPr="00D92DC7">
        <w:rPr>
          <w:rFonts w:ascii="Consolas" w:eastAsia="宋体" w:hAnsi="Consolas" w:cs="Consolas"/>
          <w:color w:val="FF0000"/>
          <w:kern w:val="0"/>
          <w:sz w:val="11"/>
          <w:szCs w:val="11"/>
          <w:bdr w:val="none" w:sz="0" w:space="0" w:color="auto" w:frame="1"/>
        </w:rPr>
        <w:t>mongodb-linux-x86_64-ubuntu1204-3.2.4</w:t>
      </w:r>
      <w:r w:rsidRPr="00D92DC7">
        <w:rPr>
          <w:rFonts w:ascii="Consolas" w:eastAsia="宋体" w:hAnsi="Consolas" w:cs="Consolas" w:hint="eastAsia"/>
          <w:color w:val="FF0000"/>
          <w:kern w:val="0"/>
          <w:sz w:val="11"/>
          <w:szCs w:val="11"/>
          <w:bdr w:val="none" w:sz="0" w:space="0" w:color="auto" w:frame="1"/>
        </w:rPr>
        <w:t>，下文的也是如此</w:t>
      </w:r>
      <w:r>
        <w:rPr>
          <w:rFonts w:ascii="Consolas" w:eastAsia="宋体" w:hAnsi="Consolas" w:cs="Consolas" w:hint="eastAsia"/>
          <w:color w:val="FF0000"/>
          <w:kern w:val="0"/>
          <w:sz w:val="11"/>
          <w:szCs w:val="11"/>
          <w:bdr w:val="none" w:sz="0" w:space="0" w:color="auto" w:frame="1"/>
        </w:rPr>
        <w:t>！！！！！</w:t>
      </w: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24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2.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建立配置文件</w:t>
      </w: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由于配置比较多，所以我们将配置写到文件里。</w:t>
      </w:r>
    </w:p>
    <w:p w:rsidR="00D92DC7" w:rsidRPr="00D92DC7" w:rsidRDefault="00D92DC7" w:rsidP="00D92DC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#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master.conf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D92DC7" w:rsidRPr="00D92DC7" w:rsidRDefault="00D92DC7" w:rsidP="00D92DC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dbpath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=/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mongodb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/data/master  </w:t>
      </w:r>
    </w:p>
    <w:p w:rsidR="00D92DC7" w:rsidRPr="00D92DC7" w:rsidRDefault="00D92DC7" w:rsidP="00D92DC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logpath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=/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mongodb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/log/master.log  </w:t>
      </w:r>
    </w:p>
    <w:p w:rsidR="00D92DC7" w:rsidRPr="00D92DC7" w:rsidRDefault="00D92DC7" w:rsidP="00D92DC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pidfilepath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=/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mongodb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/master.pid  </w:t>
      </w:r>
    </w:p>
    <w:p w:rsidR="00D92DC7" w:rsidRPr="00D92DC7" w:rsidRDefault="00D92DC7" w:rsidP="00D92DC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directoryperdb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=true  </w:t>
      </w:r>
    </w:p>
    <w:p w:rsidR="00D92DC7" w:rsidRPr="00D92DC7" w:rsidRDefault="00D92DC7" w:rsidP="00D92DC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replSet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D92DC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learningspark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D92DC7" w:rsidRPr="00D92DC7" w:rsidRDefault="00D92DC7" w:rsidP="00D92DC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port=27017  </w:t>
      </w:r>
    </w:p>
    <w:p w:rsidR="00D92DC7" w:rsidRPr="00D92DC7" w:rsidRDefault="00D92DC7" w:rsidP="00D92DC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fork=true  </w:t>
      </w:r>
    </w:p>
    <w:p w:rsidR="00D92DC7" w:rsidRPr="00D92DC7" w:rsidRDefault="00D92DC7" w:rsidP="00D92DC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noprealloc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=true  </w:t>
      </w:r>
    </w:p>
    <w:p w:rsidR="00D92DC7" w:rsidRPr="00D92DC7" w:rsidRDefault="00D92DC7" w:rsidP="00D92DC7">
      <w:pPr>
        <w:widowControl/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left="720" w:firstLineChars="0" w:firstLine="0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</w:p>
    <w:p w:rsidR="00D92DC7" w:rsidRPr="00D92DC7" w:rsidRDefault="00D92DC7" w:rsidP="00D92DC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#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slaver.conf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D92DC7" w:rsidRPr="00D92DC7" w:rsidRDefault="00D92DC7" w:rsidP="00D92DC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dbpath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=/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mongodb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/data/slaver  </w:t>
      </w:r>
    </w:p>
    <w:p w:rsidR="00D92DC7" w:rsidRPr="00D92DC7" w:rsidRDefault="00D92DC7" w:rsidP="00D92DC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logpath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=/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mongodb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/log/slaver.log  </w:t>
      </w:r>
    </w:p>
    <w:p w:rsidR="00D92DC7" w:rsidRPr="00D92DC7" w:rsidRDefault="00D92DC7" w:rsidP="00D92DC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pidfilepath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=/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mongodb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/slaver.pid  </w:t>
      </w:r>
    </w:p>
    <w:p w:rsidR="00D92DC7" w:rsidRPr="00D92DC7" w:rsidRDefault="00D92DC7" w:rsidP="00D92DC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directoryperdb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=true  </w:t>
      </w:r>
    </w:p>
    <w:p w:rsidR="00D92DC7" w:rsidRPr="00D92DC7" w:rsidRDefault="00D92DC7" w:rsidP="00D92DC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replSet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D92DC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learningspark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D92DC7" w:rsidRPr="00D92DC7" w:rsidRDefault="00D92DC7" w:rsidP="00D92DC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port=27017  </w:t>
      </w:r>
    </w:p>
    <w:p w:rsidR="00D92DC7" w:rsidRPr="00D92DC7" w:rsidRDefault="00D92DC7" w:rsidP="00D92DC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fork=true  </w:t>
      </w:r>
    </w:p>
    <w:p w:rsidR="00D92DC7" w:rsidRPr="00D92DC7" w:rsidRDefault="00D92DC7" w:rsidP="00D92DC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noprealloc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=true  </w:t>
      </w:r>
    </w:p>
    <w:p w:rsidR="00D92DC7" w:rsidRPr="00D92DC7" w:rsidRDefault="00D92DC7" w:rsidP="00D92DC7">
      <w:pPr>
        <w:widowControl/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</w:p>
    <w:p w:rsidR="00D92DC7" w:rsidRPr="00D92DC7" w:rsidRDefault="00D92DC7" w:rsidP="00D92DC7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#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arbiter.conf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D92DC7" w:rsidRPr="00D92DC7" w:rsidRDefault="00D92DC7" w:rsidP="00D92DC7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dbpath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=/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mongodb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/data/arbiter  </w:t>
      </w:r>
    </w:p>
    <w:p w:rsidR="00D92DC7" w:rsidRPr="00D92DC7" w:rsidRDefault="00D92DC7" w:rsidP="00D92DC7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logpath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=/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mongodb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/log/arbiter.log  </w:t>
      </w:r>
    </w:p>
    <w:p w:rsidR="00D92DC7" w:rsidRPr="00D92DC7" w:rsidRDefault="00D92DC7" w:rsidP="00D92DC7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pidfilepath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=/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mongodb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/arbiter.pid  </w:t>
      </w:r>
    </w:p>
    <w:p w:rsidR="00D92DC7" w:rsidRPr="00D92DC7" w:rsidRDefault="00D92DC7" w:rsidP="00D92DC7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directoryperdb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=true  </w:t>
      </w:r>
    </w:p>
    <w:p w:rsidR="00D92DC7" w:rsidRPr="00D92DC7" w:rsidRDefault="00D92DC7" w:rsidP="00D92DC7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replSet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learningspark</w:t>
      </w:r>
      <w:proofErr w:type="spellEnd"/>
    </w:p>
    <w:p w:rsidR="00D92DC7" w:rsidRPr="00D92DC7" w:rsidRDefault="00D92DC7" w:rsidP="00D92DC7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port=27017  </w:t>
      </w:r>
    </w:p>
    <w:p w:rsidR="00D92DC7" w:rsidRPr="00D92DC7" w:rsidRDefault="00D92DC7" w:rsidP="00D92DC7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fork=true  </w:t>
      </w:r>
    </w:p>
    <w:p w:rsidR="00D92DC7" w:rsidRPr="00D92DC7" w:rsidRDefault="00D92DC7" w:rsidP="00D92DC7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noprealloc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=true  </w:t>
      </w:r>
    </w:p>
    <w:p w:rsidR="00D92DC7" w:rsidRPr="00D92DC7" w:rsidRDefault="00D92DC7" w:rsidP="00D92DC7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参数解释：</w:t>
      </w: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dbpath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：数据存放目录</w:t>
      </w: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logpath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：日志存放路径</w:t>
      </w: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pidfilepath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：进程文件，方便停止</w:t>
      </w: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mongodb</w:t>
      </w:r>
      <w:proofErr w:type="spellEnd"/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directoryperdb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：为每一个数据库按照数据库</w:t>
      </w:r>
      <w:proofErr w:type="gram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名建立</w:t>
      </w:r>
      <w:proofErr w:type="gram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文件夹存放</w:t>
      </w: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logappend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：以追加的方式记录日志</w:t>
      </w: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replSet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：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replica set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的名字</w:t>
      </w: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bind_ip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：</w:t>
      </w: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mongodb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所绑定的</w:t>
      </w: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ip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地址</w:t>
      </w: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port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：</w:t>
      </w: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mongodb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进程所使用的端口号，默认为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27017</w:t>
      </w: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oplogSize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：</w:t>
      </w: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mongodb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操作日志文件的最大大小。单位为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Mb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，默认为硬盘剩余空间的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5%</w:t>
      </w: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fork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：以后台方式运行进程</w:t>
      </w: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noprealloc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：</w:t>
      </w:r>
      <w:proofErr w:type="gram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不</w:t>
      </w:r>
      <w:proofErr w:type="gram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预先分配存储</w:t>
      </w: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24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3.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启动</w:t>
      </w: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mongodb</w:t>
      </w:r>
      <w:proofErr w:type="spellEnd"/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进入每个</w:t>
      </w: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mongodb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节点的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bin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目录下</w:t>
      </w:r>
    </w:p>
    <w:p w:rsidR="00D92DC7" w:rsidRPr="00D92DC7" w:rsidRDefault="00D92DC7" w:rsidP="00D92DC7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./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monood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-f 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master.conf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D92DC7" w:rsidRPr="00D92DC7" w:rsidRDefault="00D92DC7" w:rsidP="00D92DC7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./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mongod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-f 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slaver.conf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D92DC7" w:rsidRPr="00D92DC7" w:rsidRDefault="00D92DC7" w:rsidP="00D92DC7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./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mongod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-f 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arbiter.conf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注意配置文件的路径一定要保证正确，可以是相对路径也可以是绝对路径。</w:t>
      </w: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4.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配置主，备，仲裁节点</w:t>
      </w: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可以通过客户端连接</w:t>
      </w: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mongodb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，也可以直接在三个节点中选择一个连接</w:t>
      </w: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mongodb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。</w:t>
      </w:r>
      <w:r w:rsidR="00532061">
        <w:rPr>
          <w:rFonts w:ascii="Arial" w:eastAsia="宋体" w:hAnsi="Arial" w:cs="Arial" w:hint="eastAsia"/>
          <w:color w:val="000000"/>
          <w:kern w:val="0"/>
          <w:sz w:val="12"/>
          <w:szCs w:val="12"/>
        </w:rPr>
        <w:t>（</w:t>
      </w:r>
      <w:r w:rsidR="00532061" w:rsidRPr="00532061">
        <w:rPr>
          <w:rFonts w:ascii="Arial" w:eastAsia="宋体" w:hAnsi="Arial" w:cs="Arial" w:hint="eastAsia"/>
          <w:color w:val="FF0000"/>
          <w:kern w:val="0"/>
          <w:sz w:val="12"/>
          <w:szCs w:val="12"/>
        </w:rPr>
        <w:t>本机上的</w:t>
      </w:r>
      <w:proofErr w:type="spellStart"/>
      <w:r w:rsidR="00532061" w:rsidRPr="00532061">
        <w:rPr>
          <w:rFonts w:ascii="Arial" w:eastAsia="宋体" w:hAnsi="Arial" w:cs="Arial" w:hint="eastAsia"/>
          <w:color w:val="FF0000"/>
          <w:kern w:val="0"/>
          <w:sz w:val="12"/>
          <w:szCs w:val="12"/>
        </w:rPr>
        <w:t>ip</w:t>
      </w:r>
      <w:proofErr w:type="spellEnd"/>
      <w:r w:rsidR="00532061" w:rsidRPr="00532061">
        <w:rPr>
          <w:rFonts w:ascii="Arial" w:eastAsia="宋体" w:hAnsi="Arial" w:cs="Arial" w:hint="eastAsia"/>
          <w:color w:val="FF0000"/>
          <w:kern w:val="0"/>
          <w:sz w:val="12"/>
          <w:szCs w:val="12"/>
        </w:rPr>
        <w:t>地址必须是内网</w:t>
      </w:r>
      <w:proofErr w:type="spellStart"/>
      <w:r w:rsidR="00532061" w:rsidRPr="00532061">
        <w:rPr>
          <w:rFonts w:ascii="Arial" w:eastAsia="宋体" w:hAnsi="Arial" w:cs="Arial" w:hint="eastAsia"/>
          <w:color w:val="FF0000"/>
          <w:kern w:val="0"/>
          <w:sz w:val="12"/>
          <w:szCs w:val="12"/>
        </w:rPr>
        <w:t>ip</w:t>
      </w:r>
      <w:proofErr w:type="spellEnd"/>
      <w:r w:rsidR="00532061" w:rsidRPr="00532061">
        <w:rPr>
          <w:rFonts w:ascii="Arial" w:eastAsia="宋体" w:hAnsi="Arial" w:cs="Arial" w:hint="eastAsia"/>
          <w:color w:val="FF0000"/>
          <w:kern w:val="0"/>
          <w:sz w:val="12"/>
          <w:szCs w:val="12"/>
        </w:rPr>
        <w:t>！！！！</w:t>
      </w:r>
      <w:r w:rsidR="00532061">
        <w:rPr>
          <w:rFonts w:ascii="Arial" w:eastAsia="宋体" w:hAnsi="Arial" w:cs="Arial" w:hint="eastAsia"/>
          <w:color w:val="000000"/>
          <w:kern w:val="0"/>
          <w:sz w:val="12"/>
          <w:szCs w:val="12"/>
        </w:rPr>
        <w:t>）</w:t>
      </w:r>
    </w:p>
    <w:p w:rsidR="00D92DC7" w:rsidRPr="00D92DC7" w:rsidRDefault="00D92DC7" w:rsidP="00D92DC7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./mongo 10.10.148.130:27017   #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ip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和</w:t>
      </w: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port</w:t>
      </w: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是某个节点的地址</w:t>
      </w: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D92DC7" w:rsidRPr="00D92DC7" w:rsidRDefault="00D92DC7" w:rsidP="00D92DC7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&gt;use admin  </w:t>
      </w:r>
    </w:p>
    <w:p w:rsidR="00D92DC7" w:rsidRPr="00D92DC7" w:rsidRDefault="00532061" w:rsidP="00D92DC7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&gt;cfg={ _id:"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learningspark</w:t>
      </w:r>
      <w:r w:rsidR="00D92DC7"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", members:[ {_id:0,host:'10.10.148.130:27017',priority:2}, {_id:1,host:'10.10.148.131:27017',priority:1},   </w:t>
      </w:r>
    </w:p>
    <w:p w:rsidR="00D92DC7" w:rsidRPr="00D92DC7" w:rsidRDefault="00D92DC7" w:rsidP="00D92DC7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{_id:2,host:'10.10.148.132:27017',arbiterOnly:true}] };  </w:t>
      </w:r>
    </w:p>
    <w:p w:rsidR="00D92DC7" w:rsidRPr="00D92DC7" w:rsidRDefault="00D92DC7" w:rsidP="00D92DC7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&gt;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rs.initiate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cfg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            #</w:t>
      </w: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使配置生效</w:t>
      </w: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D92DC7" w:rsidRPr="00D92DC7" w:rsidRDefault="00D92DC7" w:rsidP="00D92DC7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 xml:space="preserve">       </w:t>
      </w: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cfg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是可以任意的名字，当然最好</w:t>
      </w:r>
      <w:proofErr w:type="gramStart"/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不</w:t>
      </w:r>
      <w:proofErr w:type="gramEnd"/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要是</w:t>
      </w: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mongodb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的关键字，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conf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，</w:t>
      </w: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config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都可以。最外层的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_id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表示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replica set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的名字，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members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里包含的是所有节点的地址以及优先级。优先级最高的即成为主节点，即这里的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10.10.148.130:27017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。特别注意的是，对于仲裁节点，需要有个特别的配置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——</w:t>
      </w: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arbiterOnly:true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。这个千万不能少了，不然主</w:t>
      </w:r>
      <w:proofErr w:type="gramStart"/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备模式</w:t>
      </w:r>
      <w:proofErr w:type="gramEnd"/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就不能生效。</w:t>
      </w: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 xml:space="preserve">      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配置的生效时间根据不同的机器配置会有长有短，配置不错的话基本上十几秒内就能生效，有的配置需要一两分钟。如果生效了，执行</w:t>
      </w: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rs.status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()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命令会看到如下信息：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:rsidR="00D92DC7" w:rsidRPr="00D92DC7" w:rsidRDefault="00532061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"set" : "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learningspark</w:t>
      </w:r>
      <w:proofErr w:type="spellEnd"/>
      <w:r w:rsidR="00D92DC7"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",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"date" : 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ISODate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("2013-01-05T02:44:43Z"),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"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myState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" : 1,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"members" : [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{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"_id" : 0,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"name" : "10.10.148.130:27017",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"health" : 1,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"state" : 1,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stateStr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" : "PRIMARY",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"uptime" : 200,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"optime" : Timestamp(1357285565000, 1),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"optimeDate" : ISODate("2013-01-04T07:46:05Z"),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"self" : true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},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{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"_id" : 1,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"name" : "10.10.148.131:27017",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"health" : 1,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"state" : 2,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stateStr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" : "SECONDARY",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"uptime" : 200,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"optime" : Timestamp(1357285565000, 1),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"optimeDate" : ISODate("2013-01-04T07:46:05Z"),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                "lastHeartbeat" : ISODate("2013-01-05T02:44:42Z"),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pingMs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" : 0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},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{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"_id" : 2,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"name" : "10.10.148.132:27017",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"health" : 1,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"state" : 7,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stateStr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" : "ARBITER",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"uptime" : 200,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"lastHeartbeat" : ISODate("2013-01-05T02:44:42Z"),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"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pingMs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" : 0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],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"ok" : 1  </w:t>
      </w:r>
    </w:p>
    <w:p w:rsidR="00D92DC7" w:rsidRPr="00D92DC7" w:rsidRDefault="00D92DC7" w:rsidP="00D92DC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D92DC7" w:rsidRPr="00D92DC7" w:rsidRDefault="00D92DC7" w:rsidP="00D92DC7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如果配置正在生效，其中会包含如下信息：</w:t>
      </w:r>
    </w:p>
    <w:p w:rsidR="00D92DC7" w:rsidRPr="00D92DC7" w:rsidRDefault="00D92DC7" w:rsidP="00D92DC7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57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"</w:t>
      </w:r>
      <w:proofErr w:type="spellStart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stateStr</w:t>
      </w:r>
      <w:proofErr w:type="spellEnd"/>
      <w:r w:rsidRPr="00D92DC7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" : "RECOVERING"  </w:t>
      </w:r>
    </w:p>
    <w:p w:rsidR="00D92DC7" w:rsidRPr="00D92DC7" w:rsidRDefault="00D92DC7" w:rsidP="00D92DC7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br/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  <w:shd w:val="clear" w:color="auto" w:fill="FFFFFF"/>
        </w:rPr>
        <w:t>同时可以查看对应节点的日志，发现正在等待别的节点生效或者正在分配数据文件。</w:t>
      </w: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240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 xml:space="preserve">       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现在基本上已经完成了集群的所有搭建工作。至于测试工作，可以留给大家自己试试。一个是往主节点插入数据，</w:t>
      </w:r>
      <w:proofErr w:type="gram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能从备节点</w:t>
      </w:r>
      <w:proofErr w:type="gram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查到之前插入的数据（查询备节点可能会遇到某个问题，可以自己去网上查查看）。二是停掉主节点，备节点能变成主节点提供服务。三是恢复主节点，备节点也能</w:t>
      </w:r>
      <w:proofErr w:type="gram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恢复其备的</w:t>
      </w:r>
      <w:proofErr w:type="gram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角色，而不是继续充当主的角色。二和三都可以通过</w:t>
      </w:r>
      <w:proofErr w:type="spellStart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rs.status</w:t>
      </w:r>
      <w:proofErr w:type="spellEnd"/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()</w:t>
      </w:r>
      <w:r w:rsidRPr="00D92DC7">
        <w:rPr>
          <w:rFonts w:ascii="Arial" w:eastAsia="宋体" w:hAnsi="Arial" w:cs="Arial"/>
          <w:color w:val="000000"/>
          <w:kern w:val="0"/>
          <w:sz w:val="12"/>
          <w:szCs w:val="12"/>
        </w:rPr>
        <w:t>命令实时查看集群的变化。</w:t>
      </w: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</w:p>
    <w:p w:rsidR="00D92DC7" w:rsidRPr="00D92DC7" w:rsidRDefault="00D92DC7" w:rsidP="00D92DC7">
      <w:pPr>
        <w:widowControl/>
        <w:shd w:val="clear" w:color="auto" w:fill="FFFFFF"/>
        <w:spacing w:line="227" w:lineRule="atLeast"/>
        <w:ind w:firstLineChars="0" w:firstLine="0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</w:p>
    <w:sectPr w:rsidR="00D92DC7" w:rsidRPr="00D92DC7" w:rsidSect="005432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B19" w:rsidRDefault="005C7B19" w:rsidP="00D92DC7">
      <w:pPr>
        <w:spacing w:line="240" w:lineRule="auto"/>
        <w:ind w:firstLine="420"/>
      </w:pPr>
      <w:r>
        <w:separator/>
      </w:r>
    </w:p>
  </w:endnote>
  <w:endnote w:type="continuationSeparator" w:id="0">
    <w:p w:rsidR="005C7B19" w:rsidRDefault="005C7B19" w:rsidP="00D92DC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DC7" w:rsidRDefault="00D92DC7" w:rsidP="00D92DC7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DC7" w:rsidRDefault="00D92DC7" w:rsidP="00D92DC7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DC7" w:rsidRDefault="00D92DC7" w:rsidP="00D92DC7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B19" w:rsidRDefault="005C7B19" w:rsidP="00D92DC7">
      <w:pPr>
        <w:spacing w:line="240" w:lineRule="auto"/>
        <w:ind w:firstLine="420"/>
      </w:pPr>
      <w:r>
        <w:separator/>
      </w:r>
    </w:p>
  </w:footnote>
  <w:footnote w:type="continuationSeparator" w:id="0">
    <w:p w:rsidR="005C7B19" w:rsidRDefault="005C7B19" w:rsidP="00D92DC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DC7" w:rsidRDefault="00D92DC7" w:rsidP="00D92DC7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DC7" w:rsidRDefault="00D92DC7" w:rsidP="00D92DC7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DC7" w:rsidRDefault="00D92DC7" w:rsidP="00D92DC7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26EC9"/>
    <w:multiLevelType w:val="multilevel"/>
    <w:tmpl w:val="A67A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997C8B"/>
    <w:multiLevelType w:val="multilevel"/>
    <w:tmpl w:val="4B04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7E12A6"/>
    <w:multiLevelType w:val="multilevel"/>
    <w:tmpl w:val="1B249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BA40C6"/>
    <w:multiLevelType w:val="multilevel"/>
    <w:tmpl w:val="62B43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143A43"/>
    <w:multiLevelType w:val="multilevel"/>
    <w:tmpl w:val="A3F0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084CF5"/>
    <w:multiLevelType w:val="multilevel"/>
    <w:tmpl w:val="35BE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041736"/>
    <w:multiLevelType w:val="multilevel"/>
    <w:tmpl w:val="6B5E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02567F"/>
    <w:multiLevelType w:val="multilevel"/>
    <w:tmpl w:val="29B6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187E9F"/>
    <w:multiLevelType w:val="hybridMultilevel"/>
    <w:tmpl w:val="C8DC5136"/>
    <w:lvl w:ilvl="0" w:tplc="EEA851A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>
    <w:nsid w:val="79847ED0"/>
    <w:multiLevelType w:val="multilevel"/>
    <w:tmpl w:val="A67A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201F02"/>
    <w:multiLevelType w:val="multilevel"/>
    <w:tmpl w:val="7C6E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DC7"/>
    <w:rsid w:val="002D585F"/>
    <w:rsid w:val="002E6325"/>
    <w:rsid w:val="003222D5"/>
    <w:rsid w:val="0046157D"/>
    <w:rsid w:val="00532061"/>
    <w:rsid w:val="0054328F"/>
    <w:rsid w:val="005C7B19"/>
    <w:rsid w:val="009D4756"/>
    <w:rsid w:val="00D92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2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2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2D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2DC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2DC7"/>
    <w:rPr>
      <w:sz w:val="18"/>
      <w:szCs w:val="18"/>
    </w:rPr>
  </w:style>
  <w:style w:type="paragraph" w:styleId="a5">
    <w:name w:val="Normal (Web)"/>
    <w:basedOn w:val="a"/>
    <w:uiPriority w:val="99"/>
    <w:unhideWhenUsed/>
    <w:rsid w:val="00D92DC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92DC7"/>
  </w:style>
  <w:style w:type="character" w:styleId="a6">
    <w:name w:val="Hyperlink"/>
    <w:basedOn w:val="a0"/>
    <w:uiPriority w:val="99"/>
    <w:semiHidden/>
    <w:unhideWhenUsed/>
    <w:rsid w:val="00D92DC7"/>
    <w:rPr>
      <w:color w:val="0000FF"/>
      <w:u w:val="single"/>
    </w:rPr>
  </w:style>
  <w:style w:type="character" w:styleId="a7">
    <w:name w:val="Strong"/>
    <w:basedOn w:val="a0"/>
    <w:uiPriority w:val="22"/>
    <w:qFormat/>
    <w:rsid w:val="00D92DC7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92DC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2DC7"/>
    <w:rPr>
      <w:sz w:val="18"/>
      <w:szCs w:val="18"/>
    </w:rPr>
  </w:style>
  <w:style w:type="paragraph" w:styleId="a9">
    <w:name w:val="List Paragraph"/>
    <w:basedOn w:val="a"/>
    <w:uiPriority w:val="34"/>
    <w:qFormat/>
    <w:rsid w:val="00D92DC7"/>
    <w:pPr>
      <w:ind w:firstLine="420"/>
    </w:pPr>
  </w:style>
  <w:style w:type="character" w:customStyle="1" w:styleId="tracking-ad">
    <w:name w:val="tracking-ad"/>
    <w:basedOn w:val="a0"/>
    <w:rsid w:val="00D92D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2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90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704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66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963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424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docs.mongodb.org/manual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ocs.mongodb.org/manual/applications/replication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744</Words>
  <Characters>4244</Characters>
  <Application>Microsoft Office Word</Application>
  <DocSecurity>0</DocSecurity>
  <Lines>35</Lines>
  <Paragraphs>9</Paragraphs>
  <ScaleCrop>false</ScaleCrop>
  <Company>China</Company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2016-04-10T15:22:00Z</dcterms:created>
  <dcterms:modified xsi:type="dcterms:W3CDTF">2016-04-10T15:35:00Z</dcterms:modified>
</cp:coreProperties>
</file>