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46F6E377" w:rsidR="00547F36" w:rsidRPr="001E6010" w:rsidRDefault="006234C7">
      <w:pPr>
        <w:pStyle w:val="Titolo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4A2BF1">
        <w:rPr>
          <w:lang w:val="it-IT"/>
        </w:rPr>
        <w:t>4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7"/>
        <w:gridCol w:w="3033"/>
        <w:gridCol w:w="1115"/>
        <w:gridCol w:w="3242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6AEEE32C" w:rsidR="00547F36" w:rsidRPr="001E6010" w:rsidRDefault="008455BA">
            <w:pPr>
              <w:pStyle w:val="Informazionisullostudente"/>
            </w:pPr>
            <w:r>
              <w:t>Mauro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7098F652" w:rsidR="00547F36" w:rsidRPr="001E6010" w:rsidRDefault="008455BA">
            <w:pPr>
              <w:pStyle w:val="Informazionisullostudente"/>
            </w:pPr>
            <w:r>
              <w:t>Abozzi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6234C7">
            <w:pPr>
              <w:pStyle w:val="Informazionisullostudente"/>
              <w:numPr>
                <w:ilvl w:val="0"/>
                <w:numId w:val="20"/>
              </w:numPr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6A4B4988" w:rsidR="00547F36" w:rsidRPr="001E6010" w:rsidRDefault="008455BA">
            <w:pPr>
              <w:pStyle w:val="Informazionisullostudente"/>
            </w:pPr>
            <w:r>
              <w:t>8/10/2021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1ECBB5F2" w14:textId="6550CE68" w:rsidR="00225A62" w:rsidRDefault="003A4A56" w:rsidP="006234C7">
      <w:pPr>
        <w:pStyle w:val="Paragrafoelenco"/>
        <w:numPr>
          <w:ilvl w:val="0"/>
          <w:numId w:val="19"/>
        </w:numPr>
      </w:pPr>
      <w:r>
        <w:t xml:space="preserve">Descrivere le modalità </w:t>
      </w:r>
      <w:r w:rsidR="004A2BF1">
        <w:t>di utilizzo di ADO.NET</w:t>
      </w:r>
    </w:p>
    <w:p w14:paraId="680B4A1D" w14:textId="6E0AB5A6" w:rsidR="008455BA" w:rsidRDefault="008455BA" w:rsidP="008455BA">
      <w:pPr>
        <w:pStyle w:val="Paragrafoelenco"/>
        <w:ind w:left="1080"/>
      </w:pPr>
    </w:p>
    <w:p w14:paraId="2BE7A5EE" w14:textId="0B85903C" w:rsidR="008455BA" w:rsidRDefault="008455BA" w:rsidP="008455BA">
      <w:pPr>
        <w:pStyle w:val="Paragrafoelenco"/>
        <w:ind w:left="1080"/>
      </w:pPr>
      <w:r>
        <w:t xml:space="preserve">Le modalità di utilizzo sono due: </w:t>
      </w:r>
      <w:proofErr w:type="spellStart"/>
      <w:r>
        <w:t>connected</w:t>
      </w:r>
      <w:proofErr w:type="spellEnd"/>
      <w:r>
        <w:t xml:space="preserve"> mode e </w:t>
      </w:r>
      <w:proofErr w:type="spellStart"/>
      <w:r>
        <w:t>disconnected</w:t>
      </w:r>
      <w:proofErr w:type="spellEnd"/>
      <w:r>
        <w:t xml:space="preserve"> mode. La </w:t>
      </w:r>
      <w:proofErr w:type="spellStart"/>
      <w:r>
        <w:t>connected</w:t>
      </w:r>
      <w:proofErr w:type="spellEnd"/>
      <w:r>
        <w:t xml:space="preserve"> mode permette di eseguire comandi SQL e accesso in lettura direttamente sul database, si dovrà quindi aprire una connessione al database, creare ed eseguire i comandi (ad esempio con </w:t>
      </w:r>
      <w:proofErr w:type="spellStart"/>
      <w:r>
        <w:t>ExecuteNonQuery</w:t>
      </w:r>
      <w:proofErr w:type="spellEnd"/>
      <w:r>
        <w:t xml:space="preserve"> della classe </w:t>
      </w:r>
      <w:proofErr w:type="spellStart"/>
      <w:r>
        <w:t>Command</w:t>
      </w:r>
      <w:proofErr w:type="spellEnd"/>
      <w:r>
        <w:t xml:space="preserve"> che esegue il comando SQL) e infine chiudere la connessione. La </w:t>
      </w:r>
      <w:proofErr w:type="spellStart"/>
      <w:r>
        <w:t>disconnected</w:t>
      </w:r>
      <w:proofErr w:type="spellEnd"/>
      <w:r>
        <w:t xml:space="preserve"> mode permette di manipolare i dati in memoria e non nel database, per aggiornare i dati sul database</w:t>
      </w:r>
      <w:r w:rsidR="00E15F5A">
        <w:t xml:space="preserve"> questi</w:t>
      </w:r>
      <w:r>
        <w:t xml:space="preserve"> andranno riconciliati. La classe </w:t>
      </w:r>
      <w:proofErr w:type="spellStart"/>
      <w:r>
        <w:t>DataSet</w:t>
      </w:r>
      <w:proofErr w:type="spellEnd"/>
      <w:r>
        <w:t xml:space="preserve"> è utilizzata per la gestione dei dati in memoria e conterrà informazioni su righe e colonne delle tabelle.</w:t>
      </w:r>
      <w:r w:rsidR="005E79CA">
        <w:t xml:space="preserve"> Ad esempio</w:t>
      </w:r>
      <w:r w:rsidR="000A0499">
        <w:t>,</w:t>
      </w:r>
      <w:r w:rsidR="005E79CA">
        <w:t xml:space="preserve"> per cancellare una riga in </w:t>
      </w:r>
      <w:proofErr w:type="spellStart"/>
      <w:r w:rsidR="005E79CA">
        <w:t>disconnected</w:t>
      </w:r>
      <w:proofErr w:type="spellEnd"/>
      <w:r w:rsidR="005E79CA">
        <w:t xml:space="preserve"> mode questa verrà marcata come </w:t>
      </w:r>
      <w:proofErr w:type="spellStart"/>
      <w:r w:rsidR="005E79CA">
        <w:t>deleted</w:t>
      </w:r>
      <w:proofErr w:type="spellEnd"/>
      <w:r w:rsidR="005E79CA">
        <w:t xml:space="preserve"> sul dataset e successivamente verrà riconcili</w:t>
      </w:r>
      <w:r w:rsidR="00AA35F1">
        <w:t>a</w:t>
      </w:r>
      <w:r w:rsidR="005E79CA">
        <w:t xml:space="preserve">ta col database chiamando il metodo Update </w:t>
      </w:r>
      <w:proofErr w:type="spellStart"/>
      <w:r w:rsidR="005E79CA">
        <w:t>dell’adapter</w:t>
      </w:r>
      <w:proofErr w:type="spellEnd"/>
      <w:r w:rsidR="005E79CA">
        <w:t>.</w:t>
      </w:r>
    </w:p>
    <w:p w14:paraId="210CC2DA" w14:textId="77777777" w:rsidR="006234C7" w:rsidRPr="00087B65" w:rsidRDefault="006234C7" w:rsidP="006234C7">
      <w:pPr>
        <w:ind w:left="360"/>
        <w:rPr>
          <w:lang w:val="it-IT"/>
        </w:rPr>
      </w:pPr>
    </w:p>
    <w:p w14:paraId="5055FDB6" w14:textId="51D93A84" w:rsidR="006234C7" w:rsidRDefault="004A2BF1" w:rsidP="006234C7">
      <w:pPr>
        <w:pStyle w:val="Paragrafoelenco"/>
        <w:numPr>
          <w:ilvl w:val="0"/>
          <w:numId w:val="19"/>
        </w:numPr>
      </w:pPr>
      <w:r>
        <w:t xml:space="preserve">Quali sono i metodi di esecuzione della classe </w:t>
      </w:r>
      <w:proofErr w:type="spellStart"/>
      <w:r w:rsidRPr="004A2BF1">
        <w:rPr>
          <w:rFonts w:ascii="Consolas" w:hAnsi="Consolas"/>
        </w:rPr>
        <w:t>DbCommand</w:t>
      </w:r>
      <w:proofErr w:type="spellEnd"/>
      <w:r>
        <w:t xml:space="preserve"> disponibili e in quali casi vanno utilizzati?</w:t>
      </w:r>
    </w:p>
    <w:p w14:paraId="15A6BC7D" w14:textId="3899B56B" w:rsidR="005357F6" w:rsidRDefault="005357F6" w:rsidP="005357F6">
      <w:pPr>
        <w:pStyle w:val="Paragrafoelenco"/>
        <w:ind w:left="1080"/>
      </w:pPr>
    </w:p>
    <w:p w14:paraId="7BD19193" w14:textId="27194121" w:rsidR="005357F6" w:rsidRDefault="005357F6" w:rsidP="005357F6">
      <w:pPr>
        <w:pStyle w:val="Paragrafoelenco"/>
        <w:ind w:left="1080"/>
      </w:pPr>
      <w:proofErr w:type="spellStart"/>
      <w:r>
        <w:t>DbCommand</w:t>
      </w:r>
      <w:proofErr w:type="spellEnd"/>
      <w:r>
        <w:t xml:space="preserve"> è una classe utilizzata per i comandi SQL da eseguire sul database. La classe </w:t>
      </w:r>
      <w:proofErr w:type="spellStart"/>
      <w:r>
        <w:t>SqlCommand</w:t>
      </w:r>
      <w:proofErr w:type="spellEnd"/>
      <w:r>
        <w:t xml:space="preserve"> deriva da </w:t>
      </w:r>
      <w:proofErr w:type="spellStart"/>
      <w:r>
        <w:t>DbCommand</w:t>
      </w:r>
      <w:proofErr w:type="spellEnd"/>
      <w:r>
        <w:t xml:space="preserve"> e i metodi utilizzati sono </w:t>
      </w:r>
      <w:proofErr w:type="spellStart"/>
      <w:proofErr w:type="gramStart"/>
      <w:r>
        <w:t>CreateCommand</w:t>
      </w:r>
      <w:proofErr w:type="spellEnd"/>
      <w:r>
        <w:t>(</w:t>
      </w:r>
      <w:proofErr w:type="gramEnd"/>
      <w:r>
        <w:t xml:space="preserve">) </w:t>
      </w:r>
      <w:r w:rsidR="00AA35F1">
        <w:t xml:space="preserve">della classe </w:t>
      </w:r>
      <w:proofErr w:type="spellStart"/>
      <w:r w:rsidR="00AA35F1">
        <w:t>DbConnection</w:t>
      </w:r>
      <w:proofErr w:type="spellEnd"/>
      <w:r w:rsidR="00AA35F1">
        <w:t xml:space="preserve"> che restituisce un </w:t>
      </w:r>
      <w:proofErr w:type="spellStart"/>
      <w:r w:rsidR="00AA35F1">
        <w:t>DbCommand</w:t>
      </w:r>
      <w:proofErr w:type="spellEnd"/>
      <w:r w:rsidR="00AA35F1">
        <w:t xml:space="preserve"> associato alla connessione al </w:t>
      </w:r>
      <w:proofErr w:type="spellStart"/>
      <w:r w:rsidR="00AA35F1">
        <w:t>db</w:t>
      </w:r>
      <w:proofErr w:type="spellEnd"/>
      <w:r>
        <w:t xml:space="preserve">, la proprietà </w:t>
      </w:r>
      <w:proofErr w:type="spellStart"/>
      <w:r>
        <w:t>CommandType</w:t>
      </w:r>
      <w:proofErr w:type="spellEnd"/>
      <w:r>
        <w:t xml:space="preserve"> per definire il tipo di inserimento del comando (ad </w:t>
      </w:r>
      <w:proofErr w:type="spellStart"/>
      <w:r>
        <w:t>esmpio</w:t>
      </w:r>
      <w:proofErr w:type="spellEnd"/>
      <w:r>
        <w:t xml:space="preserve"> Text per una stringa SQL) e la proprietà </w:t>
      </w:r>
      <w:proofErr w:type="spellStart"/>
      <w:r>
        <w:t>CommandText</w:t>
      </w:r>
      <w:proofErr w:type="spellEnd"/>
      <w:r>
        <w:t xml:space="preserve"> per definire la stringa SQL col comando da eseguire.</w:t>
      </w:r>
    </w:p>
    <w:p w14:paraId="59AFA165" w14:textId="77777777" w:rsidR="006234C7" w:rsidRPr="00087B65" w:rsidRDefault="006234C7" w:rsidP="006234C7">
      <w:pPr>
        <w:ind w:left="360"/>
        <w:rPr>
          <w:lang w:val="it-IT"/>
        </w:rPr>
      </w:pPr>
    </w:p>
    <w:p w14:paraId="33DA965A" w14:textId="03950EC8" w:rsidR="006234C7" w:rsidRPr="005E79CA" w:rsidRDefault="004A2BF1" w:rsidP="006234C7">
      <w:pPr>
        <w:pStyle w:val="Paragrafoelenco"/>
        <w:numPr>
          <w:ilvl w:val="0"/>
          <w:numId w:val="19"/>
        </w:numPr>
      </w:pPr>
      <w:r>
        <w:t xml:space="preserve">Descrivere l’utilizzo della classe </w:t>
      </w:r>
      <w:proofErr w:type="spellStart"/>
      <w:r w:rsidRPr="004A2BF1">
        <w:rPr>
          <w:rFonts w:ascii="Consolas" w:hAnsi="Consolas"/>
        </w:rPr>
        <w:t>DataAdapter</w:t>
      </w:r>
      <w:proofErr w:type="spellEnd"/>
    </w:p>
    <w:p w14:paraId="0864BAF1" w14:textId="05AC5600" w:rsidR="005E79CA" w:rsidRPr="000A0499" w:rsidRDefault="005E79CA" w:rsidP="005E79CA">
      <w:pPr>
        <w:ind w:left="1080"/>
        <w:rPr>
          <w:rFonts w:asciiTheme="minorHAnsi" w:hAnsiTheme="minorHAnsi" w:cstheme="minorHAnsi"/>
          <w:sz w:val="22"/>
          <w:szCs w:val="22"/>
          <w:lang w:val="it-IT"/>
        </w:rPr>
      </w:pPr>
      <w:proofErr w:type="spellStart"/>
      <w:r w:rsidRPr="000A0499">
        <w:rPr>
          <w:rFonts w:asciiTheme="minorHAnsi" w:hAnsiTheme="minorHAnsi" w:cstheme="minorHAnsi"/>
          <w:sz w:val="22"/>
          <w:szCs w:val="22"/>
          <w:lang w:val="it-IT"/>
        </w:rPr>
        <w:t>DataAdapter</w:t>
      </w:r>
      <w:proofErr w:type="spellEnd"/>
      <w:r w:rsidRPr="000A0499">
        <w:rPr>
          <w:rFonts w:asciiTheme="minorHAnsi" w:hAnsiTheme="minorHAnsi" w:cstheme="minorHAnsi"/>
          <w:sz w:val="22"/>
          <w:szCs w:val="22"/>
          <w:lang w:val="it-IT"/>
        </w:rPr>
        <w:t xml:space="preserve"> serve per il collegamento tra il </w:t>
      </w:r>
      <w:proofErr w:type="spellStart"/>
      <w:r w:rsidRPr="000A0499">
        <w:rPr>
          <w:rFonts w:asciiTheme="minorHAnsi" w:hAnsiTheme="minorHAnsi" w:cstheme="minorHAnsi"/>
          <w:sz w:val="22"/>
          <w:szCs w:val="22"/>
          <w:lang w:val="it-IT"/>
        </w:rPr>
        <w:t>DataSet</w:t>
      </w:r>
      <w:proofErr w:type="spellEnd"/>
      <w:r w:rsidRPr="000A0499">
        <w:rPr>
          <w:rFonts w:asciiTheme="minorHAnsi" w:hAnsiTheme="minorHAnsi" w:cstheme="minorHAnsi"/>
          <w:sz w:val="22"/>
          <w:szCs w:val="22"/>
          <w:lang w:val="it-IT"/>
        </w:rPr>
        <w:t xml:space="preserve"> e il database. Utilizzato per la riconciliazione tra i dati nel dataset e quelli nel database col metodo </w:t>
      </w:r>
      <w:proofErr w:type="spellStart"/>
      <w:r w:rsidRPr="000A0499">
        <w:rPr>
          <w:rFonts w:asciiTheme="minorHAnsi" w:hAnsiTheme="minorHAnsi" w:cstheme="minorHAnsi"/>
          <w:sz w:val="22"/>
          <w:szCs w:val="22"/>
          <w:lang w:val="it-IT"/>
        </w:rPr>
        <w:t>Fill</w:t>
      </w:r>
      <w:proofErr w:type="spellEnd"/>
      <w:r w:rsidRPr="000A0499">
        <w:rPr>
          <w:rFonts w:asciiTheme="minorHAnsi" w:hAnsiTheme="minorHAnsi" w:cstheme="minorHAnsi"/>
          <w:sz w:val="22"/>
          <w:szCs w:val="22"/>
          <w:lang w:val="it-IT"/>
        </w:rPr>
        <w:t xml:space="preserve"> (</w:t>
      </w:r>
      <w:proofErr w:type="spellStart"/>
      <w:proofErr w:type="gramStart"/>
      <w:r w:rsidRPr="000A0499">
        <w:rPr>
          <w:rFonts w:asciiTheme="minorHAnsi" w:hAnsiTheme="minorHAnsi" w:cstheme="minorHAnsi"/>
          <w:sz w:val="22"/>
          <w:szCs w:val="22"/>
          <w:lang w:val="it-IT"/>
        </w:rPr>
        <w:t>adapter.Fill</w:t>
      </w:r>
      <w:proofErr w:type="spellEnd"/>
      <w:proofErr w:type="gramEnd"/>
      <w:r w:rsidRPr="000A0499">
        <w:rPr>
          <w:rFonts w:asciiTheme="minorHAnsi" w:hAnsiTheme="minorHAnsi" w:cstheme="minorHAnsi"/>
          <w:sz w:val="22"/>
          <w:szCs w:val="22"/>
          <w:lang w:val="it-IT"/>
        </w:rPr>
        <w:t>(</w:t>
      </w:r>
      <w:proofErr w:type="spellStart"/>
      <w:r w:rsidRPr="000A0499">
        <w:rPr>
          <w:rFonts w:asciiTheme="minorHAnsi" w:hAnsiTheme="minorHAnsi" w:cstheme="minorHAnsi"/>
          <w:sz w:val="22"/>
          <w:szCs w:val="22"/>
          <w:lang w:val="it-IT"/>
        </w:rPr>
        <w:t>dataset,”Tabella</w:t>
      </w:r>
      <w:proofErr w:type="spellEnd"/>
      <w:r w:rsidRPr="000A0499">
        <w:rPr>
          <w:rFonts w:asciiTheme="minorHAnsi" w:hAnsiTheme="minorHAnsi" w:cstheme="minorHAnsi"/>
          <w:sz w:val="22"/>
          <w:szCs w:val="22"/>
          <w:lang w:val="it-IT"/>
        </w:rPr>
        <w:t xml:space="preserve">”)), per definire i comandi SQL (ad esempio in </w:t>
      </w:r>
      <w:proofErr w:type="spellStart"/>
      <w:r w:rsidRPr="000A0499">
        <w:rPr>
          <w:rFonts w:asciiTheme="minorHAnsi" w:hAnsiTheme="minorHAnsi" w:cstheme="minorHAnsi"/>
          <w:sz w:val="22"/>
          <w:szCs w:val="22"/>
          <w:lang w:val="it-IT"/>
        </w:rPr>
        <w:t>disconnected</w:t>
      </w:r>
      <w:proofErr w:type="spellEnd"/>
      <w:r w:rsidRPr="000A0499">
        <w:rPr>
          <w:rFonts w:asciiTheme="minorHAnsi" w:hAnsiTheme="minorHAnsi" w:cstheme="minorHAnsi"/>
          <w:sz w:val="22"/>
          <w:szCs w:val="22"/>
          <w:lang w:val="it-IT"/>
        </w:rPr>
        <w:t xml:space="preserve"> mode andranno ridefiniti i comandi </w:t>
      </w:r>
      <w:proofErr w:type="spellStart"/>
      <w:r w:rsidRPr="000A0499">
        <w:rPr>
          <w:rFonts w:asciiTheme="minorHAnsi" w:hAnsiTheme="minorHAnsi" w:cstheme="minorHAnsi"/>
          <w:sz w:val="22"/>
          <w:szCs w:val="22"/>
          <w:lang w:val="it-IT"/>
        </w:rPr>
        <w:t>insert</w:t>
      </w:r>
      <w:proofErr w:type="spellEnd"/>
      <w:r w:rsidRPr="000A0499">
        <w:rPr>
          <w:rFonts w:asciiTheme="minorHAnsi" w:hAnsiTheme="minorHAnsi" w:cstheme="minorHAnsi"/>
          <w:sz w:val="22"/>
          <w:szCs w:val="22"/>
          <w:lang w:val="it-IT"/>
        </w:rPr>
        <w:t xml:space="preserve">, </w:t>
      </w:r>
      <w:proofErr w:type="spellStart"/>
      <w:r w:rsidRPr="000A0499">
        <w:rPr>
          <w:rFonts w:asciiTheme="minorHAnsi" w:hAnsiTheme="minorHAnsi" w:cstheme="minorHAnsi"/>
          <w:sz w:val="22"/>
          <w:szCs w:val="22"/>
          <w:lang w:val="it-IT"/>
        </w:rPr>
        <w:t>select</w:t>
      </w:r>
      <w:proofErr w:type="spellEnd"/>
      <w:r w:rsidRPr="000A0499">
        <w:rPr>
          <w:rFonts w:asciiTheme="minorHAnsi" w:hAnsiTheme="minorHAnsi" w:cstheme="minorHAnsi"/>
          <w:sz w:val="22"/>
          <w:szCs w:val="22"/>
          <w:lang w:val="it-IT"/>
        </w:rPr>
        <w:t xml:space="preserve"> e update </w:t>
      </w:r>
      <w:proofErr w:type="spellStart"/>
      <w:r w:rsidR="000A0499" w:rsidRPr="000A0499">
        <w:rPr>
          <w:rFonts w:asciiTheme="minorHAnsi" w:eastAsia="SimSun" w:hAnsiTheme="minorHAnsi" w:cstheme="minorHAnsi"/>
          <w:color w:val="000000"/>
          <w:sz w:val="22"/>
          <w:szCs w:val="22"/>
          <w:lang w:val="it-IT" w:eastAsia="en-US"/>
        </w:rPr>
        <w:t>adapter.SelectCommand</w:t>
      </w:r>
      <w:proofErr w:type="spellEnd"/>
      <w:r w:rsidR="000A0499" w:rsidRPr="000A0499">
        <w:rPr>
          <w:rFonts w:asciiTheme="minorHAnsi" w:eastAsia="SimSun" w:hAnsiTheme="minorHAnsi" w:cstheme="minorHAnsi"/>
          <w:color w:val="000000"/>
          <w:sz w:val="22"/>
          <w:szCs w:val="22"/>
          <w:lang w:val="it-IT" w:eastAsia="en-US"/>
        </w:rPr>
        <w:t xml:space="preserve"> = </w:t>
      </w:r>
      <w:proofErr w:type="spellStart"/>
      <w:r w:rsidR="000A0499" w:rsidRPr="000A0499">
        <w:rPr>
          <w:rFonts w:asciiTheme="minorHAnsi" w:eastAsia="SimSun" w:hAnsiTheme="minorHAnsi" w:cstheme="minorHAnsi"/>
          <w:color w:val="000000"/>
          <w:sz w:val="22"/>
          <w:szCs w:val="22"/>
          <w:lang w:val="it-IT" w:eastAsia="en-US"/>
        </w:rPr>
        <w:t>mySeclectCommand</w:t>
      </w:r>
      <w:proofErr w:type="spellEnd"/>
      <w:r w:rsidR="000A0499" w:rsidRPr="000A0499">
        <w:rPr>
          <w:rFonts w:asciiTheme="minorHAnsi" w:eastAsia="SimSun" w:hAnsiTheme="minorHAnsi" w:cstheme="minorHAnsi"/>
          <w:color w:val="000000"/>
          <w:sz w:val="22"/>
          <w:szCs w:val="22"/>
          <w:lang w:val="it-IT" w:eastAsia="en-US"/>
        </w:rPr>
        <w:t xml:space="preserve">), per la riconciliazione dei dati tra dataset e </w:t>
      </w:r>
      <w:r w:rsidR="000A0499">
        <w:rPr>
          <w:rFonts w:asciiTheme="minorHAnsi" w:eastAsia="SimSun" w:hAnsiTheme="minorHAnsi" w:cstheme="minorHAnsi"/>
          <w:color w:val="000000"/>
          <w:sz w:val="22"/>
          <w:szCs w:val="22"/>
          <w:lang w:val="it-IT" w:eastAsia="en-US"/>
        </w:rPr>
        <w:t>database con il metodo Update</w:t>
      </w:r>
      <w:r w:rsidR="00177BD4">
        <w:rPr>
          <w:rFonts w:asciiTheme="minorHAnsi" w:eastAsia="SimSun" w:hAnsiTheme="minorHAnsi" w:cstheme="minorHAnsi"/>
          <w:color w:val="000000"/>
          <w:sz w:val="22"/>
          <w:szCs w:val="22"/>
          <w:lang w:val="it-IT" w:eastAsia="en-US"/>
        </w:rPr>
        <w:t xml:space="preserve"> (</w:t>
      </w:r>
      <w:proofErr w:type="spellStart"/>
      <w:r w:rsidR="00177BD4">
        <w:rPr>
          <w:rFonts w:asciiTheme="minorHAnsi" w:eastAsia="SimSun" w:hAnsiTheme="minorHAnsi" w:cstheme="minorHAnsi"/>
          <w:color w:val="000000"/>
          <w:sz w:val="22"/>
          <w:szCs w:val="22"/>
          <w:lang w:val="it-IT" w:eastAsia="en-US"/>
        </w:rPr>
        <w:t>adapter.Update</w:t>
      </w:r>
      <w:proofErr w:type="spellEnd"/>
      <w:r w:rsidR="00177BD4">
        <w:rPr>
          <w:rFonts w:asciiTheme="minorHAnsi" w:eastAsia="SimSun" w:hAnsiTheme="minorHAnsi" w:cstheme="minorHAnsi"/>
          <w:color w:val="000000"/>
          <w:sz w:val="22"/>
          <w:szCs w:val="22"/>
          <w:lang w:val="it-IT" w:eastAsia="en-US"/>
        </w:rPr>
        <w:t>(</w:t>
      </w:r>
      <w:proofErr w:type="spellStart"/>
      <w:r w:rsidR="00177BD4">
        <w:rPr>
          <w:rFonts w:asciiTheme="minorHAnsi" w:eastAsia="SimSun" w:hAnsiTheme="minorHAnsi" w:cstheme="minorHAnsi"/>
          <w:color w:val="000000"/>
          <w:sz w:val="22"/>
          <w:szCs w:val="22"/>
          <w:lang w:val="it-IT" w:eastAsia="en-US"/>
        </w:rPr>
        <w:t>dataset,”Tabella</w:t>
      </w:r>
      <w:proofErr w:type="spellEnd"/>
      <w:r w:rsidR="00177BD4">
        <w:rPr>
          <w:rFonts w:asciiTheme="minorHAnsi" w:eastAsia="SimSun" w:hAnsiTheme="minorHAnsi" w:cstheme="minorHAnsi"/>
          <w:color w:val="000000"/>
          <w:sz w:val="22"/>
          <w:szCs w:val="22"/>
          <w:lang w:val="it-IT" w:eastAsia="en-US"/>
        </w:rPr>
        <w:t>”)</w:t>
      </w:r>
      <w:r w:rsidR="000A0499">
        <w:rPr>
          <w:rFonts w:asciiTheme="minorHAnsi" w:eastAsia="SimSun" w:hAnsiTheme="minorHAnsi" w:cstheme="minorHAnsi"/>
          <w:color w:val="000000"/>
          <w:sz w:val="22"/>
          <w:szCs w:val="22"/>
          <w:lang w:val="it-IT" w:eastAsia="en-US"/>
        </w:rPr>
        <w:t>.</w:t>
      </w:r>
    </w:p>
    <w:p w14:paraId="6F5C8EB0" w14:textId="77777777" w:rsidR="006234C7" w:rsidRPr="00087B65" w:rsidRDefault="006234C7" w:rsidP="006234C7">
      <w:pPr>
        <w:ind w:left="360"/>
        <w:rPr>
          <w:lang w:val="it-IT"/>
        </w:rPr>
      </w:pPr>
    </w:p>
    <w:p w14:paraId="02B44317" w14:textId="6F89FD1B" w:rsidR="00177BD4" w:rsidRDefault="004A2BF1" w:rsidP="00177BD4">
      <w:pPr>
        <w:pStyle w:val="Paragrafoelenco"/>
        <w:numPr>
          <w:ilvl w:val="0"/>
          <w:numId w:val="19"/>
        </w:numPr>
      </w:pPr>
      <w:r>
        <w:lastRenderedPageBreak/>
        <w:t xml:space="preserve">Come </w:t>
      </w:r>
      <w:r w:rsidR="005F2445">
        <w:t xml:space="preserve">si </w:t>
      </w:r>
      <w:r>
        <w:t>defini</w:t>
      </w:r>
      <w:r w:rsidR="005F2445">
        <w:t>sce</w:t>
      </w:r>
      <w:r>
        <w:t xml:space="preserve"> il modello dati in </w:t>
      </w:r>
      <w:proofErr w:type="spellStart"/>
      <w:r>
        <w:t>Entity</w:t>
      </w:r>
      <w:proofErr w:type="spellEnd"/>
      <w:r>
        <w:t xml:space="preserve"> Framework?</w:t>
      </w:r>
    </w:p>
    <w:p w14:paraId="1BBFDCBD" w14:textId="2A83EFBD" w:rsidR="00177BD4" w:rsidRDefault="00177BD4" w:rsidP="00177BD4">
      <w:pPr>
        <w:pStyle w:val="Paragrafoelenco"/>
        <w:ind w:left="1080"/>
      </w:pPr>
    </w:p>
    <w:p w14:paraId="2290FE87" w14:textId="5C925F6F" w:rsidR="00177BD4" w:rsidRPr="00A823CB" w:rsidRDefault="00D1088E" w:rsidP="00177BD4">
      <w:pPr>
        <w:pStyle w:val="Paragrafoelenco"/>
        <w:ind w:left="1080"/>
      </w:pPr>
      <w:proofErr w:type="spellStart"/>
      <w:r>
        <w:t>Entity</w:t>
      </w:r>
      <w:proofErr w:type="spellEnd"/>
      <w:r>
        <w:t xml:space="preserve"> Framework definisce il modello dati </w:t>
      </w:r>
      <w:r w:rsidR="00A84E60">
        <w:t>a</w:t>
      </w:r>
      <w:r>
        <w:t xml:space="preserve"> partire dal codice (ad esempio C#)</w:t>
      </w:r>
      <w:r w:rsidR="004A0587">
        <w:t xml:space="preserve"> in modo da non dover utilizzare script SQL</w:t>
      </w:r>
      <w:r w:rsidR="009E0825">
        <w:t>, le query si possono definire con LINQ.</w:t>
      </w:r>
      <w:r w:rsidR="00A823CB">
        <w:t xml:space="preserve"> Ogni tabella (o entità) è definita nel </w:t>
      </w:r>
      <w:proofErr w:type="spellStart"/>
      <w:r w:rsidR="00A823CB">
        <w:t>DbContext</w:t>
      </w:r>
      <w:proofErr w:type="spellEnd"/>
      <w:r w:rsidR="00A823CB">
        <w:t xml:space="preserve"> come un </w:t>
      </w:r>
      <w:proofErr w:type="spellStart"/>
      <w:r w:rsidR="00A823CB">
        <w:t>DbSet</w:t>
      </w:r>
      <w:proofErr w:type="spellEnd"/>
      <w:r w:rsidR="00A823CB">
        <w:t xml:space="preserve"> (ad esempio </w:t>
      </w:r>
      <w:r w:rsidR="00A823CB">
        <w:t xml:space="preserve">public </w:t>
      </w:r>
      <w:proofErr w:type="spellStart"/>
      <w:r w:rsidR="00A823CB">
        <w:t>DbSet</w:t>
      </w:r>
      <w:proofErr w:type="spellEnd"/>
      <w:r w:rsidR="00A823CB">
        <w:t>&lt;</w:t>
      </w:r>
      <w:proofErr w:type="spellStart"/>
      <w:r w:rsidR="00A823CB">
        <w:t>Student</w:t>
      </w:r>
      <w:proofErr w:type="spellEnd"/>
      <w:r w:rsidR="00A823CB">
        <w:t>&gt;</w:t>
      </w:r>
      <w:r w:rsidR="00A823CB">
        <w:t xml:space="preserve"> Students </w:t>
      </w:r>
      <w:proofErr w:type="gramStart"/>
      <w:r w:rsidR="00A823CB">
        <w:t xml:space="preserve">{ </w:t>
      </w:r>
      <w:proofErr w:type="spellStart"/>
      <w:r w:rsidR="00A823CB">
        <w:t>get</w:t>
      </w:r>
      <w:proofErr w:type="spellEnd"/>
      <w:proofErr w:type="gramEnd"/>
      <w:r w:rsidR="00A823CB">
        <w:t>; set; }</w:t>
      </w:r>
      <w:r w:rsidR="00A823CB">
        <w:t>. Nel</w:t>
      </w:r>
      <w:r w:rsidR="00E50938">
        <w:t>le classi di configurazione</w:t>
      </w:r>
      <w:r w:rsidR="00A823CB">
        <w:t xml:space="preserve"> sono definite le configurazioni delle entità</w:t>
      </w:r>
      <w:r w:rsidR="00E50938">
        <w:t xml:space="preserve"> (definendo gli attributi)</w:t>
      </w:r>
      <w:r w:rsidR="00A823CB">
        <w:t xml:space="preserve"> e delle relazioni, le relazioni sono definite con le </w:t>
      </w:r>
      <w:proofErr w:type="spellStart"/>
      <w:r w:rsidR="00A823CB">
        <w:t>navigation</w:t>
      </w:r>
      <w:proofErr w:type="spellEnd"/>
      <w:r w:rsidR="00A823CB">
        <w:t xml:space="preserve"> </w:t>
      </w:r>
      <w:proofErr w:type="spellStart"/>
      <w:r w:rsidR="00A823CB">
        <w:t>properties</w:t>
      </w:r>
      <w:proofErr w:type="spellEnd"/>
      <w:r w:rsidR="00A823CB">
        <w:t xml:space="preserve"> (ad esempio nelle entità Spesa </w:t>
      </w:r>
      <w:r w:rsidR="00A823CB" w:rsidRPr="00A823CB">
        <w:t xml:space="preserve">public </w:t>
      </w:r>
      <w:proofErr w:type="spellStart"/>
      <w:r w:rsidR="00A823CB" w:rsidRPr="00A823CB">
        <w:t>Category</w:t>
      </w:r>
      <w:proofErr w:type="spellEnd"/>
      <w:r w:rsidR="00A823CB" w:rsidRPr="00A823CB">
        <w:t xml:space="preserve"> </w:t>
      </w:r>
      <w:proofErr w:type="spellStart"/>
      <w:r w:rsidR="00A823CB" w:rsidRPr="00A823CB">
        <w:t>Category</w:t>
      </w:r>
      <w:proofErr w:type="spellEnd"/>
      <w:r w:rsidR="00A823CB" w:rsidRPr="00A823CB">
        <w:t xml:space="preserve"> </w:t>
      </w:r>
      <w:proofErr w:type="gramStart"/>
      <w:r w:rsidR="00A823CB" w:rsidRPr="00A823CB">
        <w:t xml:space="preserve">{ </w:t>
      </w:r>
      <w:proofErr w:type="spellStart"/>
      <w:r w:rsidR="00A823CB" w:rsidRPr="00A823CB">
        <w:t>get</w:t>
      </w:r>
      <w:proofErr w:type="spellEnd"/>
      <w:proofErr w:type="gramEnd"/>
      <w:r w:rsidR="00A823CB" w:rsidRPr="00A823CB">
        <w:t>; set; }</w:t>
      </w:r>
      <w:r w:rsidR="00A823CB">
        <w:t xml:space="preserve"> e nell’entità </w:t>
      </w:r>
      <w:proofErr w:type="spellStart"/>
      <w:r w:rsidR="00A823CB">
        <w:t>Category</w:t>
      </w:r>
      <w:proofErr w:type="spellEnd"/>
      <w:r w:rsidR="00A823CB">
        <w:t xml:space="preserve"> </w:t>
      </w:r>
      <w:r w:rsidR="00A823CB" w:rsidRPr="00A823CB">
        <w:t xml:space="preserve">public </w:t>
      </w:r>
      <w:proofErr w:type="spellStart"/>
      <w:r w:rsidR="00A823CB" w:rsidRPr="00A823CB">
        <w:t>IList</w:t>
      </w:r>
      <w:proofErr w:type="spellEnd"/>
      <w:r w:rsidR="00A823CB" w:rsidRPr="00A823CB">
        <w:t xml:space="preserve">&lt;Spesa&gt; Spese { </w:t>
      </w:r>
      <w:proofErr w:type="spellStart"/>
      <w:r w:rsidR="00A823CB" w:rsidRPr="00A823CB">
        <w:t>get</w:t>
      </w:r>
      <w:proofErr w:type="spellEnd"/>
      <w:r w:rsidR="00A823CB" w:rsidRPr="00A823CB">
        <w:t>; set; }</w:t>
      </w:r>
      <w:r w:rsidR="00A823CB">
        <w:t xml:space="preserve"> rappresentano la relazione uno a molti tra spesa e categoria). Nella classe di configurazione sono definiti anche eventuali vincoli</w:t>
      </w:r>
      <w:r w:rsidR="003C53C3">
        <w:t xml:space="preserve"> (esempio </w:t>
      </w:r>
      <w:proofErr w:type="spellStart"/>
      <w:proofErr w:type="gramStart"/>
      <w:r w:rsidR="003C53C3">
        <w:t>IsRequired</w:t>
      </w:r>
      <w:proofErr w:type="spellEnd"/>
      <w:r w:rsidR="003C53C3">
        <w:t>(</w:t>
      </w:r>
      <w:proofErr w:type="gramEnd"/>
      <w:r w:rsidR="003C53C3">
        <w:t xml:space="preserve">) per </w:t>
      </w:r>
      <w:proofErr w:type="spellStart"/>
      <w:r w:rsidR="003C53C3">
        <w:t>not</w:t>
      </w:r>
      <w:proofErr w:type="spellEnd"/>
      <w:r w:rsidR="003C53C3">
        <w:t xml:space="preserve"> </w:t>
      </w:r>
      <w:proofErr w:type="spellStart"/>
      <w:r w:rsidR="003C53C3">
        <w:t>null</w:t>
      </w:r>
      <w:proofErr w:type="spellEnd"/>
      <w:r w:rsidR="003C53C3">
        <w:t xml:space="preserve">), relazioni (con i metodi </w:t>
      </w:r>
      <w:proofErr w:type="spellStart"/>
      <w:r w:rsidR="003C53C3">
        <w:t>hasOne</w:t>
      </w:r>
      <w:proofErr w:type="spellEnd"/>
      <w:r w:rsidR="003C53C3">
        <w:t xml:space="preserve"> o </w:t>
      </w:r>
      <w:proofErr w:type="spellStart"/>
      <w:r w:rsidR="003C53C3">
        <w:t>hasMany</w:t>
      </w:r>
      <w:proofErr w:type="spellEnd"/>
      <w:r w:rsidR="003C53C3">
        <w:t>) o altre informazioni come la</w:t>
      </w:r>
      <w:r w:rsidR="00A823CB">
        <w:t xml:space="preserve"> lunghezza d</w:t>
      </w:r>
      <w:r w:rsidR="003C53C3">
        <w:t>i una stringa di un attributo,</w:t>
      </w:r>
      <w:r w:rsidR="00A823CB">
        <w:t xml:space="preserve"> che serviranno successivamente per una possibile </w:t>
      </w:r>
      <w:proofErr w:type="spellStart"/>
      <w:r w:rsidR="00A823CB">
        <w:t>migration</w:t>
      </w:r>
      <w:proofErr w:type="spellEnd"/>
      <w:r w:rsidR="00A823CB">
        <w:t xml:space="preserve"> </w:t>
      </w:r>
      <w:r w:rsidR="00A823CB">
        <w:t>che mapperà entità e relazioni</w:t>
      </w:r>
      <w:r w:rsidR="00A823CB">
        <w:t xml:space="preserve"> sul database.</w:t>
      </w:r>
      <w:r w:rsidR="00396F42">
        <w:t xml:space="preserve"> Il campo definito come Id</w:t>
      </w:r>
      <w:r w:rsidR="002E25A0">
        <w:t xml:space="preserve"> o &lt;</w:t>
      </w:r>
      <w:proofErr w:type="spellStart"/>
      <w:r w:rsidR="002E25A0">
        <w:t>NomeClasse</w:t>
      </w:r>
      <w:proofErr w:type="spellEnd"/>
      <w:r w:rsidR="002E25A0">
        <w:t>&gt;ID</w:t>
      </w:r>
      <w:r w:rsidR="00396F42">
        <w:t xml:space="preserve"> in un’entità viene considerato per convenzione come chiave primaria</w:t>
      </w:r>
      <w:r w:rsidR="00AB1258">
        <w:t xml:space="preserve"> altrimenti va specif</w:t>
      </w:r>
      <w:r w:rsidR="00FE543D">
        <w:t>i</w:t>
      </w:r>
      <w:r w:rsidR="00AB1258">
        <w:t xml:space="preserve">cato con </w:t>
      </w:r>
      <w:proofErr w:type="spellStart"/>
      <w:r w:rsidR="00AB1258">
        <w:t>annotations</w:t>
      </w:r>
      <w:proofErr w:type="spellEnd"/>
      <w:r w:rsidR="00AB1258">
        <w:t xml:space="preserve"> o </w:t>
      </w:r>
      <w:proofErr w:type="spellStart"/>
      <w:r w:rsidR="00AB1258">
        <w:t>fluent</w:t>
      </w:r>
      <w:proofErr w:type="spellEnd"/>
      <w:r w:rsidR="00AB1258">
        <w:t xml:space="preserve"> API.</w:t>
      </w:r>
      <w:r w:rsidR="00FE543D">
        <w:t xml:space="preserve"> </w:t>
      </w:r>
    </w:p>
    <w:p w14:paraId="64E0EB9C" w14:textId="77777777" w:rsidR="006234C7" w:rsidRPr="003A4A56" w:rsidRDefault="006234C7" w:rsidP="006234C7">
      <w:pPr>
        <w:ind w:left="360"/>
        <w:rPr>
          <w:lang w:val="it-IT"/>
        </w:rPr>
      </w:pPr>
    </w:p>
    <w:p w14:paraId="718D4426" w14:textId="7C539772" w:rsidR="006234C7" w:rsidRDefault="004A2BF1" w:rsidP="00482857">
      <w:pPr>
        <w:pStyle w:val="Paragrafoelenco"/>
        <w:numPr>
          <w:ilvl w:val="0"/>
          <w:numId w:val="19"/>
        </w:numPr>
      </w:pPr>
      <w:r>
        <w:t>Descrivere l’utilizzo delle Migration e i vantaggi che ne derivano</w:t>
      </w:r>
    </w:p>
    <w:p w14:paraId="2DE5E035" w14:textId="66D72B64" w:rsidR="00AB4879" w:rsidRDefault="00AB4879" w:rsidP="00AB4879">
      <w:pPr>
        <w:pStyle w:val="Paragrafoelenco"/>
        <w:ind w:left="1080"/>
      </w:pPr>
    </w:p>
    <w:p w14:paraId="67A888DF" w14:textId="73839430" w:rsidR="00AB4879" w:rsidRDefault="00AB4879" w:rsidP="00AB4879">
      <w:pPr>
        <w:pStyle w:val="Paragrafoelenco"/>
        <w:ind w:left="1080"/>
      </w:pPr>
      <w:r>
        <w:t xml:space="preserve">Le </w:t>
      </w:r>
      <w:proofErr w:type="spellStart"/>
      <w:r>
        <w:t>migration</w:t>
      </w:r>
      <w:proofErr w:type="spellEnd"/>
      <w:r>
        <w:t xml:space="preserve"> sono utilizzate per effettuare modifiche sul database direttamente da codice (nel nostro caso C#) senza utilizzare comandi SQL. Nella Package Manager Console il comando </w:t>
      </w:r>
      <w:proofErr w:type="spellStart"/>
      <w:r>
        <w:t>Add-Migrations</w:t>
      </w:r>
      <w:proofErr w:type="spellEnd"/>
      <w:r>
        <w:t xml:space="preserve"> «Migration name»</w:t>
      </w:r>
      <w:r>
        <w:t xml:space="preserve"> genera una nuova classe con tutte le modifiche effettuate sul </w:t>
      </w:r>
      <w:proofErr w:type="spellStart"/>
      <w:r>
        <w:t>db</w:t>
      </w:r>
      <w:proofErr w:type="spellEnd"/>
      <w:r>
        <w:t xml:space="preserve"> rispetto allo stato precedente</w:t>
      </w:r>
      <w:r w:rsidR="0079223C">
        <w:t xml:space="preserve">, le informazioni verranno prese dalle classi che definiscono le </w:t>
      </w:r>
      <w:proofErr w:type="spellStart"/>
      <w:r w:rsidR="0079223C">
        <w:t>enitità</w:t>
      </w:r>
      <w:proofErr w:type="spellEnd"/>
      <w:r w:rsidR="0079223C">
        <w:t xml:space="preserve"> e le configurazioni</w:t>
      </w:r>
      <w:r>
        <w:t xml:space="preserve">. Il comando update-database aggiornerà il database eseguendo ciò che è indicato nelle </w:t>
      </w:r>
      <w:proofErr w:type="spellStart"/>
      <w:r>
        <w:t>migration</w:t>
      </w:r>
      <w:proofErr w:type="spellEnd"/>
      <w:r>
        <w:t>.</w:t>
      </w:r>
      <w:r w:rsidR="009D45DE">
        <w:t xml:space="preserve"> Il file che viene creato per una </w:t>
      </w:r>
      <w:proofErr w:type="spellStart"/>
      <w:r w:rsidR="009D45DE">
        <w:t>migration</w:t>
      </w:r>
      <w:proofErr w:type="spellEnd"/>
      <w:r w:rsidR="009D45DE">
        <w:t xml:space="preserve"> avrà nome </w:t>
      </w:r>
      <w:proofErr w:type="spellStart"/>
      <w:r w:rsidR="009D45DE">
        <w:t>TimeStamp</w:t>
      </w:r>
      <w:proofErr w:type="spellEnd"/>
      <w:r w:rsidR="009D45DE">
        <w:t xml:space="preserve"> + nome </w:t>
      </w:r>
      <w:proofErr w:type="spellStart"/>
      <w:r w:rsidR="009D45DE">
        <w:t>migration.cs</w:t>
      </w:r>
      <w:proofErr w:type="spellEnd"/>
      <w:r w:rsidR="009D45DE">
        <w:t xml:space="preserve"> e contiene i metodi Up e Down per l’aggiornamento del </w:t>
      </w:r>
      <w:proofErr w:type="spellStart"/>
      <w:r w:rsidR="009D45DE">
        <w:t>db</w:t>
      </w:r>
      <w:proofErr w:type="spellEnd"/>
      <w:r w:rsidR="009D45DE">
        <w:t xml:space="preserve">. </w:t>
      </w:r>
    </w:p>
    <w:p w14:paraId="178F9C1C" w14:textId="33FED01D" w:rsidR="006234C7" w:rsidRDefault="006234C7" w:rsidP="006234C7">
      <w:pPr>
        <w:pStyle w:val="Paragrafoelenco"/>
      </w:pPr>
    </w:p>
    <w:p w14:paraId="6C17732D" w14:textId="77777777" w:rsidR="00E64138" w:rsidRDefault="00E64138">
      <w:pPr>
        <w:spacing w:line="24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it-IT" w:eastAsia="en-US"/>
        </w:rPr>
      </w:pPr>
      <w:r w:rsidRPr="00087B65">
        <w:rPr>
          <w:b/>
          <w:bCs/>
          <w:lang w:val="it-IT"/>
        </w:rPr>
        <w:br w:type="page"/>
      </w:r>
    </w:p>
    <w:p w14:paraId="5182AE11" w14:textId="20B5735D" w:rsidR="006234C7" w:rsidRPr="006234C7" w:rsidRDefault="006234C7" w:rsidP="006234C7">
      <w:pPr>
        <w:pStyle w:val="Paragrafoelenco"/>
        <w:ind w:left="0"/>
        <w:rPr>
          <w:b/>
          <w:bCs/>
        </w:rPr>
      </w:pPr>
      <w:r w:rsidRPr="006234C7">
        <w:rPr>
          <w:b/>
          <w:bCs/>
        </w:rPr>
        <w:lastRenderedPageBreak/>
        <w:t>Esercitazione Pratica</w:t>
      </w:r>
    </w:p>
    <w:p w14:paraId="7430377B" w14:textId="77777777" w:rsidR="004A2BF1" w:rsidRPr="004A2BF1" w:rsidRDefault="004A2BF1" w:rsidP="004A2BF1">
      <w:pPr>
        <w:rPr>
          <w:rFonts w:asciiTheme="minorHAnsi" w:hAnsiTheme="minorHAnsi" w:cstheme="minorHAnsi"/>
          <w:sz w:val="20"/>
          <w:szCs w:val="20"/>
          <w:lang w:val="it-IT"/>
        </w:rPr>
      </w:pPr>
      <w:r w:rsidRPr="004A2BF1">
        <w:rPr>
          <w:rFonts w:asciiTheme="minorHAnsi" w:hAnsiTheme="minorHAnsi" w:cstheme="minorHAnsi"/>
          <w:sz w:val="20"/>
          <w:szCs w:val="20"/>
          <w:lang w:val="it-IT"/>
        </w:rPr>
        <w:t>Realizzare un sistema di gestione delle spese che si basi su:</w:t>
      </w:r>
    </w:p>
    <w:p w14:paraId="78CD665C" w14:textId="77777777" w:rsidR="004A2BF1" w:rsidRPr="004A2BF1" w:rsidRDefault="004A2BF1" w:rsidP="004A2BF1">
      <w:pPr>
        <w:rPr>
          <w:rFonts w:asciiTheme="minorHAnsi" w:hAnsiTheme="minorHAnsi" w:cstheme="minorHAnsi"/>
          <w:lang w:val="it-IT"/>
        </w:rPr>
      </w:pPr>
    </w:p>
    <w:p w14:paraId="7ADCE136" w14:textId="77777777" w:rsidR="004A2BF1" w:rsidRPr="004A2BF1" w:rsidRDefault="004A2BF1" w:rsidP="004A2BF1">
      <w:pPr>
        <w:pStyle w:val="Paragrafoelenco"/>
        <w:numPr>
          <w:ilvl w:val="0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 xml:space="preserve">Un database </w:t>
      </w:r>
      <w:proofErr w:type="spellStart"/>
      <w:r w:rsidRPr="004A2BF1">
        <w:rPr>
          <w:rFonts w:cstheme="minorHAnsi"/>
          <w:b/>
          <w:bCs/>
          <w:sz w:val="20"/>
          <w:szCs w:val="20"/>
        </w:rPr>
        <w:t>GestioneSpese</w:t>
      </w:r>
      <w:proofErr w:type="spellEnd"/>
      <w:r w:rsidRPr="004A2BF1">
        <w:rPr>
          <w:rFonts w:cstheme="minorHAnsi"/>
          <w:sz w:val="20"/>
          <w:szCs w:val="20"/>
        </w:rPr>
        <w:t xml:space="preserve"> (SQL Server), costituito dalle tabelle</w:t>
      </w:r>
    </w:p>
    <w:p w14:paraId="06B8D652" w14:textId="77777777" w:rsidR="004A2BF1" w:rsidRPr="004A2BF1" w:rsidRDefault="004A2BF1" w:rsidP="004A2BF1">
      <w:pPr>
        <w:pStyle w:val="Paragrafoelenco"/>
        <w:numPr>
          <w:ilvl w:val="1"/>
          <w:numId w:val="26"/>
        </w:numPr>
        <w:rPr>
          <w:rFonts w:cstheme="minorHAnsi"/>
          <w:b/>
          <w:bCs/>
          <w:sz w:val="20"/>
          <w:szCs w:val="20"/>
        </w:rPr>
      </w:pPr>
      <w:r w:rsidRPr="004A2BF1">
        <w:rPr>
          <w:rFonts w:cstheme="minorHAnsi"/>
          <w:b/>
          <w:bCs/>
          <w:sz w:val="20"/>
          <w:szCs w:val="20"/>
        </w:rPr>
        <w:t>Spese</w:t>
      </w:r>
    </w:p>
    <w:p w14:paraId="7C02CB72" w14:textId="21068036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I</w:t>
      </w:r>
      <w:r>
        <w:rPr>
          <w:rFonts w:cstheme="minorHAnsi"/>
          <w:i/>
          <w:iCs/>
          <w:sz w:val="20"/>
          <w:szCs w:val="20"/>
        </w:rPr>
        <w:t>d</w:t>
      </w:r>
      <w:r w:rsidRPr="004A2BF1">
        <w:rPr>
          <w:rFonts w:cstheme="minorHAnsi"/>
          <w:sz w:val="20"/>
          <w:szCs w:val="20"/>
        </w:rPr>
        <w:t xml:space="preserve"> (</w:t>
      </w:r>
      <w:proofErr w:type="spellStart"/>
      <w:r w:rsidRPr="004A2BF1">
        <w:rPr>
          <w:rFonts w:cstheme="minorHAnsi"/>
          <w:sz w:val="20"/>
          <w:szCs w:val="20"/>
        </w:rPr>
        <w:t>int</w:t>
      </w:r>
      <w:proofErr w:type="spellEnd"/>
      <w:r w:rsidRPr="004A2BF1">
        <w:rPr>
          <w:rFonts w:cstheme="minorHAnsi"/>
          <w:sz w:val="20"/>
          <w:szCs w:val="20"/>
        </w:rPr>
        <w:t>, PK, auto-incrementale)</w:t>
      </w:r>
    </w:p>
    <w:p w14:paraId="1243D572" w14:textId="77777777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Data</w:t>
      </w:r>
      <w:r w:rsidRPr="004A2BF1">
        <w:rPr>
          <w:rFonts w:cstheme="minorHAnsi"/>
          <w:sz w:val="20"/>
          <w:szCs w:val="20"/>
        </w:rPr>
        <w:t xml:space="preserve"> (</w:t>
      </w:r>
      <w:proofErr w:type="spellStart"/>
      <w:r w:rsidRPr="004A2BF1">
        <w:rPr>
          <w:rFonts w:cstheme="minorHAnsi"/>
          <w:sz w:val="20"/>
          <w:szCs w:val="20"/>
        </w:rPr>
        <w:t>datetime</w:t>
      </w:r>
      <w:proofErr w:type="spellEnd"/>
      <w:r w:rsidRPr="004A2BF1">
        <w:rPr>
          <w:rFonts w:cstheme="minorHAnsi"/>
          <w:sz w:val="20"/>
          <w:szCs w:val="20"/>
        </w:rPr>
        <w:t>)</w:t>
      </w:r>
    </w:p>
    <w:p w14:paraId="4F6021CC" w14:textId="77777777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proofErr w:type="spellStart"/>
      <w:r w:rsidRPr="004A2BF1">
        <w:rPr>
          <w:rFonts w:cstheme="minorHAnsi"/>
          <w:i/>
          <w:iCs/>
          <w:sz w:val="20"/>
          <w:szCs w:val="20"/>
        </w:rPr>
        <w:t>CategoriaId</w:t>
      </w:r>
      <w:proofErr w:type="spellEnd"/>
      <w:r w:rsidRPr="004A2BF1">
        <w:rPr>
          <w:rFonts w:cstheme="minorHAnsi"/>
          <w:sz w:val="20"/>
          <w:szCs w:val="20"/>
        </w:rPr>
        <w:t xml:space="preserve"> (</w:t>
      </w:r>
      <w:proofErr w:type="spellStart"/>
      <w:r w:rsidRPr="004A2BF1">
        <w:rPr>
          <w:rFonts w:cstheme="minorHAnsi"/>
          <w:sz w:val="20"/>
          <w:szCs w:val="20"/>
        </w:rPr>
        <w:t>int</w:t>
      </w:r>
      <w:proofErr w:type="spellEnd"/>
      <w:r w:rsidRPr="004A2BF1">
        <w:rPr>
          <w:rFonts w:cstheme="minorHAnsi"/>
          <w:sz w:val="20"/>
          <w:szCs w:val="20"/>
        </w:rPr>
        <w:t>, FK)</w:t>
      </w:r>
    </w:p>
    <w:p w14:paraId="35FD6F78" w14:textId="77777777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Descrizione</w:t>
      </w:r>
      <w:r w:rsidRPr="004A2BF1">
        <w:rPr>
          <w:rFonts w:cstheme="minorHAnsi"/>
          <w:sz w:val="20"/>
          <w:szCs w:val="20"/>
        </w:rPr>
        <w:t xml:space="preserve"> (</w:t>
      </w:r>
      <w:proofErr w:type="spellStart"/>
      <w:proofErr w:type="gramStart"/>
      <w:r w:rsidRPr="004A2BF1">
        <w:rPr>
          <w:rFonts w:cstheme="minorHAnsi"/>
          <w:sz w:val="20"/>
          <w:szCs w:val="20"/>
        </w:rPr>
        <w:t>varchar</w:t>
      </w:r>
      <w:proofErr w:type="spellEnd"/>
      <w:r w:rsidRPr="004A2BF1">
        <w:rPr>
          <w:rFonts w:cstheme="minorHAnsi"/>
          <w:sz w:val="20"/>
          <w:szCs w:val="20"/>
        </w:rPr>
        <w:t>(</w:t>
      </w:r>
      <w:proofErr w:type="gramEnd"/>
      <w:r w:rsidRPr="004A2BF1">
        <w:rPr>
          <w:rFonts w:cstheme="minorHAnsi"/>
          <w:sz w:val="20"/>
          <w:szCs w:val="20"/>
        </w:rPr>
        <w:t>500))</w:t>
      </w:r>
    </w:p>
    <w:p w14:paraId="56AA18B2" w14:textId="77777777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Utente</w:t>
      </w:r>
      <w:r w:rsidRPr="004A2BF1">
        <w:rPr>
          <w:rFonts w:cstheme="minorHAnsi"/>
          <w:sz w:val="20"/>
          <w:szCs w:val="20"/>
        </w:rPr>
        <w:t xml:space="preserve"> (</w:t>
      </w:r>
      <w:proofErr w:type="spellStart"/>
      <w:proofErr w:type="gramStart"/>
      <w:r w:rsidRPr="004A2BF1">
        <w:rPr>
          <w:rFonts w:cstheme="minorHAnsi"/>
          <w:sz w:val="20"/>
          <w:szCs w:val="20"/>
        </w:rPr>
        <w:t>varchar</w:t>
      </w:r>
      <w:proofErr w:type="spellEnd"/>
      <w:r w:rsidRPr="004A2BF1">
        <w:rPr>
          <w:rFonts w:cstheme="minorHAnsi"/>
          <w:sz w:val="20"/>
          <w:szCs w:val="20"/>
        </w:rPr>
        <w:t>(</w:t>
      </w:r>
      <w:proofErr w:type="gramEnd"/>
      <w:r w:rsidRPr="004A2BF1">
        <w:rPr>
          <w:rFonts w:cstheme="minorHAnsi"/>
          <w:sz w:val="20"/>
          <w:szCs w:val="20"/>
        </w:rPr>
        <w:t>100))</w:t>
      </w:r>
    </w:p>
    <w:p w14:paraId="56825727" w14:textId="5551FAAD" w:rsid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Importo</w:t>
      </w:r>
      <w:r w:rsidRPr="004A2BF1">
        <w:rPr>
          <w:rFonts w:cstheme="minorHAnsi"/>
          <w:sz w:val="20"/>
          <w:szCs w:val="20"/>
        </w:rPr>
        <w:t xml:space="preserve"> (</w:t>
      </w:r>
      <w:proofErr w:type="spellStart"/>
      <w:r w:rsidRPr="004A2BF1">
        <w:rPr>
          <w:rFonts w:cstheme="minorHAnsi"/>
          <w:sz w:val="20"/>
          <w:szCs w:val="20"/>
        </w:rPr>
        <w:t>decimal</w:t>
      </w:r>
      <w:proofErr w:type="spellEnd"/>
      <w:r w:rsidRPr="004A2BF1">
        <w:rPr>
          <w:rFonts w:cstheme="minorHAnsi"/>
          <w:sz w:val="20"/>
          <w:szCs w:val="20"/>
        </w:rPr>
        <w:t>)</w:t>
      </w:r>
    </w:p>
    <w:p w14:paraId="450A9863" w14:textId="623B9BF2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Approvato</w:t>
      </w:r>
      <w:r w:rsidRPr="004A2BF1">
        <w:rPr>
          <w:rFonts w:cstheme="minorHAnsi"/>
          <w:sz w:val="20"/>
          <w:szCs w:val="20"/>
        </w:rPr>
        <w:t xml:space="preserve"> (bit)</w:t>
      </w:r>
    </w:p>
    <w:p w14:paraId="615661FC" w14:textId="77777777" w:rsidR="004A2BF1" w:rsidRPr="004A2BF1" w:rsidRDefault="004A2BF1" w:rsidP="004A2BF1">
      <w:pPr>
        <w:pStyle w:val="Paragrafoelenco"/>
        <w:numPr>
          <w:ilvl w:val="1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b/>
          <w:bCs/>
          <w:sz w:val="20"/>
          <w:szCs w:val="20"/>
        </w:rPr>
        <w:t>Categorie</w:t>
      </w:r>
    </w:p>
    <w:p w14:paraId="49F9F330" w14:textId="48250C1A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Id</w:t>
      </w:r>
      <w:r w:rsidRPr="004A2BF1">
        <w:rPr>
          <w:rFonts w:cstheme="minorHAnsi"/>
          <w:sz w:val="20"/>
          <w:szCs w:val="20"/>
        </w:rPr>
        <w:t xml:space="preserve"> (</w:t>
      </w:r>
      <w:proofErr w:type="spellStart"/>
      <w:r w:rsidRPr="004A2BF1">
        <w:rPr>
          <w:rFonts w:cstheme="minorHAnsi"/>
          <w:sz w:val="20"/>
          <w:szCs w:val="20"/>
        </w:rPr>
        <w:t>int</w:t>
      </w:r>
      <w:proofErr w:type="spellEnd"/>
      <w:r w:rsidRPr="004A2BF1">
        <w:rPr>
          <w:rFonts w:cstheme="minorHAnsi"/>
          <w:sz w:val="20"/>
          <w:szCs w:val="20"/>
        </w:rPr>
        <w:t>, PK, auto-incrementale)</w:t>
      </w:r>
    </w:p>
    <w:p w14:paraId="01C6AF60" w14:textId="504E2BD8" w:rsidR="00E64138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Categoria</w:t>
      </w:r>
      <w:r w:rsidRPr="004A2BF1">
        <w:rPr>
          <w:rFonts w:cstheme="minorHAnsi"/>
          <w:sz w:val="20"/>
          <w:szCs w:val="20"/>
        </w:rPr>
        <w:t xml:space="preserve"> (</w:t>
      </w:r>
      <w:proofErr w:type="spellStart"/>
      <w:proofErr w:type="gramStart"/>
      <w:r w:rsidRPr="004A2BF1">
        <w:rPr>
          <w:rFonts w:cstheme="minorHAnsi"/>
          <w:sz w:val="20"/>
          <w:szCs w:val="20"/>
        </w:rPr>
        <w:t>varchar</w:t>
      </w:r>
      <w:proofErr w:type="spellEnd"/>
      <w:r w:rsidRPr="004A2BF1">
        <w:rPr>
          <w:rFonts w:cstheme="minorHAnsi"/>
          <w:sz w:val="20"/>
          <w:szCs w:val="20"/>
        </w:rPr>
        <w:t>(</w:t>
      </w:r>
      <w:proofErr w:type="gramEnd"/>
      <w:r w:rsidRPr="004A2BF1">
        <w:rPr>
          <w:rFonts w:cstheme="minorHAnsi"/>
          <w:sz w:val="20"/>
          <w:szCs w:val="20"/>
        </w:rPr>
        <w:t>100))</w:t>
      </w:r>
    </w:p>
    <w:p w14:paraId="1BCAFCD3" w14:textId="77777777" w:rsidR="004A2BF1" w:rsidRDefault="004A2BF1" w:rsidP="004A2BF1">
      <w:pPr>
        <w:pStyle w:val="Paragrafoelenco"/>
        <w:rPr>
          <w:rFonts w:cstheme="minorHAnsi"/>
          <w:sz w:val="20"/>
          <w:szCs w:val="20"/>
        </w:rPr>
      </w:pPr>
    </w:p>
    <w:p w14:paraId="772E93C3" w14:textId="480C52A2" w:rsidR="004A2BF1" w:rsidRPr="004A2BF1" w:rsidRDefault="004A2BF1" w:rsidP="004A2BF1">
      <w:pPr>
        <w:pStyle w:val="Paragrafoelenco"/>
        <w:numPr>
          <w:ilvl w:val="0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 xml:space="preserve">Una </w:t>
      </w:r>
      <w:r w:rsidRPr="004A2BF1">
        <w:rPr>
          <w:rFonts w:cstheme="minorHAnsi"/>
          <w:b/>
          <w:bCs/>
          <w:sz w:val="20"/>
          <w:szCs w:val="20"/>
        </w:rPr>
        <w:t xml:space="preserve">Console app </w:t>
      </w:r>
      <w:r w:rsidRPr="004A2BF1">
        <w:rPr>
          <w:rFonts w:cstheme="minorHAnsi"/>
          <w:sz w:val="20"/>
          <w:szCs w:val="20"/>
        </w:rPr>
        <w:t>che consenta di:</w:t>
      </w:r>
    </w:p>
    <w:p w14:paraId="50E78F7B" w14:textId="77777777" w:rsidR="004A2BF1" w:rsidRPr="004A2BF1" w:rsidRDefault="004A2BF1" w:rsidP="004A2BF1">
      <w:pPr>
        <w:pStyle w:val="Paragrafoelenco"/>
        <w:numPr>
          <w:ilvl w:val="1"/>
          <w:numId w:val="26"/>
        </w:numPr>
        <w:rPr>
          <w:rFonts w:cstheme="minorHAnsi"/>
          <w:sz w:val="20"/>
          <w:szCs w:val="20"/>
          <w:lang w:val="en-US"/>
        </w:rPr>
      </w:pPr>
      <w:proofErr w:type="spellStart"/>
      <w:r w:rsidRPr="004A2BF1">
        <w:rPr>
          <w:rFonts w:cstheme="minorHAnsi"/>
          <w:sz w:val="20"/>
          <w:szCs w:val="20"/>
          <w:lang w:val="en-US"/>
        </w:rPr>
        <w:t>Inserire</w:t>
      </w:r>
      <w:proofErr w:type="spellEnd"/>
      <w:r w:rsidRPr="004A2BF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A2BF1">
        <w:rPr>
          <w:rFonts w:cstheme="minorHAnsi"/>
          <w:sz w:val="20"/>
          <w:szCs w:val="20"/>
          <w:lang w:val="en-US"/>
        </w:rPr>
        <w:t>nuove</w:t>
      </w:r>
      <w:proofErr w:type="spellEnd"/>
      <w:r w:rsidRPr="004A2BF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A2BF1">
        <w:rPr>
          <w:rFonts w:cstheme="minorHAnsi"/>
          <w:sz w:val="20"/>
          <w:szCs w:val="20"/>
          <w:lang w:val="en-US"/>
        </w:rPr>
        <w:t>Spese</w:t>
      </w:r>
      <w:proofErr w:type="spellEnd"/>
    </w:p>
    <w:p w14:paraId="5E785466" w14:textId="254EA12B" w:rsidR="004A2BF1" w:rsidRPr="004A2BF1" w:rsidRDefault="004A2BF1" w:rsidP="004A2BF1">
      <w:pPr>
        <w:pStyle w:val="Paragrafoelenco"/>
        <w:numPr>
          <w:ilvl w:val="1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>Approvare le Spese esistenti (i</w:t>
      </w:r>
      <w:r>
        <w:rPr>
          <w:rFonts w:cstheme="minorHAnsi"/>
          <w:sz w:val="20"/>
          <w:szCs w:val="20"/>
        </w:rPr>
        <w:t xml:space="preserve">mpostare il campo </w:t>
      </w:r>
      <w:r w:rsidRPr="00B50F28">
        <w:rPr>
          <w:rFonts w:cstheme="minorHAnsi"/>
          <w:i/>
          <w:iCs/>
          <w:sz w:val="20"/>
          <w:szCs w:val="20"/>
        </w:rPr>
        <w:t>Approvato</w:t>
      </w:r>
      <w:r>
        <w:rPr>
          <w:rFonts w:cstheme="minorHAnsi"/>
          <w:sz w:val="20"/>
          <w:szCs w:val="20"/>
        </w:rPr>
        <w:t>)</w:t>
      </w:r>
    </w:p>
    <w:p w14:paraId="494AAA6A" w14:textId="7100E130" w:rsidR="004A2BF1" w:rsidRPr="004A2BF1" w:rsidRDefault="004A2BF1" w:rsidP="004A2BF1">
      <w:pPr>
        <w:pStyle w:val="Paragrafoelenco"/>
        <w:numPr>
          <w:ilvl w:val="1"/>
          <w:numId w:val="26"/>
        </w:numPr>
        <w:rPr>
          <w:rFonts w:cstheme="minorHAnsi"/>
          <w:sz w:val="20"/>
          <w:szCs w:val="20"/>
          <w:lang w:val="en-US"/>
        </w:rPr>
      </w:pPr>
      <w:proofErr w:type="spellStart"/>
      <w:r w:rsidRPr="004A2BF1">
        <w:rPr>
          <w:rFonts w:cstheme="minorHAnsi"/>
          <w:sz w:val="20"/>
          <w:szCs w:val="20"/>
          <w:lang w:val="en-US"/>
        </w:rPr>
        <w:t>Cancellare</w:t>
      </w:r>
      <w:proofErr w:type="spellEnd"/>
      <w:r w:rsidRPr="004A2BF1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le </w:t>
      </w:r>
      <w:proofErr w:type="spellStart"/>
      <w:r w:rsidRPr="004A2BF1">
        <w:rPr>
          <w:rFonts w:cstheme="minorHAnsi"/>
          <w:sz w:val="20"/>
          <w:szCs w:val="20"/>
          <w:lang w:val="en-US"/>
        </w:rPr>
        <w:t>Spese</w:t>
      </w:r>
      <w:proofErr w:type="spellEnd"/>
      <w:r w:rsidRPr="004A2BF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A2BF1">
        <w:rPr>
          <w:rFonts w:cstheme="minorHAnsi"/>
          <w:sz w:val="20"/>
          <w:szCs w:val="20"/>
          <w:lang w:val="en-US"/>
        </w:rPr>
        <w:t>esistenti</w:t>
      </w:r>
      <w:proofErr w:type="spellEnd"/>
    </w:p>
    <w:p w14:paraId="50788AC9" w14:textId="77777777" w:rsidR="004A2BF1" w:rsidRPr="004A2BF1" w:rsidRDefault="004A2BF1" w:rsidP="004A2BF1">
      <w:pPr>
        <w:pStyle w:val="Paragrafoelenco"/>
        <w:numPr>
          <w:ilvl w:val="1"/>
          <w:numId w:val="26"/>
        </w:numPr>
        <w:rPr>
          <w:rFonts w:cstheme="minorHAnsi"/>
          <w:sz w:val="20"/>
          <w:szCs w:val="20"/>
          <w:lang w:val="en-US"/>
        </w:rPr>
      </w:pPr>
      <w:proofErr w:type="spellStart"/>
      <w:r w:rsidRPr="004A2BF1">
        <w:rPr>
          <w:rFonts w:cstheme="minorHAnsi"/>
          <w:sz w:val="20"/>
          <w:szCs w:val="20"/>
          <w:lang w:val="en-US"/>
        </w:rPr>
        <w:t>Mostri</w:t>
      </w:r>
      <w:proofErr w:type="spellEnd"/>
      <w:r w:rsidRPr="004A2BF1">
        <w:rPr>
          <w:rFonts w:cstheme="minorHAnsi"/>
          <w:sz w:val="20"/>
          <w:szCs w:val="20"/>
          <w:lang w:val="en-US"/>
        </w:rPr>
        <w:t xml:space="preserve"> </w:t>
      </w:r>
    </w:p>
    <w:p w14:paraId="3B711889" w14:textId="77777777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  <w:lang w:val="en-US"/>
        </w:rPr>
      </w:pPr>
      <w:proofErr w:type="spellStart"/>
      <w:r w:rsidRPr="004A2BF1">
        <w:rPr>
          <w:rFonts w:cstheme="minorHAnsi"/>
          <w:sz w:val="20"/>
          <w:szCs w:val="20"/>
          <w:lang w:val="en-US"/>
        </w:rPr>
        <w:t>l'elenco</w:t>
      </w:r>
      <w:proofErr w:type="spellEnd"/>
      <w:r w:rsidRPr="004A2BF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A2BF1">
        <w:rPr>
          <w:rFonts w:cstheme="minorHAnsi"/>
          <w:sz w:val="20"/>
          <w:szCs w:val="20"/>
          <w:lang w:val="en-US"/>
        </w:rPr>
        <w:t>delle</w:t>
      </w:r>
      <w:proofErr w:type="spellEnd"/>
      <w:r w:rsidRPr="004A2BF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A2BF1">
        <w:rPr>
          <w:rFonts w:cstheme="minorHAnsi"/>
          <w:sz w:val="20"/>
          <w:szCs w:val="20"/>
          <w:lang w:val="en-US"/>
        </w:rPr>
        <w:t>Spese</w:t>
      </w:r>
      <w:proofErr w:type="spellEnd"/>
      <w:r w:rsidRPr="004A2BF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A2BF1">
        <w:rPr>
          <w:rFonts w:cstheme="minorHAnsi"/>
          <w:sz w:val="20"/>
          <w:szCs w:val="20"/>
          <w:lang w:val="en-US"/>
        </w:rPr>
        <w:t>Approvate</w:t>
      </w:r>
      <w:proofErr w:type="spellEnd"/>
    </w:p>
    <w:p w14:paraId="7CC71F99" w14:textId="77777777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>L'elenco delle Spese di uno specifico Utente</w:t>
      </w:r>
    </w:p>
    <w:p w14:paraId="7E143CFF" w14:textId="77777777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>Il totale delle Spese per Categoria</w:t>
      </w:r>
    </w:p>
    <w:p w14:paraId="61F4D49C" w14:textId="11776D7E" w:rsidR="004A2BF1" w:rsidRDefault="004A2BF1" w:rsidP="004A2BF1">
      <w:pPr>
        <w:pStyle w:val="Paragrafoelenco"/>
        <w:rPr>
          <w:rFonts w:cstheme="minorHAnsi"/>
          <w:sz w:val="20"/>
          <w:szCs w:val="20"/>
        </w:rPr>
      </w:pPr>
    </w:p>
    <w:p w14:paraId="2DB04315" w14:textId="72BF9638" w:rsidR="00E81FF4" w:rsidRDefault="00E81FF4" w:rsidP="00E81FF4">
      <w:pPr>
        <w:pStyle w:val="Paragrafoelenco"/>
        <w:ind w:left="360"/>
        <w:rPr>
          <w:rFonts w:cstheme="minorHAnsi"/>
          <w:sz w:val="20"/>
          <w:szCs w:val="20"/>
          <w:u w:val="single"/>
        </w:rPr>
      </w:pPr>
      <w:r w:rsidRPr="00E81FF4">
        <w:rPr>
          <w:rFonts w:cstheme="minorHAnsi"/>
          <w:sz w:val="20"/>
          <w:szCs w:val="20"/>
          <w:u w:val="single"/>
        </w:rPr>
        <w:t>VINCOLI TECNICI</w:t>
      </w:r>
    </w:p>
    <w:p w14:paraId="3AF2E758" w14:textId="77777777" w:rsidR="00E81FF4" w:rsidRPr="00E81FF4" w:rsidRDefault="00E81FF4" w:rsidP="00E81FF4">
      <w:pPr>
        <w:pStyle w:val="Paragrafoelenco"/>
        <w:ind w:left="360"/>
        <w:rPr>
          <w:rFonts w:cstheme="minorHAnsi"/>
          <w:sz w:val="20"/>
          <w:szCs w:val="20"/>
          <w:u w:val="single"/>
        </w:rPr>
      </w:pPr>
    </w:p>
    <w:p w14:paraId="14C2D523" w14:textId="67E2DB74" w:rsidR="00E81FF4" w:rsidRPr="00E81FF4" w:rsidRDefault="00E81FF4" w:rsidP="00E81FF4">
      <w:pPr>
        <w:pStyle w:val="Paragrafoelenco"/>
        <w:numPr>
          <w:ilvl w:val="0"/>
          <w:numId w:val="28"/>
        </w:numPr>
        <w:rPr>
          <w:rFonts w:cstheme="minorHAnsi"/>
          <w:lang w:val="en-US"/>
        </w:rPr>
      </w:pPr>
      <w:proofErr w:type="spellStart"/>
      <w:r w:rsidRPr="00E81FF4">
        <w:rPr>
          <w:rFonts w:cstheme="minorHAnsi"/>
          <w:lang w:val="en-US"/>
        </w:rPr>
        <w:t>Utilizzare</w:t>
      </w:r>
      <w:proofErr w:type="spellEnd"/>
      <w:r w:rsidRPr="00E81FF4">
        <w:rPr>
          <w:rFonts w:cstheme="minorHAnsi"/>
          <w:lang w:val="en-US"/>
        </w:rPr>
        <w:t xml:space="preserve"> </w:t>
      </w:r>
      <w:r w:rsidRPr="00E81FF4">
        <w:rPr>
          <w:rFonts w:cstheme="minorHAnsi"/>
          <w:u w:val="single"/>
          <w:lang w:val="en-US"/>
        </w:rPr>
        <w:t>Entity Framework</w:t>
      </w:r>
    </w:p>
    <w:p w14:paraId="789F7CCC" w14:textId="415AF52D" w:rsidR="00E81FF4" w:rsidRDefault="00056311" w:rsidP="00E81FF4">
      <w:pPr>
        <w:pStyle w:val="Paragrafoelenco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U</w:t>
      </w:r>
      <w:r w:rsidR="00E81FF4" w:rsidRPr="00E81FF4">
        <w:rPr>
          <w:rFonts w:cstheme="minorHAnsi"/>
        </w:rPr>
        <w:t xml:space="preserve">tilizzare l'approccio </w:t>
      </w:r>
      <w:r w:rsidR="00E81FF4" w:rsidRPr="00E81FF4">
        <w:rPr>
          <w:rFonts w:cstheme="minorHAnsi"/>
          <w:u w:val="single"/>
        </w:rPr>
        <w:t>Code-First</w:t>
      </w:r>
      <w:r w:rsidR="00E81FF4" w:rsidRPr="00E81FF4">
        <w:rPr>
          <w:rFonts w:cstheme="minorHAnsi"/>
        </w:rPr>
        <w:t xml:space="preserve"> e attivare le </w:t>
      </w:r>
      <w:proofErr w:type="spellStart"/>
      <w:r w:rsidR="00E81FF4" w:rsidRPr="00E81FF4">
        <w:rPr>
          <w:rFonts w:cstheme="minorHAnsi"/>
        </w:rPr>
        <w:t>Migrations</w:t>
      </w:r>
      <w:proofErr w:type="spellEnd"/>
    </w:p>
    <w:p w14:paraId="597C98AA" w14:textId="62F1B989" w:rsidR="00056311" w:rsidRDefault="00056311" w:rsidP="00056311">
      <w:pPr>
        <w:rPr>
          <w:rFonts w:cstheme="minorHAnsi"/>
          <w:lang w:val="it-IT"/>
        </w:rPr>
      </w:pPr>
    </w:p>
    <w:p w14:paraId="16BC6428" w14:textId="77777777" w:rsidR="00056311" w:rsidRPr="00056311" w:rsidRDefault="00056311" w:rsidP="00056311">
      <w:pPr>
        <w:rPr>
          <w:rFonts w:asciiTheme="minorHAnsi" w:hAnsiTheme="minorHAnsi" w:cstheme="minorHAnsi"/>
          <w:sz w:val="20"/>
          <w:szCs w:val="20"/>
          <w:lang w:val="it-IT"/>
        </w:rPr>
      </w:pPr>
      <w:r w:rsidRPr="00056311">
        <w:rPr>
          <w:rFonts w:asciiTheme="minorHAnsi" w:hAnsiTheme="minorHAnsi" w:cstheme="minorHAnsi"/>
          <w:b/>
          <w:bCs/>
          <w:sz w:val="20"/>
          <w:szCs w:val="20"/>
          <w:u w:val="single"/>
          <w:lang w:val="it-IT"/>
        </w:rPr>
        <w:t>OPZIONALE</w:t>
      </w:r>
      <w:r w:rsidRPr="00056311">
        <w:rPr>
          <w:rFonts w:asciiTheme="minorHAnsi" w:hAnsiTheme="minorHAnsi" w:cstheme="minorHAnsi"/>
          <w:sz w:val="20"/>
          <w:szCs w:val="20"/>
          <w:lang w:val="it-IT"/>
        </w:rPr>
        <w:t xml:space="preserve">: Implementare una o più delle funzionalità utilizzando </w:t>
      </w:r>
      <w:r w:rsidRPr="00056311">
        <w:rPr>
          <w:rFonts w:asciiTheme="minorHAnsi" w:hAnsiTheme="minorHAnsi" w:cstheme="minorHAnsi"/>
          <w:sz w:val="20"/>
          <w:szCs w:val="20"/>
          <w:u w:val="single"/>
          <w:lang w:val="it-IT"/>
        </w:rPr>
        <w:t>ADO.NET</w:t>
      </w:r>
      <w:r w:rsidRPr="00056311">
        <w:rPr>
          <w:rFonts w:asciiTheme="minorHAnsi" w:hAnsiTheme="minorHAnsi" w:cstheme="minorHAnsi"/>
          <w:sz w:val="20"/>
          <w:szCs w:val="20"/>
          <w:lang w:val="it-IT"/>
        </w:rPr>
        <w:t xml:space="preserve"> (</w:t>
      </w:r>
      <w:proofErr w:type="spellStart"/>
      <w:r w:rsidRPr="00056311">
        <w:rPr>
          <w:rFonts w:asciiTheme="minorHAnsi" w:hAnsiTheme="minorHAnsi" w:cstheme="minorHAnsi"/>
          <w:sz w:val="20"/>
          <w:szCs w:val="20"/>
          <w:lang w:val="it-IT"/>
        </w:rPr>
        <w:t>Connected</w:t>
      </w:r>
      <w:proofErr w:type="spellEnd"/>
      <w:r w:rsidRPr="00056311">
        <w:rPr>
          <w:rFonts w:asciiTheme="minorHAnsi" w:hAnsiTheme="minorHAnsi" w:cstheme="minorHAnsi"/>
          <w:sz w:val="20"/>
          <w:szCs w:val="20"/>
          <w:lang w:val="it-IT"/>
        </w:rPr>
        <w:t xml:space="preserve"> o </w:t>
      </w:r>
      <w:proofErr w:type="spellStart"/>
      <w:r w:rsidRPr="00056311">
        <w:rPr>
          <w:rFonts w:asciiTheme="minorHAnsi" w:hAnsiTheme="minorHAnsi" w:cstheme="minorHAnsi"/>
          <w:sz w:val="20"/>
          <w:szCs w:val="20"/>
          <w:lang w:val="it-IT"/>
        </w:rPr>
        <w:t>Disconnected</w:t>
      </w:r>
      <w:proofErr w:type="spellEnd"/>
      <w:r w:rsidRPr="00056311">
        <w:rPr>
          <w:rFonts w:asciiTheme="minorHAnsi" w:hAnsiTheme="minorHAnsi" w:cstheme="minorHAnsi"/>
          <w:sz w:val="20"/>
          <w:szCs w:val="20"/>
          <w:lang w:val="it-IT"/>
        </w:rPr>
        <w:t xml:space="preserve"> mode, a scelta)</w:t>
      </w:r>
    </w:p>
    <w:p w14:paraId="545B1990" w14:textId="77777777" w:rsidR="00056311" w:rsidRPr="00056311" w:rsidRDefault="00056311" w:rsidP="00056311">
      <w:pPr>
        <w:rPr>
          <w:rFonts w:asciiTheme="minorHAnsi" w:hAnsiTheme="minorHAnsi" w:cstheme="minorHAnsi"/>
          <w:sz w:val="20"/>
          <w:szCs w:val="20"/>
          <w:lang w:val="it-IT"/>
        </w:rPr>
      </w:pPr>
    </w:p>
    <w:p w14:paraId="6E67AB83" w14:textId="45F08AA5" w:rsidR="00056311" w:rsidRPr="00056311" w:rsidRDefault="00056311" w:rsidP="00056311">
      <w:pPr>
        <w:rPr>
          <w:rFonts w:asciiTheme="minorHAnsi" w:hAnsiTheme="minorHAnsi" w:cstheme="minorHAnsi"/>
          <w:i/>
          <w:iCs/>
          <w:sz w:val="20"/>
          <w:szCs w:val="20"/>
          <w:lang w:val="it-IT"/>
        </w:rPr>
      </w:pPr>
      <w:r w:rsidRPr="00056311">
        <w:rPr>
          <w:rFonts w:asciiTheme="minorHAnsi" w:hAnsiTheme="minorHAnsi" w:cstheme="minorHAnsi"/>
          <w:i/>
          <w:iCs/>
          <w:sz w:val="20"/>
          <w:szCs w:val="20"/>
          <w:lang w:val="it-IT"/>
        </w:rPr>
        <w:t>Es. Inserire una nuova spesa</w:t>
      </w:r>
    </w:p>
    <w:p w14:paraId="20CBF7D3" w14:textId="1706CD9C" w:rsidR="00E64138" w:rsidRPr="004A2BF1" w:rsidRDefault="00E64138" w:rsidP="00E81FF4">
      <w:pPr>
        <w:pStyle w:val="Paragrafoelenco"/>
        <w:ind w:left="0"/>
        <w:rPr>
          <w:rFonts w:cstheme="minorHAnsi"/>
        </w:rPr>
      </w:pPr>
    </w:p>
    <w:sectPr w:rsidR="00E64138" w:rsidRPr="004A2BF1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61AF6" w14:textId="77777777" w:rsidR="00C476A3" w:rsidRDefault="00C476A3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52C74146" w14:textId="77777777" w:rsidR="00C476A3" w:rsidRDefault="00C476A3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02AC" w14:textId="77777777" w:rsidR="008455BA" w:rsidRDefault="008455B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C71AD" w14:textId="092A883C" w:rsidR="0014318B" w:rsidRDefault="00E64138" w:rsidP="0014318B">
    <w:pPr>
      <w:pStyle w:val="Pidipagina"/>
      <w:rPr>
        <w:lang w:val="it-IT"/>
      </w:rPr>
    </w:pPr>
    <w:r>
      <w:rPr>
        <w:lang w:val="it-IT"/>
      </w:rPr>
      <w:t>Week 1</w:t>
    </w:r>
  </w:p>
  <w:p w14:paraId="3FB92257" w14:textId="77777777" w:rsidR="00E64138" w:rsidRDefault="00E64138" w:rsidP="00E64138">
    <w:pPr>
      <w:pStyle w:val="Pidipagina"/>
      <w:jc w:val="left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002D5" w14:textId="77777777" w:rsidR="008455BA" w:rsidRDefault="008455B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CB995" w14:textId="77777777" w:rsidR="00C476A3" w:rsidRDefault="00C476A3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2D62C876" w14:textId="77777777" w:rsidR="00C476A3" w:rsidRDefault="00C476A3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D47E3" w14:textId="77777777" w:rsidR="008455BA" w:rsidRDefault="008455BA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E34E7" w14:textId="77777777" w:rsidR="008455BA" w:rsidRDefault="008455BA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EFE0F" w14:textId="77777777" w:rsidR="008455BA" w:rsidRDefault="008455B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A5D"/>
    <w:multiLevelType w:val="hybridMultilevel"/>
    <w:tmpl w:val="31DE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E51CD8"/>
    <w:multiLevelType w:val="hybridMultilevel"/>
    <w:tmpl w:val="7C46085C"/>
    <w:lvl w:ilvl="0" w:tplc="2138A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0E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C0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45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8C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6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48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AC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A1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4E6256"/>
    <w:multiLevelType w:val="multilevel"/>
    <w:tmpl w:val="9A1C8920"/>
    <w:numStyleLink w:val="Answers"/>
  </w:abstractNum>
  <w:abstractNum w:abstractNumId="8" w15:restartNumberingAfterBreak="0">
    <w:nsid w:val="2F1E549E"/>
    <w:multiLevelType w:val="hybridMultilevel"/>
    <w:tmpl w:val="F54851FA"/>
    <w:lvl w:ilvl="0" w:tplc="42620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868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CC4B2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ED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8F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81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F4A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88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0A1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3771E68"/>
    <w:multiLevelType w:val="multilevel"/>
    <w:tmpl w:val="9A1C8920"/>
    <w:numStyleLink w:val="Answers"/>
  </w:abstractNum>
  <w:abstractNum w:abstractNumId="10" w15:restartNumberingAfterBreak="0">
    <w:nsid w:val="3B8B7B22"/>
    <w:multiLevelType w:val="multilevel"/>
    <w:tmpl w:val="9A1C8920"/>
    <w:numStyleLink w:val="Answers"/>
  </w:abstractNum>
  <w:abstractNum w:abstractNumId="11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55185"/>
    <w:multiLevelType w:val="multilevel"/>
    <w:tmpl w:val="9A1C8920"/>
    <w:numStyleLink w:val="Answers"/>
  </w:abstractNum>
  <w:abstractNum w:abstractNumId="13" w15:restartNumberingAfterBreak="0">
    <w:nsid w:val="49AF741D"/>
    <w:multiLevelType w:val="multilevel"/>
    <w:tmpl w:val="9A1C8920"/>
    <w:numStyleLink w:val="Answers"/>
  </w:abstractNum>
  <w:abstractNum w:abstractNumId="14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4281597"/>
    <w:multiLevelType w:val="hybridMultilevel"/>
    <w:tmpl w:val="EE5E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73671"/>
    <w:multiLevelType w:val="multilevel"/>
    <w:tmpl w:val="9A1C8920"/>
    <w:numStyleLink w:val="Answers"/>
  </w:abstractNum>
  <w:abstractNum w:abstractNumId="18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6"/>
  </w:num>
  <w:num w:numId="17">
    <w:abstractNumId w:val="11"/>
  </w:num>
  <w:num w:numId="18">
    <w:abstractNumId w:val="1"/>
  </w:num>
  <w:num w:numId="19">
    <w:abstractNumId w:val="2"/>
  </w:num>
  <w:num w:numId="20">
    <w:abstractNumId w:val="20"/>
  </w:num>
  <w:num w:numId="21">
    <w:abstractNumId w:val="4"/>
  </w:num>
  <w:num w:numId="22">
    <w:abstractNumId w:val="19"/>
  </w:num>
  <w:num w:numId="23">
    <w:abstractNumId w:val="15"/>
  </w:num>
  <w:num w:numId="24">
    <w:abstractNumId w:val="14"/>
  </w:num>
  <w:num w:numId="25">
    <w:abstractNumId w:val="18"/>
  </w:num>
  <w:num w:numId="26">
    <w:abstractNumId w:val="0"/>
  </w:num>
  <w:num w:numId="27">
    <w:abstractNumId w:val="8"/>
  </w:num>
  <w:num w:numId="28">
    <w:abstractNumId w:val="3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56311"/>
    <w:rsid w:val="0008558D"/>
    <w:rsid w:val="00085B54"/>
    <w:rsid w:val="00087B65"/>
    <w:rsid w:val="000A0499"/>
    <w:rsid w:val="000E471B"/>
    <w:rsid w:val="000E55EA"/>
    <w:rsid w:val="000E60BC"/>
    <w:rsid w:val="00122F57"/>
    <w:rsid w:val="001317C0"/>
    <w:rsid w:val="00132BA7"/>
    <w:rsid w:val="00135EC2"/>
    <w:rsid w:val="00141303"/>
    <w:rsid w:val="0014318B"/>
    <w:rsid w:val="00177BD4"/>
    <w:rsid w:val="001A3C39"/>
    <w:rsid w:val="001B6920"/>
    <w:rsid w:val="001B6AE1"/>
    <w:rsid w:val="001B7B3B"/>
    <w:rsid w:val="001C0245"/>
    <w:rsid w:val="001C7988"/>
    <w:rsid w:val="001D4F1A"/>
    <w:rsid w:val="001E6010"/>
    <w:rsid w:val="001F250D"/>
    <w:rsid w:val="001F36FB"/>
    <w:rsid w:val="00201EE0"/>
    <w:rsid w:val="00225A62"/>
    <w:rsid w:val="00230A4D"/>
    <w:rsid w:val="0024707B"/>
    <w:rsid w:val="00261529"/>
    <w:rsid w:val="00270C3F"/>
    <w:rsid w:val="002733D1"/>
    <w:rsid w:val="002825D6"/>
    <w:rsid w:val="002B0244"/>
    <w:rsid w:val="002B51AD"/>
    <w:rsid w:val="002E25A0"/>
    <w:rsid w:val="002F2AFA"/>
    <w:rsid w:val="00315CD3"/>
    <w:rsid w:val="003444B6"/>
    <w:rsid w:val="00347AB7"/>
    <w:rsid w:val="00350BA1"/>
    <w:rsid w:val="00356CAC"/>
    <w:rsid w:val="0036481C"/>
    <w:rsid w:val="00396F42"/>
    <w:rsid w:val="003A0670"/>
    <w:rsid w:val="003A4A56"/>
    <w:rsid w:val="003C53C3"/>
    <w:rsid w:val="003D7282"/>
    <w:rsid w:val="003E162F"/>
    <w:rsid w:val="003E30EA"/>
    <w:rsid w:val="004254F0"/>
    <w:rsid w:val="00443C7E"/>
    <w:rsid w:val="00446E50"/>
    <w:rsid w:val="00457A53"/>
    <w:rsid w:val="00464B0E"/>
    <w:rsid w:val="00482857"/>
    <w:rsid w:val="00496042"/>
    <w:rsid w:val="004A0587"/>
    <w:rsid w:val="004A2BF1"/>
    <w:rsid w:val="004D77FA"/>
    <w:rsid w:val="0053305A"/>
    <w:rsid w:val="005357F6"/>
    <w:rsid w:val="00547F36"/>
    <w:rsid w:val="005554A9"/>
    <w:rsid w:val="005645F9"/>
    <w:rsid w:val="005808D9"/>
    <w:rsid w:val="005A2070"/>
    <w:rsid w:val="005E79CA"/>
    <w:rsid w:val="005F0659"/>
    <w:rsid w:val="005F2445"/>
    <w:rsid w:val="006234C7"/>
    <w:rsid w:val="00630A99"/>
    <w:rsid w:val="00646C29"/>
    <w:rsid w:val="00653A83"/>
    <w:rsid w:val="006A5B48"/>
    <w:rsid w:val="006E2140"/>
    <w:rsid w:val="006E3EC5"/>
    <w:rsid w:val="006E7CC3"/>
    <w:rsid w:val="006F4A3F"/>
    <w:rsid w:val="0072454E"/>
    <w:rsid w:val="00731D2B"/>
    <w:rsid w:val="0078731A"/>
    <w:rsid w:val="007913B5"/>
    <w:rsid w:val="0079223C"/>
    <w:rsid w:val="00796D72"/>
    <w:rsid w:val="007B399D"/>
    <w:rsid w:val="007C00E4"/>
    <w:rsid w:val="007E3CB3"/>
    <w:rsid w:val="008120C2"/>
    <w:rsid w:val="008353A9"/>
    <w:rsid w:val="0084271B"/>
    <w:rsid w:val="008455BA"/>
    <w:rsid w:val="0084793A"/>
    <w:rsid w:val="008739A2"/>
    <w:rsid w:val="008A5436"/>
    <w:rsid w:val="008E653D"/>
    <w:rsid w:val="00910C80"/>
    <w:rsid w:val="009200E1"/>
    <w:rsid w:val="0092010E"/>
    <w:rsid w:val="00957D96"/>
    <w:rsid w:val="0097786E"/>
    <w:rsid w:val="0099502D"/>
    <w:rsid w:val="009973D7"/>
    <w:rsid w:val="009D45DE"/>
    <w:rsid w:val="009E0825"/>
    <w:rsid w:val="009E2BE0"/>
    <w:rsid w:val="00A1545F"/>
    <w:rsid w:val="00A360C5"/>
    <w:rsid w:val="00A510E2"/>
    <w:rsid w:val="00A823CB"/>
    <w:rsid w:val="00A84E60"/>
    <w:rsid w:val="00A9761D"/>
    <w:rsid w:val="00AA35F1"/>
    <w:rsid w:val="00AB1258"/>
    <w:rsid w:val="00AB4879"/>
    <w:rsid w:val="00B03500"/>
    <w:rsid w:val="00B142D7"/>
    <w:rsid w:val="00B219E6"/>
    <w:rsid w:val="00B444E5"/>
    <w:rsid w:val="00B50F28"/>
    <w:rsid w:val="00B67E28"/>
    <w:rsid w:val="00B915D5"/>
    <w:rsid w:val="00BA5730"/>
    <w:rsid w:val="00BA588E"/>
    <w:rsid w:val="00BA6CCB"/>
    <w:rsid w:val="00BC1DFD"/>
    <w:rsid w:val="00C329F9"/>
    <w:rsid w:val="00C476A3"/>
    <w:rsid w:val="00C71FAF"/>
    <w:rsid w:val="00C8122C"/>
    <w:rsid w:val="00C83061"/>
    <w:rsid w:val="00CA3B5B"/>
    <w:rsid w:val="00CB67A9"/>
    <w:rsid w:val="00CC050D"/>
    <w:rsid w:val="00CC072B"/>
    <w:rsid w:val="00CC6F4B"/>
    <w:rsid w:val="00CE3BE3"/>
    <w:rsid w:val="00CE5FBE"/>
    <w:rsid w:val="00D1088E"/>
    <w:rsid w:val="00D20C89"/>
    <w:rsid w:val="00D26666"/>
    <w:rsid w:val="00D40B1D"/>
    <w:rsid w:val="00D8241B"/>
    <w:rsid w:val="00D96C9C"/>
    <w:rsid w:val="00DA34E6"/>
    <w:rsid w:val="00DA5C84"/>
    <w:rsid w:val="00DB470B"/>
    <w:rsid w:val="00DF389B"/>
    <w:rsid w:val="00E0358B"/>
    <w:rsid w:val="00E04A03"/>
    <w:rsid w:val="00E15F5A"/>
    <w:rsid w:val="00E2077C"/>
    <w:rsid w:val="00E50938"/>
    <w:rsid w:val="00E56692"/>
    <w:rsid w:val="00E64138"/>
    <w:rsid w:val="00E66EA4"/>
    <w:rsid w:val="00E7015D"/>
    <w:rsid w:val="00E81FF4"/>
    <w:rsid w:val="00E91E65"/>
    <w:rsid w:val="00E94E57"/>
    <w:rsid w:val="00ED5A4F"/>
    <w:rsid w:val="00EE5783"/>
    <w:rsid w:val="00EF68B0"/>
    <w:rsid w:val="00F26F54"/>
    <w:rsid w:val="00F60AF1"/>
    <w:rsid w:val="00FC6BAD"/>
    <w:rsid w:val="00FE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Titolo1">
    <w:name w:val="heading 1"/>
    <w:basedOn w:val="Normale"/>
    <w:next w:val="Normale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pPr>
      <w:jc w:val="center"/>
    </w:p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e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e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e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e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Mappadocumento">
    <w:name w:val="Document Map"/>
    <w:basedOn w:val="Normale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Intestazione">
    <w:name w:val="header"/>
    <w:basedOn w:val="Normale"/>
    <w:link w:val="IntestazioneCarattere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Paragrafoelenco">
    <w:name w:val="List Paragraph"/>
    <w:basedOn w:val="Normale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83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70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7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0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90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4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21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3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6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71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4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6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02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7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70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2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3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78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076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38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Props1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TF02808005.dotx</Template>
  <TotalTime>69</TotalTime>
  <Pages>3</Pages>
  <Words>737</Words>
  <Characters>4204</Characters>
  <Application>Microsoft Office Word</Application>
  <DocSecurity>0</DocSecurity>
  <Lines>35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Mauro Abozzi (c)</cp:lastModifiedBy>
  <cp:revision>45</cp:revision>
  <cp:lastPrinted>2004-01-22T16:32:00Z</cp:lastPrinted>
  <dcterms:created xsi:type="dcterms:W3CDTF">2020-11-06T14:31:00Z</dcterms:created>
  <dcterms:modified xsi:type="dcterms:W3CDTF">2021-10-08T13:09:00Z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