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32F3D" w14:textId="77777777" w:rsidR="00C52DD9" w:rsidRDefault="00000000">
      <w:pPr>
        <w:pStyle w:val="Title"/>
      </w:pPr>
      <w:r>
        <w:t>Healthcare Dataset - Phase 0 Profiling Report</w:t>
      </w:r>
    </w:p>
    <w:p w14:paraId="30F80A42" w14:textId="4ECADB37" w:rsidR="00C52DD9" w:rsidRDefault="00000000">
      <w:r>
        <w:t xml:space="preserve">Name: </w:t>
      </w:r>
      <w:r w:rsidR="00DF1D36">
        <w:t>Ahmed Niazy, Ahmed Ragheb, Ibraheem Atef</w:t>
      </w:r>
    </w:p>
    <w:p w14:paraId="36AE4A50" w14:textId="5A8D82C7" w:rsidR="00C52DD9" w:rsidRDefault="00000000">
      <w:r>
        <w:t xml:space="preserve">ID: </w:t>
      </w:r>
      <w:r w:rsidR="00DF1D36">
        <w:t>202300852, 202301566, 202301058</w:t>
      </w:r>
    </w:p>
    <w:p w14:paraId="5765ABB7" w14:textId="287B7F19" w:rsidR="00C52DD9" w:rsidRDefault="00000000">
      <w:r>
        <w:t xml:space="preserve">Sec: </w:t>
      </w:r>
      <w:r w:rsidR="00DF1D36">
        <w:t>3,3,</w:t>
      </w:r>
      <w:r w:rsidR="00322182">
        <w:t>1</w:t>
      </w:r>
    </w:p>
    <w:p w14:paraId="72795E59" w14:textId="77777777" w:rsidR="00C52DD9" w:rsidRDefault="00000000">
      <w:r>
        <w:t>Dataset name: Healthcare Dataset</w:t>
      </w:r>
    </w:p>
    <w:p w14:paraId="3525787D" w14:textId="477B8BD7" w:rsidR="00C52DD9" w:rsidRDefault="00000000">
      <w:r>
        <w:t xml:space="preserve">Dataset link: </w:t>
      </w:r>
      <w:r w:rsidR="00DF1D36" w:rsidRPr="00DF1D36">
        <w:t>https://www.kaggle.com/datasets/prasad22/healthcare-dataset/data</w:t>
      </w:r>
    </w:p>
    <w:p w14:paraId="798C2C7F" w14:textId="77777777" w:rsidR="00C52DD9" w:rsidRDefault="00000000">
      <w:pPr>
        <w:pStyle w:val="Heading1"/>
      </w:pPr>
      <w:r>
        <w:t>Dataset Description</w:t>
      </w:r>
    </w:p>
    <w:p w14:paraId="11940338" w14:textId="77777777" w:rsidR="00C52DD9" w:rsidRDefault="00000000">
      <w:r>
        <w:t>This dataset contains 55,500 patient records from various hospitals and includes a wide range of healthcare-related fields, such as patient demographics, admission details, medical conditions, medications, and billing information. It is structured to represent realistic hospital operations with potential applications in predictive healthcare modeling, medical analytics, or cost analysis.</w:t>
      </w:r>
      <w:r>
        <w:br/>
        <w:t>Each record includes fields like Name, Age, Gender, Blood Type, Medical Condition, and Test Results, along with hospital-level information such as Doctor, Hospital, Room Number, Admission Type, and Billing Amount.</w:t>
      </w:r>
    </w:p>
    <w:p w14:paraId="764C3137" w14:textId="77777777" w:rsidR="00C52DD9" w:rsidRDefault="00000000">
      <w:pPr>
        <w:pStyle w:val="Heading1"/>
      </w:pPr>
      <w:r>
        <w:t>Column Profiling Table</w:t>
      </w:r>
    </w:p>
    <w:tbl>
      <w:tblPr>
        <w:tblW w:w="0" w:type="auto"/>
        <w:tblLook w:val="04A0" w:firstRow="1" w:lastRow="0" w:firstColumn="1" w:lastColumn="0" w:noHBand="0" w:noVBand="1"/>
      </w:tblPr>
      <w:tblGrid>
        <w:gridCol w:w="2160"/>
        <w:gridCol w:w="2160"/>
        <w:gridCol w:w="2160"/>
        <w:gridCol w:w="2160"/>
      </w:tblGrid>
      <w:tr w:rsidR="00C52DD9" w14:paraId="0C6282D6" w14:textId="77777777">
        <w:tc>
          <w:tcPr>
            <w:tcW w:w="2160" w:type="dxa"/>
          </w:tcPr>
          <w:p w14:paraId="6408FBD2" w14:textId="77777777" w:rsidR="00C52DD9" w:rsidRDefault="00000000">
            <w:r>
              <w:t>Column Name</w:t>
            </w:r>
          </w:p>
        </w:tc>
        <w:tc>
          <w:tcPr>
            <w:tcW w:w="2160" w:type="dxa"/>
          </w:tcPr>
          <w:p w14:paraId="47B19668" w14:textId="77777777" w:rsidR="00C52DD9" w:rsidRDefault="00000000">
            <w:r>
              <w:t>Column Profiling</w:t>
            </w:r>
          </w:p>
        </w:tc>
        <w:tc>
          <w:tcPr>
            <w:tcW w:w="2160" w:type="dxa"/>
          </w:tcPr>
          <w:p w14:paraId="02E3FBF0" w14:textId="77777777" w:rsidR="00C52DD9" w:rsidRDefault="00000000">
            <w:r>
              <w:t>Column Dependencies</w:t>
            </w:r>
          </w:p>
        </w:tc>
        <w:tc>
          <w:tcPr>
            <w:tcW w:w="2160" w:type="dxa"/>
          </w:tcPr>
          <w:p w14:paraId="7F44C5BB" w14:textId="77777777" w:rsidR="00C52DD9" w:rsidRDefault="00000000">
            <w:r>
              <w:t>Notes</w:t>
            </w:r>
          </w:p>
        </w:tc>
      </w:tr>
      <w:tr w:rsidR="00C52DD9" w14:paraId="2DABDE6A" w14:textId="77777777">
        <w:tc>
          <w:tcPr>
            <w:tcW w:w="2160" w:type="dxa"/>
          </w:tcPr>
          <w:p w14:paraId="3A420583" w14:textId="77777777" w:rsidR="00C52DD9" w:rsidRDefault="00000000">
            <w:r>
              <w:t>Name</w:t>
            </w:r>
          </w:p>
        </w:tc>
        <w:tc>
          <w:tcPr>
            <w:tcW w:w="2160" w:type="dxa"/>
          </w:tcPr>
          <w:p w14:paraId="11DA4E28" w14:textId="77777777" w:rsidR="00C52DD9" w:rsidRDefault="00000000">
            <w:r>
              <w:t>Type: Object, Unique IDs (mostly), No nulls</w:t>
            </w:r>
          </w:p>
        </w:tc>
        <w:tc>
          <w:tcPr>
            <w:tcW w:w="2160" w:type="dxa"/>
          </w:tcPr>
          <w:p w14:paraId="7EF506A8" w14:textId="77777777" w:rsidR="00C52DD9" w:rsidRDefault="00000000">
            <w:r>
              <w:t>-</w:t>
            </w:r>
          </w:p>
        </w:tc>
        <w:tc>
          <w:tcPr>
            <w:tcW w:w="2160" w:type="dxa"/>
          </w:tcPr>
          <w:p w14:paraId="190D48BB" w14:textId="77777777" w:rsidR="00C52DD9" w:rsidRDefault="00000000">
            <w:r>
              <w:t>Could be anonymized for privacy.</w:t>
            </w:r>
          </w:p>
        </w:tc>
      </w:tr>
      <w:tr w:rsidR="00C52DD9" w14:paraId="6D684AF4" w14:textId="77777777">
        <w:tc>
          <w:tcPr>
            <w:tcW w:w="2160" w:type="dxa"/>
          </w:tcPr>
          <w:p w14:paraId="35804FFE" w14:textId="77777777" w:rsidR="00C52DD9" w:rsidRDefault="00000000">
            <w:r>
              <w:t>Age</w:t>
            </w:r>
          </w:p>
        </w:tc>
        <w:tc>
          <w:tcPr>
            <w:tcW w:w="2160" w:type="dxa"/>
          </w:tcPr>
          <w:p w14:paraId="168981B1" w14:textId="77777777" w:rsidR="00C52DD9" w:rsidRDefault="00000000">
            <w:r>
              <w:t>Min: 0, Max: 100, Mean: ~48.3, Type: Int, No nulls</w:t>
            </w:r>
          </w:p>
        </w:tc>
        <w:tc>
          <w:tcPr>
            <w:tcW w:w="2160" w:type="dxa"/>
          </w:tcPr>
          <w:p w14:paraId="3441228B" w14:textId="77777777" w:rsidR="00C52DD9" w:rsidRDefault="00000000">
            <w:r>
              <w:t>Medical Condition, Blood Sugar</w:t>
            </w:r>
          </w:p>
        </w:tc>
        <w:tc>
          <w:tcPr>
            <w:tcW w:w="2160" w:type="dxa"/>
          </w:tcPr>
          <w:p w14:paraId="41D6EDA9" w14:textId="77777777" w:rsidR="00C52DD9" w:rsidRDefault="00000000">
            <w:r>
              <w:t>Distribution looks realistic; normal for hospitals.</w:t>
            </w:r>
          </w:p>
        </w:tc>
      </w:tr>
      <w:tr w:rsidR="00C52DD9" w14:paraId="07B7D1F0" w14:textId="77777777">
        <w:tc>
          <w:tcPr>
            <w:tcW w:w="2160" w:type="dxa"/>
          </w:tcPr>
          <w:p w14:paraId="55105552" w14:textId="77777777" w:rsidR="00C52DD9" w:rsidRDefault="00000000">
            <w:r>
              <w:t>Gender</w:t>
            </w:r>
          </w:p>
        </w:tc>
        <w:tc>
          <w:tcPr>
            <w:tcW w:w="2160" w:type="dxa"/>
          </w:tcPr>
          <w:p w14:paraId="6EA60D2B" w14:textId="77777777" w:rsidR="00C52DD9" w:rsidRDefault="00000000">
            <w:r>
              <w:t>Categories: Male, Female, Type: Categorical</w:t>
            </w:r>
          </w:p>
        </w:tc>
        <w:tc>
          <w:tcPr>
            <w:tcW w:w="2160" w:type="dxa"/>
          </w:tcPr>
          <w:p w14:paraId="7354176A" w14:textId="77777777" w:rsidR="00C52DD9" w:rsidRDefault="00000000">
            <w:r>
              <w:t>-</w:t>
            </w:r>
          </w:p>
        </w:tc>
        <w:tc>
          <w:tcPr>
            <w:tcW w:w="2160" w:type="dxa"/>
          </w:tcPr>
          <w:p w14:paraId="7C1333D1" w14:textId="77777777" w:rsidR="00C52DD9" w:rsidRDefault="00000000">
            <w:r>
              <w:t>Balanced gender split across records.</w:t>
            </w:r>
          </w:p>
        </w:tc>
      </w:tr>
      <w:tr w:rsidR="00C52DD9" w14:paraId="5BB9F4E8" w14:textId="77777777">
        <w:tc>
          <w:tcPr>
            <w:tcW w:w="2160" w:type="dxa"/>
          </w:tcPr>
          <w:p w14:paraId="31FDA527" w14:textId="77777777" w:rsidR="00C52DD9" w:rsidRDefault="00000000">
            <w:r>
              <w:lastRenderedPageBreak/>
              <w:t>Blood Type</w:t>
            </w:r>
          </w:p>
        </w:tc>
        <w:tc>
          <w:tcPr>
            <w:tcW w:w="2160" w:type="dxa"/>
          </w:tcPr>
          <w:p w14:paraId="6AB58F26" w14:textId="77777777" w:rsidR="00C52DD9" w:rsidRDefault="00000000">
            <w:r>
              <w:t>Categories: A+, A-, B+, B-, AB+, AB-, O+, O-, Type: Categorical</w:t>
            </w:r>
          </w:p>
        </w:tc>
        <w:tc>
          <w:tcPr>
            <w:tcW w:w="2160" w:type="dxa"/>
          </w:tcPr>
          <w:p w14:paraId="524197AB" w14:textId="77777777" w:rsidR="00C52DD9" w:rsidRDefault="00000000">
            <w:r>
              <w:t>Age, Medical Condition</w:t>
            </w:r>
          </w:p>
        </w:tc>
        <w:tc>
          <w:tcPr>
            <w:tcW w:w="2160" w:type="dxa"/>
          </w:tcPr>
          <w:p w14:paraId="3964666B" w14:textId="77777777" w:rsidR="00C52DD9" w:rsidRDefault="00000000">
            <w:r>
              <w:t>Useful for matching blood donors or genetic conditions.</w:t>
            </w:r>
          </w:p>
        </w:tc>
      </w:tr>
      <w:tr w:rsidR="00C52DD9" w14:paraId="7D581841" w14:textId="77777777">
        <w:tc>
          <w:tcPr>
            <w:tcW w:w="2160" w:type="dxa"/>
          </w:tcPr>
          <w:p w14:paraId="07F5408D" w14:textId="77777777" w:rsidR="00C52DD9" w:rsidRDefault="00000000">
            <w:r>
              <w:t>Medical Condition</w:t>
            </w:r>
          </w:p>
        </w:tc>
        <w:tc>
          <w:tcPr>
            <w:tcW w:w="2160" w:type="dxa"/>
          </w:tcPr>
          <w:p w14:paraId="66BA13A6" w14:textId="77777777" w:rsidR="00C52DD9" w:rsidRDefault="00000000">
            <w:r>
              <w:t>Categories: Cancer, Obesity, Diabetes, etc., Type: Categorical</w:t>
            </w:r>
          </w:p>
        </w:tc>
        <w:tc>
          <w:tcPr>
            <w:tcW w:w="2160" w:type="dxa"/>
          </w:tcPr>
          <w:p w14:paraId="0B90AA83" w14:textId="77777777" w:rsidR="00C52DD9" w:rsidRDefault="00000000">
            <w:r>
              <w:t>Age, Gender, Blood Type</w:t>
            </w:r>
          </w:p>
        </w:tc>
        <w:tc>
          <w:tcPr>
            <w:tcW w:w="2160" w:type="dxa"/>
          </w:tcPr>
          <w:p w14:paraId="47EA29F3" w14:textId="77777777" w:rsidR="00C52DD9" w:rsidRDefault="00000000">
            <w:r>
              <w:t>High frequency of chronic illnesses.</w:t>
            </w:r>
          </w:p>
        </w:tc>
      </w:tr>
      <w:tr w:rsidR="00C52DD9" w14:paraId="17FB9009" w14:textId="77777777">
        <w:tc>
          <w:tcPr>
            <w:tcW w:w="2160" w:type="dxa"/>
          </w:tcPr>
          <w:p w14:paraId="37A772AB" w14:textId="77777777" w:rsidR="00C52DD9" w:rsidRDefault="00000000">
            <w:r>
              <w:t>Date of Admission</w:t>
            </w:r>
          </w:p>
        </w:tc>
        <w:tc>
          <w:tcPr>
            <w:tcW w:w="2160" w:type="dxa"/>
          </w:tcPr>
          <w:p w14:paraId="2DE6EA1B" w14:textId="77777777" w:rsidR="00C52DD9" w:rsidRDefault="00000000">
            <w:r>
              <w:t>Format: YYYY-MM-DD, Type: Object</w:t>
            </w:r>
          </w:p>
        </w:tc>
        <w:tc>
          <w:tcPr>
            <w:tcW w:w="2160" w:type="dxa"/>
          </w:tcPr>
          <w:p w14:paraId="0EAFDB70" w14:textId="77777777" w:rsidR="00C52DD9" w:rsidRDefault="00000000">
            <w:r>
              <w:t>Admission Type, Discharge Date</w:t>
            </w:r>
          </w:p>
        </w:tc>
        <w:tc>
          <w:tcPr>
            <w:tcW w:w="2160" w:type="dxa"/>
          </w:tcPr>
          <w:p w14:paraId="0B82120F" w14:textId="77777777" w:rsidR="00C52DD9" w:rsidRDefault="00000000">
            <w:r>
              <w:t>Should ideally be converted to datetime type.</w:t>
            </w:r>
          </w:p>
        </w:tc>
      </w:tr>
      <w:tr w:rsidR="00C52DD9" w14:paraId="74DF4D8E" w14:textId="77777777">
        <w:tc>
          <w:tcPr>
            <w:tcW w:w="2160" w:type="dxa"/>
          </w:tcPr>
          <w:p w14:paraId="28D160CB" w14:textId="77777777" w:rsidR="00C52DD9" w:rsidRDefault="00000000">
            <w:r>
              <w:t>Doctor</w:t>
            </w:r>
          </w:p>
        </w:tc>
        <w:tc>
          <w:tcPr>
            <w:tcW w:w="2160" w:type="dxa"/>
          </w:tcPr>
          <w:p w14:paraId="037B1614" w14:textId="77777777" w:rsidR="00C52DD9" w:rsidRDefault="00000000">
            <w:r>
              <w:t>Type: Object, ~200 unique doctors</w:t>
            </w:r>
          </w:p>
        </w:tc>
        <w:tc>
          <w:tcPr>
            <w:tcW w:w="2160" w:type="dxa"/>
          </w:tcPr>
          <w:p w14:paraId="240AB7F0" w14:textId="77777777" w:rsidR="00C52DD9" w:rsidRDefault="00000000">
            <w:r>
              <w:t>Hospital</w:t>
            </w:r>
          </w:p>
        </w:tc>
        <w:tc>
          <w:tcPr>
            <w:tcW w:w="2160" w:type="dxa"/>
          </w:tcPr>
          <w:p w14:paraId="4A3F2E48" w14:textId="77777777" w:rsidR="00C52DD9" w:rsidRDefault="00000000">
            <w:r>
              <w:t>Names indicate which doctor saw which patient.</w:t>
            </w:r>
          </w:p>
        </w:tc>
      </w:tr>
      <w:tr w:rsidR="00C52DD9" w14:paraId="0E3C279D" w14:textId="77777777">
        <w:tc>
          <w:tcPr>
            <w:tcW w:w="2160" w:type="dxa"/>
          </w:tcPr>
          <w:p w14:paraId="35AF32C7" w14:textId="77777777" w:rsidR="00C52DD9" w:rsidRDefault="00000000">
            <w:r>
              <w:t>Hospital</w:t>
            </w:r>
          </w:p>
        </w:tc>
        <w:tc>
          <w:tcPr>
            <w:tcW w:w="2160" w:type="dxa"/>
          </w:tcPr>
          <w:p w14:paraId="1D3BCF3E" w14:textId="77777777" w:rsidR="00C52DD9" w:rsidRDefault="00000000">
            <w:r>
              <w:t>~50 unique hospitals, Type: Object</w:t>
            </w:r>
          </w:p>
        </w:tc>
        <w:tc>
          <w:tcPr>
            <w:tcW w:w="2160" w:type="dxa"/>
          </w:tcPr>
          <w:p w14:paraId="1A8A33ED" w14:textId="77777777" w:rsidR="00C52DD9" w:rsidRDefault="00000000">
            <w:r>
              <w:t>Doctor</w:t>
            </w:r>
          </w:p>
        </w:tc>
        <w:tc>
          <w:tcPr>
            <w:tcW w:w="2160" w:type="dxa"/>
          </w:tcPr>
          <w:p w14:paraId="42F6B9A1" w14:textId="77777777" w:rsidR="00C52DD9" w:rsidRDefault="00000000">
            <w:r>
              <w:t>Helps group outcomes by institution.</w:t>
            </w:r>
          </w:p>
        </w:tc>
      </w:tr>
      <w:tr w:rsidR="00C52DD9" w14:paraId="1BC88A69" w14:textId="77777777">
        <w:tc>
          <w:tcPr>
            <w:tcW w:w="2160" w:type="dxa"/>
          </w:tcPr>
          <w:p w14:paraId="34C86882" w14:textId="77777777" w:rsidR="00C52DD9" w:rsidRDefault="00000000">
            <w:r>
              <w:t>Insurance Provider</w:t>
            </w:r>
          </w:p>
        </w:tc>
        <w:tc>
          <w:tcPr>
            <w:tcW w:w="2160" w:type="dxa"/>
          </w:tcPr>
          <w:p w14:paraId="075E1F18" w14:textId="77777777" w:rsidR="00C52DD9" w:rsidRDefault="00000000">
            <w:r>
              <w:t>Categories: Aetna, Medicare, Blue Cross, etc., Type: Categorical</w:t>
            </w:r>
          </w:p>
        </w:tc>
        <w:tc>
          <w:tcPr>
            <w:tcW w:w="2160" w:type="dxa"/>
          </w:tcPr>
          <w:p w14:paraId="40DB835B" w14:textId="77777777" w:rsidR="00C52DD9" w:rsidRDefault="00000000">
            <w:r>
              <w:t>Billing Amount</w:t>
            </w:r>
          </w:p>
        </w:tc>
        <w:tc>
          <w:tcPr>
            <w:tcW w:w="2160" w:type="dxa"/>
          </w:tcPr>
          <w:p w14:paraId="404B1745" w14:textId="77777777" w:rsidR="00C52DD9" w:rsidRDefault="00000000">
            <w:r>
              <w:t>Insurance type influences cost.</w:t>
            </w:r>
          </w:p>
        </w:tc>
      </w:tr>
      <w:tr w:rsidR="00C52DD9" w14:paraId="22BD21A1" w14:textId="77777777">
        <w:tc>
          <w:tcPr>
            <w:tcW w:w="2160" w:type="dxa"/>
          </w:tcPr>
          <w:p w14:paraId="77729789" w14:textId="77777777" w:rsidR="00C52DD9" w:rsidRDefault="00000000">
            <w:r>
              <w:t>Billing Amount</w:t>
            </w:r>
          </w:p>
        </w:tc>
        <w:tc>
          <w:tcPr>
            <w:tcW w:w="2160" w:type="dxa"/>
          </w:tcPr>
          <w:p w14:paraId="022C6839" w14:textId="77777777" w:rsidR="00C52DD9" w:rsidRDefault="00000000">
            <w:r>
              <w:t>Min: ~5,000, Max: ~60,000, Mean: ~27,500, Type: Float</w:t>
            </w:r>
          </w:p>
        </w:tc>
        <w:tc>
          <w:tcPr>
            <w:tcW w:w="2160" w:type="dxa"/>
          </w:tcPr>
          <w:p w14:paraId="7CA6F326" w14:textId="77777777" w:rsidR="00C52DD9" w:rsidRDefault="00000000">
            <w:r>
              <w:t>Age, Insurance, Admission Type</w:t>
            </w:r>
          </w:p>
        </w:tc>
        <w:tc>
          <w:tcPr>
            <w:tcW w:w="2160" w:type="dxa"/>
          </w:tcPr>
          <w:p w14:paraId="2BCAEB99" w14:textId="77777777" w:rsidR="00C52DD9" w:rsidRDefault="00000000">
            <w:r>
              <w:t>Could indicate cost of treatment or hospital type.</w:t>
            </w:r>
          </w:p>
        </w:tc>
      </w:tr>
      <w:tr w:rsidR="00C52DD9" w14:paraId="5E871CFA" w14:textId="77777777">
        <w:tc>
          <w:tcPr>
            <w:tcW w:w="2160" w:type="dxa"/>
          </w:tcPr>
          <w:p w14:paraId="4CBFD72F" w14:textId="77777777" w:rsidR="00C52DD9" w:rsidRDefault="00000000">
            <w:r>
              <w:t>Room Number</w:t>
            </w:r>
          </w:p>
        </w:tc>
        <w:tc>
          <w:tcPr>
            <w:tcW w:w="2160" w:type="dxa"/>
          </w:tcPr>
          <w:p w14:paraId="76AEFAAA" w14:textId="77777777" w:rsidR="00C52DD9" w:rsidRDefault="00000000">
            <w:r>
              <w:t>Range: 1–500, Type: Int</w:t>
            </w:r>
          </w:p>
        </w:tc>
        <w:tc>
          <w:tcPr>
            <w:tcW w:w="2160" w:type="dxa"/>
          </w:tcPr>
          <w:p w14:paraId="31D34EBC" w14:textId="77777777" w:rsidR="00C52DD9" w:rsidRDefault="00000000">
            <w:r>
              <w:t>Hospital</w:t>
            </w:r>
          </w:p>
        </w:tc>
        <w:tc>
          <w:tcPr>
            <w:tcW w:w="2160" w:type="dxa"/>
          </w:tcPr>
          <w:p w14:paraId="12804942" w14:textId="77777777" w:rsidR="00C52DD9" w:rsidRDefault="00000000">
            <w:r>
              <w:t>No apparent patterns, mostly random.</w:t>
            </w:r>
          </w:p>
        </w:tc>
      </w:tr>
      <w:tr w:rsidR="00C52DD9" w14:paraId="60B21CF4" w14:textId="77777777">
        <w:tc>
          <w:tcPr>
            <w:tcW w:w="2160" w:type="dxa"/>
          </w:tcPr>
          <w:p w14:paraId="006F7EE9" w14:textId="77777777" w:rsidR="00C52DD9" w:rsidRDefault="00000000">
            <w:r>
              <w:t>Admission Type</w:t>
            </w:r>
          </w:p>
        </w:tc>
        <w:tc>
          <w:tcPr>
            <w:tcW w:w="2160" w:type="dxa"/>
          </w:tcPr>
          <w:p w14:paraId="50646D30" w14:textId="77777777" w:rsidR="00C52DD9" w:rsidRDefault="00000000">
            <w:r>
              <w:t>Categories: Emergency, Elective, Urgent, Type: Categorical</w:t>
            </w:r>
          </w:p>
        </w:tc>
        <w:tc>
          <w:tcPr>
            <w:tcW w:w="2160" w:type="dxa"/>
          </w:tcPr>
          <w:p w14:paraId="37BD9B4A" w14:textId="77777777" w:rsidR="00C52DD9" w:rsidRDefault="00000000">
            <w:r>
              <w:t>Billing, Discharge Date</w:t>
            </w:r>
          </w:p>
        </w:tc>
        <w:tc>
          <w:tcPr>
            <w:tcW w:w="2160" w:type="dxa"/>
          </w:tcPr>
          <w:p w14:paraId="7FFB2472" w14:textId="77777777" w:rsidR="00C52DD9" w:rsidRDefault="00000000">
            <w:r>
              <w:t>Emergency tends to be most frequent.</w:t>
            </w:r>
          </w:p>
        </w:tc>
      </w:tr>
      <w:tr w:rsidR="00C52DD9" w14:paraId="620007D3" w14:textId="77777777">
        <w:tc>
          <w:tcPr>
            <w:tcW w:w="2160" w:type="dxa"/>
          </w:tcPr>
          <w:p w14:paraId="2C0D9A14" w14:textId="77777777" w:rsidR="00C52DD9" w:rsidRDefault="00000000">
            <w:r>
              <w:t>Discharge Date</w:t>
            </w:r>
          </w:p>
        </w:tc>
        <w:tc>
          <w:tcPr>
            <w:tcW w:w="2160" w:type="dxa"/>
          </w:tcPr>
          <w:p w14:paraId="20DCB826" w14:textId="77777777" w:rsidR="00C52DD9" w:rsidRDefault="00000000">
            <w:r>
              <w:t>Format: YYYY-MM-DD, Type: Object</w:t>
            </w:r>
          </w:p>
        </w:tc>
        <w:tc>
          <w:tcPr>
            <w:tcW w:w="2160" w:type="dxa"/>
          </w:tcPr>
          <w:p w14:paraId="4E915D33" w14:textId="77777777" w:rsidR="00C52DD9" w:rsidRDefault="00000000">
            <w:r>
              <w:t>Date of Admission, Admission Type</w:t>
            </w:r>
          </w:p>
        </w:tc>
        <w:tc>
          <w:tcPr>
            <w:tcW w:w="2160" w:type="dxa"/>
          </w:tcPr>
          <w:p w14:paraId="39B14DBC" w14:textId="77777777" w:rsidR="00C52DD9" w:rsidRDefault="00000000">
            <w:r>
              <w:t>Could be used to calculate length of stay.</w:t>
            </w:r>
          </w:p>
        </w:tc>
      </w:tr>
      <w:tr w:rsidR="00C52DD9" w14:paraId="31D92D8E" w14:textId="77777777">
        <w:tc>
          <w:tcPr>
            <w:tcW w:w="2160" w:type="dxa"/>
          </w:tcPr>
          <w:p w14:paraId="36392463" w14:textId="77777777" w:rsidR="00C52DD9" w:rsidRDefault="00000000">
            <w:r>
              <w:t>Medication</w:t>
            </w:r>
          </w:p>
        </w:tc>
        <w:tc>
          <w:tcPr>
            <w:tcW w:w="2160" w:type="dxa"/>
          </w:tcPr>
          <w:p w14:paraId="4935B1AC" w14:textId="77777777" w:rsidR="00C52DD9" w:rsidRDefault="00000000">
            <w:r>
              <w:t xml:space="preserve">Categories: Paracetamol, </w:t>
            </w:r>
            <w:r>
              <w:lastRenderedPageBreak/>
              <w:t>Ibuprofen, Aspirin, Penicillin, etc.</w:t>
            </w:r>
          </w:p>
        </w:tc>
        <w:tc>
          <w:tcPr>
            <w:tcW w:w="2160" w:type="dxa"/>
          </w:tcPr>
          <w:p w14:paraId="2BEDE6CE" w14:textId="77777777" w:rsidR="00C52DD9" w:rsidRDefault="00000000">
            <w:r>
              <w:lastRenderedPageBreak/>
              <w:t>Medical Condition</w:t>
            </w:r>
          </w:p>
        </w:tc>
        <w:tc>
          <w:tcPr>
            <w:tcW w:w="2160" w:type="dxa"/>
          </w:tcPr>
          <w:p w14:paraId="60BC4613" w14:textId="77777777" w:rsidR="00C52DD9" w:rsidRDefault="00000000">
            <w:r>
              <w:t>No missing values; linked to diagnosis.</w:t>
            </w:r>
          </w:p>
        </w:tc>
      </w:tr>
      <w:tr w:rsidR="00C52DD9" w14:paraId="52DD7DE7" w14:textId="77777777">
        <w:tc>
          <w:tcPr>
            <w:tcW w:w="2160" w:type="dxa"/>
          </w:tcPr>
          <w:p w14:paraId="73B57494" w14:textId="77777777" w:rsidR="00C52DD9" w:rsidRDefault="00000000">
            <w:r>
              <w:t>Test Results</w:t>
            </w:r>
          </w:p>
        </w:tc>
        <w:tc>
          <w:tcPr>
            <w:tcW w:w="2160" w:type="dxa"/>
          </w:tcPr>
          <w:p w14:paraId="1346435C" w14:textId="77777777" w:rsidR="00C52DD9" w:rsidRDefault="00000000">
            <w:r>
              <w:t>Categories: Normal, Abnormal, Inconclusive, Type: Categorical</w:t>
            </w:r>
          </w:p>
        </w:tc>
        <w:tc>
          <w:tcPr>
            <w:tcW w:w="2160" w:type="dxa"/>
          </w:tcPr>
          <w:p w14:paraId="0992E1FD" w14:textId="77777777" w:rsidR="00C52DD9" w:rsidRDefault="00000000">
            <w:r>
              <w:t>Age, Medical Condition, Genetics</w:t>
            </w:r>
          </w:p>
        </w:tc>
        <w:tc>
          <w:tcPr>
            <w:tcW w:w="2160" w:type="dxa"/>
          </w:tcPr>
          <w:p w14:paraId="62F457E9" w14:textId="77777777" w:rsidR="00C52DD9" w:rsidRDefault="00000000">
            <w:r>
              <w:t>Diagnostic interpretation. Used in patient evaluation.</w:t>
            </w:r>
          </w:p>
        </w:tc>
      </w:tr>
    </w:tbl>
    <w:p w14:paraId="625300D7" w14:textId="39D1B2E3" w:rsidR="00C52DD9" w:rsidRDefault="00C52DD9"/>
    <w:p w14:paraId="57ADFF0E" w14:textId="77777777" w:rsidR="00DF1D36" w:rsidRDefault="00DF1D36"/>
    <w:p w14:paraId="3783FE96" w14:textId="77777777" w:rsidR="00DF1D36" w:rsidRDefault="00DF1D36"/>
    <w:p w14:paraId="3FFCE726" w14:textId="77777777" w:rsidR="00DF1D36" w:rsidRDefault="00DF1D36"/>
    <w:p w14:paraId="7B8FACEA" w14:textId="77777777" w:rsidR="00DF1D36" w:rsidRDefault="00DF1D36"/>
    <w:p w14:paraId="09A9ED79" w14:textId="77777777" w:rsidR="00DF1D36" w:rsidRDefault="00DF1D36"/>
    <w:p w14:paraId="30AF939E" w14:textId="51C744B9" w:rsidR="00322182" w:rsidRDefault="00DF1D36" w:rsidP="00322182">
      <w:r>
        <w:t xml:space="preserve">Profiling </w:t>
      </w:r>
      <w:r w:rsidR="00322182">
        <w:t xml:space="preserve">is done using </w:t>
      </w:r>
      <w:proofErr w:type="spellStart"/>
      <w:r w:rsidR="00322182" w:rsidRPr="00322182">
        <w:t>YData</w:t>
      </w:r>
      <w:proofErr w:type="spellEnd"/>
      <w:r w:rsidR="00322182" w:rsidRPr="00322182">
        <w:t xml:space="preserve"> Profiling</w:t>
      </w:r>
      <w:r w:rsidR="00322182">
        <w:t xml:space="preserve"> code: </w:t>
      </w:r>
    </w:p>
    <w:p w14:paraId="0026BA5F" w14:textId="77777777" w:rsidR="00322182" w:rsidRDefault="00322182" w:rsidP="00322182"/>
    <w:p w14:paraId="59D6EB77" w14:textId="6598C44C" w:rsidR="00322182" w:rsidRPr="00322182" w:rsidRDefault="00322182" w:rsidP="00322182">
      <w:r w:rsidRPr="00322182">
        <w:t xml:space="preserve">from </w:t>
      </w:r>
      <w:proofErr w:type="spellStart"/>
      <w:r w:rsidRPr="00322182">
        <w:t>ydata_profiling</w:t>
      </w:r>
      <w:proofErr w:type="spellEnd"/>
      <w:r w:rsidRPr="00322182">
        <w:t xml:space="preserve"> import </w:t>
      </w:r>
      <w:proofErr w:type="spellStart"/>
      <w:r w:rsidRPr="00322182">
        <w:t>ProfileReport</w:t>
      </w:r>
      <w:proofErr w:type="spellEnd"/>
    </w:p>
    <w:p w14:paraId="25141EDB" w14:textId="77777777" w:rsidR="00322182" w:rsidRPr="00322182" w:rsidRDefault="00322182" w:rsidP="00322182">
      <w:r w:rsidRPr="00322182">
        <w:t>import pandas as pd</w:t>
      </w:r>
    </w:p>
    <w:p w14:paraId="0FF07D3F" w14:textId="77777777" w:rsidR="00322182" w:rsidRPr="00322182" w:rsidRDefault="00322182" w:rsidP="00322182"/>
    <w:p w14:paraId="18018A85" w14:textId="77777777" w:rsidR="00322182" w:rsidRPr="00322182" w:rsidRDefault="00322182" w:rsidP="00322182">
      <w:r w:rsidRPr="00322182">
        <w:t># Load the dataset</w:t>
      </w:r>
    </w:p>
    <w:p w14:paraId="0E2BBF60" w14:textId="77777777" w:rsidR="00322182" w:rsidRPr="00322182" w:rsidRDefault="00322182" w:rsidP="00322182">
      <w:proofErr w:type="spellStart"/>
      <w:r w:rsidRPr="00322182">
        <w:t>df</w:t>
      </w:r>
      <w:proofErr w:type="spellEnd"/>
      <w:r w:rsidRPr="00322182">
        <w:t xml:space="preserve"> = </w:t>
      </w:r>
      <w:proofErr w:type="spellStart"/>
      <w:proofErr w:type="gramStart"/>
      <w:r w:rsidRPr="00322182">
        <w:t>pd.read</w:t>
      </w:r>
      <w:proofErr w:type="gramEnd"/>
      <w:r w:rsidRPr="00322182">
        <w:t>_csv</w:t>
      </w:r>
      <w:proofErr w:type="spellEnd"/>
      <w:r w:rsidRPr="00322182">
        <w:t>('/content/healthcare_dataset.csv')</w:t>
      </w:r>
    </w:p>
    <w:p w14:paraId="3F597C0C" w14:textId="77777777" w:rsidR="00322182" w:rsidRPr="00322182" w:rsidRDefault="00322182" w:rsidP="00322182"/>
    <w:p w14:paraId="66F8BEB6" w14:textId="77777777" w:rsidR="00322182" w:rsidRPr="00322182" w:rsidRDefault="00322182" w:rsidP="00322182">
      <w:r w:rsidRPr="00322182">
        <w:t># Generate profile</w:t>
      </w:r>
    </w:p>
    <w:p w14:paraId="6FB92A99" w14:textId="77777777" w:rsidR="00322182" w:rsidRPr="00322182" w:rsidRDefault="00322182" w:rsidP="00322182">
      <w:r w:rsidRPr="00322182">
        <w:t xml:space="preserve">profile = </w:t>
      </w:r>
      <w:proofErr w:type="spellStart"/>
      <w:proofErr w:type="gramStart"/>
      <w:r w:rsidRPr="00322182">
        <w:t>ProfileReport</w:t>
      </w:r>
      <w:proofErr w:type="spellEnd"/>
      <w:r w:rsidRPr="00322182">
        <w:t>(</w:t>
      </w:r>
      <w:proofErr w:type="spellStart"/>
      <w:proofErr w:type="gramEnd"/>
      <w:r w:rsidRPr="00322182">
        <w:t>df</w:t>
      </w:r>
      <w:proofErr w:type="spellEnd"/>
      <w:r w:rsidRPr="00322182">
        <w:t>, title="Healthcare Data Profiling Report")</w:t>
      </w:r>
    </w:p>
    <w:p w14:paraId="2DA431A9" w14:textId="0C399B39" w:rsidR="00322182" w:rsidRPr="00322182" w:rsidRDefault="00322182" w:rsidP="00322182">
      <w:proofErr w:type="spellStart"/>
      <w:r w:rsidRPr="00322182">
        <w:t>profile.to_file</w:t>
      </w:r>
      <w:proofErr w:type="spellEnd"/>
      <w:r w:rsidRPr="00322182">
        <w:t xml:space="preserve">("ydata_report.html") </w:t>
      </w:r>
    </w:p>
    <w:p w14:paraId="0F11E076" w14:textId="77777777" w:rsidR="00322182" w:rsidRPr="00322182" w:rsidRDefault="00322182" w:rsidP="00322182"/>
    <w:p w14:paraId="648F9E4C" w14:textId="3BDCCDF5" w:rsidR="00DF1D36" w:rsidRDefault="00DF1D36"/>
    <w:p w14:paraId="5EED050B" w14:textId="77777777" w:rsidR="00775550" w:rsidRDefault="00775550"/>
    <w:p w14:paraId="5A7BC0B8" w14:textId="03D1568E" w:rsidR="00775550" w:rsidRDefault="00775550"/>
    <w:sectPr w:rsidR="007755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3732276">
    <w:abstractNumId w:val="8"/>
  </w:num>
  <w:num w:numId="2" w16cid:durableId="1600523784">
    <w:abstractNumId w:val="6"/>
  </w:num>
  <w:num w:numId="3" w16cid:durableId="1306206044">
    <w:abstractNumId w:val="5"/>
  </w:num>
  <w:num w:numId="4" w16cid:durableId="1273393694">
    <w:abstractNumId w:val="4"/>
  </w:num>
  <w:num w:numId="5" w16cid:durableId="288511289">
    <w:abstractNumId w:val="7"/>
  </w:num>
  <w:num w:numId="6" w16cid:durableId="702748322">
    <w:abstractNumId w:val="3"/>
  </w:num>
  <w:num w:numId="7" w16cid:durableId="1107655379">
    <w:abstractNumId w:val="2"/>
  </w:num>
  <w:num w:numId="8" w16cid:durableId="2137797524">
    <w:abstractNumId w:val="1"/>
  </w:num>
  <w:num w:numId="9" w16cid:durableId="1122312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2182"/>
    <w:rsid w:val="00326F90"/>
    <w:rsid w:val="00775550"/>
    <w:rsid w:val="0085243E"/>
    <w:rsid w:val="00AA1D8D"/>
    <w:rsid w:val="00B47730"/>
    <w:rsid w:val="00C52DD9"/>
    <w:rsid w:val="00CB0664"/>
    <w:rsid w:val="00DF1D3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E286D1"/>
  <w14:defaultImageDpi w14:val="300"/>
  <w15:docId w15:val="{62DBF418-FB6A-4BA3-8D38-E86E5D00C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0373344">
      <w:bodyDiv w:val="1"/>
      <w:marLeft w:val="0"/>
      <w:marRight w:val="0"/>
      <w:marTop w:val="0"/>
      <w:marBottom w:val="0"/>
      <w:divBdr>
        <w:top w:val="none" w:sz="0" w:space="0" w:color="auto"/>
        <w:left w:val="none" w:sz="0" w:space="0" w:color="auto"/>
        <w:bottom w:val="none" w:sz="0" w:space="0" w:color="auto"/>
        <w:right w:val="none" w:sz="0" w:space="0" w:color="auto"/>
      </w:divBdr>
      <w:divsChild>
        <w:div w:id="312489925">
          <w:marLeft w:val="0"/>
          <w:marRight w:val="0"/>
          <w:marTop w:val="0"/>
          <w:marBottom w:val="0"/>
          <w:divBdr>
            <w:top w:val="none" w:sz="0" w:space="0" w:color="auto"/>
            <w:left w:val="none" w:sz="0" w:space="0" w:color="auto"/>
            <w:bottom w:val="none" w:sz="0" w:space="0" w:color="auto"/>
            <w:right w:val="none" w:sz="0" w:space="0" w:color="auto"/>
          </w:divBdr>
          <w:divsChild>
            <w:div w:id="1784301589">
              <w:marLeft w:val="0"/>
              <w:marRight w:val="0"/>
              <w:marTop w:val="0"/>
              <w:marBottom w:val="0"/>
              <w:divBdr>
                <w:top w:val="none" w:sz="0" w:space="0" w:color="auto"/>
                <w:left w:val="none" w:sz="0" w:space="0" w:color="auto"/>
                <w:bottom w:val="none" w:sz="0" w:space="0" w:color="auto"/>
                <w:right w:val="none" w:sz="0" w:space="0" w:color="auto"/>
              </w:divBdr>
            </w:div>
            <w:div w:id="1535267653">
              <w:marLeft w:val="0"/>
              <w:marRight w:val="0"/>
              <w:marTop w:val="0"/>
              <w:marBottom w:val="0"/>
              <w:divBdr>
                <w:top w:val="none" w:sz="0" w:space="0" w:color="auto"/>
                <w:left w:val="none" w:sz="0" w:space="0" w:color="auto"/>
                <w:bottom w:val="none" w:sz="0" w:space="0" w:color="auto"/>
                <w:right w:val="none" w:sz="0" w:space="0" w:color="auto"/>
              </w:divBdr>
            </w:div>
            <w:div w:id="405222975">
              <w:marLeft w:val="0"/>
              <w:marRight w:val="0"/>
              <w:marTop w:val="0"/>
              <w:marBottom w:val="0"/>
              <w:divBdr>
                <w:top w:val="none" w:sz="0" w:space="0" w:color="auto"/>
                <w:left w:val="none" w:sz="0" w:space="0" w:color="auto"/>
                <w:bottom w:val="none" w:sz="0" w:space="0" w:color="auto"/>
                <w:right w:val="none" w:sz="0" w:space="0" w:color="auto"/>
              </w:divBdr>
            </w:div>
            <w:div w:id="422074891">
              <w:marLeft w:val="0"/>
              <w:marRight w:val="0"/>
              <w:marTop w:val="0"/>
              <w:marBottom w:val="0"/>
              <w:divBdr>
                <w:top w:val="none" w:sz="0" w:space="0" w:color="auto"/>
                <w:left w:val="none" w:sz="0" w:space="0" w:color="auto"/>
                <w:bottom w:val="none" w:sz="0" w:space="0" w:color="auto"/>
                <w:right w:val="none" w:sz="0" w:space="0" w:color="auto"/>
              </w:divBdr>
            </w:div>
            <w:div w:id="45493694">
              <w:marLeft w:val="0"/>
              <w:marRight w:val="0"/>
              <w:marTop w:val="0"/>
              <w:marBottom w:val="0"/>
              <w:divBdr>
                <w:top w:val="none" w:sz="0" w:space="0" w:color="auto"/>
                <w:left w:val="none" w:sz="0" w:space="0" w:color="auto"/>
                <w:bottom w:val="none" w:sz="0" w:space="0" w:color="auto"/>
                <w:right w:val="none" w:sz="0" w:space="0" w:color="auto"/>
              </w:divBdr>
            </w:div>
            <w:div w:id="1933539438">
              <w:marLeft w:val="0"/>
              <w:marRight w:val="0"/>
              <w:marTop w:val="0"/>
              <w:marBottom w:val="0"/>
              <w:divBdr>
                <w:top w:val="none" w:sz="0" w:space="0" w:color="auto"/>
                <w:left w:val="none" w:sz="0" w:space="0" w:color="auto"/>
                <w:bottom w:val="none" w:sz="0" w:space="0" w:color="auto"/>
                <w:right w:val="none" w:sz="0" w:space="0" w:color="auto"/>
              </w:divBdr>
            </w:div>
            <w:div w:id="9935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52496">
      <w:bodyDiv w:val="1"/>
      <w:marLeft w:val="0"/>
      <w:marRight w:val="0"/>
      <w:marTop w:val="0"/>
      <w:marBottom w:val="0"/>
      <w:divBdr>
        <w:top w:val="none" w:sz="0" w:space="0" w:color="auto"/>
        <w:left w:val="none" w:sz="0" w:space="0" w:color="auto"/>
        <w:bottom w:val="none" w:sz="0" w:space="0" w:color="auto"/>
        <w:right w:val="none" w:sz="0" w:space="0" w:color="auto"/>
      </w:divBdr>
      <w:divsChild>
        <w:div w:id="150097327">
          <w:marLeft w:val="0"/>
          <w:marRight w:val="0"/>
          <w:marTop w:val="0"/>
          <w:marBottom w:val="0"/>
          <w:divBdr>
            <w:top w:val="none" w:sz="0" w:space="0" w:color="auto"/>
            <w:left w:val="none" w:sz="0" w:space="0" w:color="auto"/>
            <w:bottom w:val="none" w:sz="0" w:space="0" w:color="auto"/>
            <w:right w:val="none" w:sz="0" w:space="0" w:color="auto"/>
          </w:divBdr>
          <w:divsChild>
            <w:div w:id="1918173577">
              <w:marLeft w:val="0"/>
              <w:marRight w:val="0"/>
              <w:marTop w:val="0"/>
              <w:marBottom w:val="0"/>
              <w:divBdr>
                <w:top w:val="none" w:sz="0" w:space="0" w:color="auto"/>
                <w:left w:val="none" w:sz="0" w:space="0" w:color="auto"/>
                <w:bottom w:val="none" w:sz="0" w:space="0" w:color="auto"/>
                <w:right w:val="none" w:sz="0" w:space="0" w:color="auto"/>
              </w:divBdr>
            </w:div>
            <w:div w:id="1944728073">
              <w:marLeft w:val="0"/>
              <w:marRight w:val="0"/>
              <w:marTop w:val="0"/>
              <w:marBottom w:val="0"/>
              <w:divBdr>
                <w:top w:val="none" w:sz="0" w:space="0" w:color="auto"/>
                <w:left w:val="none" w:sz="0" w:space="0" w:color="auto"/>
                <w:bottom w:val="none" w:sz="0" w:space="0" w:color="auto"/>
                <w:right w:val="none" w:sz="0" w:space="0" w:color="auto"/>
              </w:divBdr>
            </w:div>
            <w:div w:id="259798147">
              <w:marLeft w:val="0"/>
              <w:marRight w:val="0"/>
              <w:marTop w:val="0"/>
              <w:marBottom w:val="0"/>
              <w:divBdr>
                <w:top w:val="none" w:sz="0" w:space="0" w:color="auto"/>
                <w:left w:val="none" w:sz="0" w:space="0" w:color="auto"/>
                <w:bottom w:val="none" w:sz="0" w:space="0" w:color="auto"/>
                <w:right w:val="none" w:sz="0" w:space="0" w:color="auto"/>
              </w:divBdr>
            </w:div>
            <w:div w:id="328562261">
              <w:marLeft w:val="0"/>
              <w:marRight w:val="0"/>
              <w:marTop w:val="0"/>
              <w:marBottom w:val="0"/>
              <w:divBdr>
                <w:top w:val="none" w:sz="0" w:space="0" w:color="auto"/>
                <w:left w:val="none" w:sz="0" w:space="0" w:color="auto"/>
                <w:bottom w:val="none" w:sz="0" w:space="0" w:color="auto"/>
                <w:right w:val="none" w:sz="0" w:space="0" w:color="auto"/>
              </w:divBdr>
            </w:div>
            <w:div w:id="1174149560">
              <w:marLeft w:val="0"/>
              <w:marRight w:val="0"/>
              <w:marTop w:val="0"/>
              <w:marBottom w:val="0"/>
              <w:divBdr>
                <w:top w:val="none" w:sz="0" w:space="0" w:color="auto"/>
                <w:left w:val="none" w:sz="0" w:space="0" w:color="auto"/>
                <w:bottom w:val="none" w:sz="0" w:space="0" w:color="auto"/>
                <w:right w:val="none" w:sz="0" w:space="0" w:color="auto"/>
              </w:divBdr>
            </w:div>
            <w:div w:id="1043363243">
              <w:marLeft w:val="0"/>
              <w:marRight w:val="0"/>
              <w:marTop w:val="0"/>
              <w:marBottom w:val="0"/>
              <w:divBdr>
                <w:top w:val="none" w:sz="0" w:space="0" w:color="auto"/>
                <w:left w:val="none" w:sz="0" w:space="0" w:color="auto"/>
                <w:bottom w:val="none" w:sz="0" w:space="0" w:color="auto"/>
                <w:right w:val="none" w:sz="0" w:space="0" w:color="auto"/>
              </w:divBdr>
            </w:div>
            <w:div w:id="9962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404</Words>
  <Characters>2697</Characters>
  <Application>Microsoft Office Word</Application>
  <DocSecurity>0</DocSecurity>
  <Lines>168</Lines>
  <Paragraphs>81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Ahmed Niazy</cp:lastModifiedBy>
  <cp:revision>4</cp:revision>
  <dcterms:created xsi:type="dcterms:W3CDTF">2025-04-12T19:06:00Z</dcterms:created>
  <dcterms:modified xsi:type="dcterms:W3CDTF">2025-04-12T19:10:00Z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6cbdd2fe4485547de9b3aa5471f184de1397ed1feb5539d1137a2cbcd8961e29</vt:lpwstr>
  </property>
</Properties>
</file>