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Tópico 2 – Algoritmos: Conceito e Representação</w:t>
      </w:r>
    </w:p>
    <w:p>
      <w:pPr>
        <w:pStyle w:val="Heading2"/>
      </w:pPr>
      <w:r>
        <w:t>O que é um Algoritmo?</w:t>
      </w:r>
    </w:p>
    <w:p>
      <w:r>
        <w:t>Um algoritmo é um conjunto finito de instruções bem definidas, organizadas de forma lógica e sequencial, que visa resolver um problema específico ou realizar uma tarefa.</w:t>
      </w:r>
    </w:p>
    <w:p>
      <w:pPr>
        <w:pStyle w:val="Heading2"/>
      </w:pPr>
      <w:r>
        <w:t>Características de um bom algoritmo</w:t>
      </w:r>
    </w:p>
    <w:p>
      <w:r>
        <w:t>- Finitude: deve terminar após um número finito de etapas.</w:t>
      </w:r>
    </w:p>
    <w:p>
      <w:r>
        <w:t>- Clareza: cada passo deve ser claro e sem ambiguidade.</w:t>
      </w:r>
    </w:p>
    <w:p>
      <w:r>
        <w:t>- Precisão: as instruções devem ser específicas.</w:t>
      </w:r>
    </w:p>
    <w:p>
      <w:r>
        <w:t>- Entrada: pode ter dados de entrada.</w:t>
      </w:r>
    </w:p>
    <w:p>
      <w:r>
        <w:t>- Saída: deve fornecer um resultado.</w:t>
      </w:r>
    </w:p>
    <w:p>
      <w:pPr>
        <w:pStyle w:val="Heading2"/>
      </w:pPr>
      <w:r>
        <w:t>Formas de Representação de Algoritmos</w:t>
      </w:r>
    </w:p>
    <w:p/>
    <w:p>
      <w:pPr>
        <w:pStyle w:val="Heading2"/>
      </w:pPr>
      <w:r>
        <w:t>1. Linguagem Natural</w:t>
      </w:r>
    </w:p>
    <w:p>
      <w:r>
        <w:t>Forma descritiva com frases em português (ou outro idioma).</w:t>
      </w:r>
    </w:p>
    <w:p/>
    <w:p>
      <w:r>
        <w:t>Exemplo:</w:t>
      </w:r>
    </w:p>
    <w:p>
      <w:r>
        <w:t>Passo 1: Leia o número A</w:t>
      </w:r>
    </w:p>
    <w:p>
      <w:r>
        <w:t>Passo 2: Leia o número B</w:t>
      </w:r>
    </w:p>
    <w:p>
      <w:r>
        <w:t>Passo 3: Some A com B</w:t>
      </w:r>
    </w:p>
    <w:p>
      <w:r>
        <w:t>Passo 4: Mostre o resultado</w:t>
      </w:r>
    </w:p>
    <w:p>
      <w:pPr>
        <w:pStyle w:val="Heading2"/>
      </w:pPr>
      <w:r>
        <w:t>2. Fluxograma</w:t>
      </w:r>
    </w:p>
    <w:p>
      <w:r>
        <w:t>Representação gráfica dos passos do algoritmo com símbolos padronizados:</w:t>
      </w:r>
    </w:p>
    <w:p>
      <w:r>
        <w:t>- Elipse (Início/Fim)</w:t>
      </w:r>
    </w:p>
    <w:p>
      <w:r>
        <w:t>- Retângulo (Processo)</w:t>
      </w:r>
    </w:p>
    <w:p>
      <w:r>
        <w:t>- Paralelogramo (Entrada/Saída)</w:t>
      </w:r>
    </w:p>
    <w:p>
      <w:r>
        <w:t>- Losango (Decisão)</w:t>
      </w:r>
    </w:p>
    <w:p>
      <w:r>
        <w:t>- Setas (Fluxo)</w:t>
      </w:r>
    </w:p>
    <w:p/>
    <w:p>
      <w:r>
        <w:t>Utilizado para visualizar o caminho que o programa percorre.</w:t>
      </w:r>
    </w:p>
    <w:p>
      <w:pPr>
        <w:pStyle w:val="Heading2"/>
      </w:pPr>
      <w:r>
        <w:t>3. Pseudocódigo</w:t>
      </w:r>
    </w:p>
    <w:p>
      <w:r>
        <w:t>Uma linguagem intermediária, mais próxima da programação, mas ainda legível.</w:t>
      </w:r>
    </w:p>
    <w:p/>
    <w:p>
      <w:r>
        <w:t>Exemplo de pseudocódigo:</w:t>
      </w:r>
    </w:p>
    <w:p>
      <w:r>
        <w:t>Início</w:t>
      </w:r>
    </w:p>
    <w:p>
      <w:r>
        <w:t xml:space="preserve">  Leia A</w:t>
      </w:r>
    </w:p>
    <w:p>
      <w:r>
        <w:t xml:space="preserve">  Leia B</w:t>
      </w:r>
    </w:p>
    <w:p>
      <w:r>
        <w:t xml:space="preserve">  Soma ← A + B</w:t>
      </w:r>
    </w:p>
    <w:p>
      <w:r>
        <w:t xml:space="preserve">  Escreva Soma</w:t>
      </w:r>
    </w:p>
    <w:p>
      <w:r>
        <w:t>Fim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