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4 – Operadores Aritméticos, Relacionais e Lógicos</w:t>
      </w:r>
    </w:p>
    <w:p>
      <w:pPr>
        <w:pStyle w:val="Heading2"/>
      </w:pPr>
      <w:r>
        <w:t>1. Operadores Aritméticos</w:t>
      </w:r>
    </w:p>
    <w:p>
      <w:r>
        <w:t>São utilizados para realizar operações matemáticas com valores numéricos.</w:t>
      </w:r>
    </w:p>
    <w:p/>
    <w:p>
      <w:r>
        <w:t>Operador | Significado      | Exemplo</w:t>
      </w:r>
    </w:p>
    <w:p>
      <w:r>
        <w:t>+        | Adição           | a + b</w:t>
      </w:r>
    </w:p>
    <w:p>
      <w:r>
        <w:t>-        | Subtração        | a - b</w:t>
      </w:r>
    </w:p>
    <w:p>
      <w:r>
        <w:t>*        | Multiplicação    | a * b</w:t>
      </w:r>
    </w:p>
    <w:p>
      <w:r>
        <w:t>/        | Divisão          | a / b</w:t>
      </w:r>
    </w:p>
    <w:p>
      <w:r>
        <w:t>%        | Resto da divisão | a % b</w:t>
      </w:r>
    </w:p>
    <w:p/>
    <w:p>
      <w:r>
        <w:t>O operador % retorna o resto da divisão. Ex: 7 % 2 resulta em 1.</w:t>
      </w:r>
    </w:p>
    <w:p>
      <w:pPr>
        <w:pStyle w:val="Heading2"/>
      </w:pPr>
      <w:r>
        <w:t>2. Operadores Relacionais</w:t>
      </w:r>
    </w:p>
    <w:p>
      <w:r>
        <w:t>Comparam dois valores e retornam um resultado lógico (verdadeiro ou falso).</w:t>
      </w:r>
    </w:p>
    <w:p/>
    <w:p>
      <w:r>
        <w:t>Operador | Significado         | Exemplo</w:t>
      </w:r>
    </w:p>
    <w:p>
      <w:r>
        <w:t>==       | Igual a             | a == b</w:t>
      </w:r>
    </w:p>
    <w:p>
      <w:r>
        <w:t>!=       | Diferente de        | a != b</w:t>
      </w:r>
    </w:p>
    <w:p>
      <w:r>
        <w:t>&gt;        | Maior que           | a &gt; b</w:t>
      </w:r>
    </w:p>
    <w:p>
      <w:r>
        <w:t>&lt;        | Menor que           | a &lt; b</w:t>
      </w:r>
    </w:p>
    <w:p>
      <w:r>
        <w:t>&gt;=       | Maior ou igual a    | a &gt;= b</w:t>
      </w:r>
    </w:p>
    <w:p>
      <w:r>
        <w:t>&lt;=       | Menor ou igual a    | a &lt;= b</w:t>
      </w:r>
    </w:p>
    <w:p>
      <w:pPr>
        <w:pStyle w:val="Heading2"/>
      </w:pPr>
      <w:r>
        <w:t>3. Operadores Lógicos</w:t>
      </w:r>
    </w:p>
    <w:p>
      <w:r>
        <w:t>Usados para combinar expressões booleanas (verdadeiro/falso).</w:t>
      </w:r>
    </w:p>
    <w:p/>
    <w:p>
      <w:r>
        <w:t>Operador | Significado | Exemplo</w:t>
      </w:r>
    </w:p>
    <w:p>
      <w:r>
        <w:t>&amp;&amp;       | E (AND)     | idade &gt; 18 &amp;&amp; renda &gt; 0</w:t>
      </w:r>
    </w:p>
    <w:p>
      <w:r>
        <w:t>||       | OU (OR)     | nota &gt;= 7 || media &gt;= 6</w:t>
      </w:r>
    </w:p>
    <w:p>
      <w:r>
        <w:t>!        | NÃO (NOT)   | !aprovado</w:t>
      </w:r>
    </w:p>
    <w:p>
      <w:pPr>
        <w:pStyle w:val="Heading2"/>
      </w:pPr>
      <w:r>
        <w:t>Exemplos Combinando Operadores</w:t>
      </w:r>
    </w:p>
    <w:p>
      <w:r>
        <w:t>se (idade &gt;= 18 &amp;&amp; possuiCNH) então</w:t>
      </w:r>
    </w:p>
    <w:p>
      <w:r>
        <w:t xml:space="preserve">    escreva("Pode dirigir")</w:t>
      </w:r>
    </w:p>
    <w:p>
      <w:r>
        <w:t>senao</w:t>
      </w:r>
    </w:p>
    <w:p>
      <w:r>
        <w:t xml:space="preserve">    escreva("Não pode dirigir")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