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Tópico 6 – Estruturas de Repetição (Laços)</w:t>
      </w:r>
    </w:p>
    <w:p>
      <w:pPr>
        <w:pStyle w:val="Heading2"/>
      </w:pPr>
      <w:r>
        <w:t>Introdução</w:t>
      </w:r>
    </w:p>
    <w:p>
      <w:r>
        <w:t>As estruturas de repetição permitem executar um bloco de comandos várias vezes, enquanto uma condição for verdadeira ou por um número determinado de vezes.</w:t>
      </w:r>
    </w:p>
    <w:p>
      <w:pPr>
        <w:pStyle w:val="Heading2"/>
      </w:pPr>
      <w:r>
        <w:t>1. Laço ENQUANTO (WHILE)</w:t>
      </w:r>
    </w:p>
    <w:p>
      <w:r>
        <w:t>Executa o bloco enquanto a condição for verdadeira.</w:t>
      </w:r>
    </w:p>
    <w:p/>
    <w:p>
      <w:r>
        <w:t>Sintaxe:</w:t>
      </w:r>
    </w:p>
    <w:p>
      <w:r>
        <w:t>enquanto (condição) faça</w:t>
      </w:r>
    </w:p>
    <w:p>
      <w:r>
        <w:t xml:space="preserve">    // comandos</w:t>
      </w:r>
    </w:p>
    <w:p>
      <w:r>
        <w:t>fimenquanto</w:t>
      </w:r>
    </w:p>
    <w:p/>
    <w:p>
      <w:r>
        <w:t>Exemplo:</w:t>
      </w:r>
    </w:p>
    <w:p>
      <w:r>
        <w:t>inteiro i ← 1</w:t>
      </w:r>
    </w:p>
    <w:p>
      <w:r>
        <w:t>enquanto (i &lt;= 5) faça</w:t>
      </w:r>
    </w:p>
    <w:p>
      <w:r>
        <w:t xml:space="preserve">    escreva(i)</w:t>
      </w:r>
    </w:p>
    <w:p>
      <w:r>
        <w:t xml:space="preserve">    i ← i + 1</w:t>
      </w:r>
    </w:p>
    <w:p>
      <w:r>
        <w:t>fimenquanto</w:t>
      </w:r>
    </w:p>
    <w:p>
      <w:pPr>
        <w:pStyle w:val="Heading2"/>
      </w:pPr>
      <w:r>
        <w:t>2. Laço REPITA...ATÉ (DO...WHILE)</w:t>
      </w:r>
    </w:p>
    <w:p>
      <w:r>
        <w:t>Garante que o bloco de comandos será executado ao menos uma vez, e repetido até a condição se tornar verdadeira.</w:t>
      </w:r>
    </w:p>
    <w:p/>
    <w:p>
      <w:r>
        <w:t>Sintaxe:</w:t>
      </w:r>
    </w:p>
    <w:p>
      <w:r>
        <w:t>repita</w:t>
      </w:r>
    </w:p>
    <w:p>
      <w:r>
        <w:t xml:space="preserve">    // comandos</w:t>
      </w:r>
    </w:p>
    <w:p>
      <w:r>
        <w:t>até (condição)</w:t>
      </w:r>
    </w:p>
    <w:p/>
    <w:p>
      <w:r>
        <w:t>Exemplo:</w:t>
      </w:r>
    </w:p>
    <w:p>
      <w:r>
        <w:t>inteiro senha</w:t>
      </w:r>
    </w:p>
    <w:p>
      <w:r>
        <w:t>repita</w:t>
      </w:r>
    </w:p>
    <w:p>
      <w:r>
        <w:t xml:space="preserve">    leia(senha)</w:t>
      </w:r>
    </w:p>
    <w:p>
      <w:r>
        <w:t>até (senha == 1234)</w:t>
      </w:r>
    </w:p>
    <w:p>
      <w:pPr>
        <w:pStyle w:val="Heading2"/>
      </w:pPr>
      <w:r>
        <w:t>3. Laço PARA (FOR)</w:t>
      </w:r>
    </w:p>
    <w:p>
      <w:r>
        <w:t>Usado para repetir um bloco de comandos um número determinado de vezes.</w:t>
      </w:r>
    </w:p>
    <w:p/>
    <w:p>
      <w:r>
        <w:t>Sintaxe:</w:t>
      </w:r>
    </w:p>
    <w:p>
      <w:r>
        <w:t>para i de início até fim faça</w:t>
      </w:r>
    </w:p>
    <w:p>
      <w:r>
        <w:t xml:space="preserve">    // comandos</w:t>
      </w:r>
    </w:p>
    <w:p>
      <w:r>
        <w:t>fimpara</w:t>
      </w:r>
    </w:p>
    <w:p/>
    <w:p>
      <w:r>
        <w:t>Exemplo:</w:t>
      </w:r>
    </w:p>
    <w:p>
      <w:r>
        <w:t>para i de 1 até 10 faça</w:t>
      </w:r>
    </w:p>
    <w:p>
      <w:r>
        <w:t xml:space="preserve">    escreva(i)</w:t>
      </w:r>
    </w:p>
    <w:p>
      <w:r>
        <w:t>fimpara</w:t>
      </w:r>
    </w:p>
    <w:p>
      <w:pPr>
        <w:pStyle w:val="Heading2"/>
      </w:pPr>
      <w:r>
        <w:t>Quando Usar Cada Laço?</w:t>
      </w:r>
    </w:p>
    <w:p>
      <w:r>
        <w:t>Tipo de Laço       | Quando Usar</w:t>
      </w:r>
    </w:p>
    <w:p>
      <w:r>
        <w:t>--------------------|--------------------------------------------</w:t>
      </w:r>
    </w:p>
    <w:p>
      <w:r>
        <w:t>ENQUANTO           | Quando não se sabe exatamente quantas vezes</w:t>
      </w:r>
    </w:p>
    <w:p>
      <w:r>
        <w:t>REPITA...ATÉ       | Quando deseja executar ao menos uma vez</w:t>
      </w:r>
    </w:p>
    <w:p>
      <w:r>
        <w:t>PARA               | Quando se sabe exatamente quantas vezes</w:t>
      </w:r>
    </w:p>
    <w:p>
      <w:pPr>
        <w:pStyle w:val="Heading2"/>
      </w:pPr>
      <w:r>
        <w:t>Boas Práticas</w:t>
      </w:r>
    </w:p>
    <w:p>
      <w:r>
        <w:t>- Evite laços infinitos (sem condição de parada)</w:t>
      </w:r>
    </w:p>
    <w:p>
      <w:r>
        <w:t>- Use contadores e variáveis de controle com nomes claros</w:t>
      </w:r>
    </w:p>
    <w:p>
      <w:r>
        <w:t>- Comente o propósito do laço se for complexo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