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7 – Vetores e Matrizes</w:t>
      </w:r>
    </w:p>
    <w:p>
      <w:pPr>
        <w:pStyle w:val="Heading2"/>
      </w:pPr>
      <w:r>
        <w:t>O que são Vetores?</w:t>
      </w:r>
    </w:p>
    <w:p>
      <w:r>
        <w:t>Um vetor (ou array unidimensional) é uma estrutura de dados que armazena vários valores do mesmo tipo, organizados em uma sequência indexada.</w:t>
      </w:r>
    </w:p>
    <w:p/>
    <w:p>
      <w:r>
        <w:t>Exemplo em pseudocódigo:</w:t>
      </w:r>
    </w:p>
    <w:p>
      <w:r>
        <w:t>inteiro numeros[5]</w:t>
      </w:r>
    </w:p>
    <w:p>
      <w:r>
        <w:t>numeros[0] ← 10</w:t>
      </w:r>
    </w:p>
    <w:p>
      <w:r>
        <w:t>numeros[1] ← 20</w:t>
      </w:r>
    </w:p>
    <w:p>
      <w:r>
        <w:t>...</w:t>
      </w:r>
    </w:p>
    <w:p/>
    <w:p>
      <w:r>
        <w:t>- O índice de um vetor geralmente começa em 0.</w:t>
      </w:r>
    </w:p>
    <w:p>
      <w:r>
        <w:t>- O tamanho deve ser definido previamente.</w:t>
      </w:r>
    </w:p>
    <w:p>
      <w:pPr>
        <w:pStyle w:val="Heading2"/>
      </w:pPr>
      <w:r>
        <w:t>Percorrendo um Vetor</w:t>
      </w:r>
    </w:p>
    <w:p>
      <w:r>
        <w:t>Exemplo:</w:t>
      </w:r>
    </w:p>
    <w:p>
      <w:r>
        <w:t>para i de 0 até 4 faça</w:t>
      </w:r>
    </w:p>
    <w:p>
      <w:r>
        <w:t xml:space="preserve">    escreva(numeros[i])</w:t>
      </w:r>
    </w:p>
    <w:p>
      <w:r>
        <w:t>fimpara</w:t>
      </w:r>
    </w:p>
    <w:p>
      <w:pPr>
        <w:pStyle w:val="Heading2"/>
      </w:pPr>
      <w:r>
        <w:t>O que são Matrizes?</w:t>
      </w:r>
    </w:p>
    <w:p>
      <w:r>
        <w:t>Uma matriz (ou array bidimensional) é como uma tabela de linhas e colunas, onde cada elemento tem dois índices: um para a linha e outro para a coluna.</w:t>
      </w:r>
    </w:p>
    <w:p/>
    <w:p>
      <w:r>
        <w:t>Exemplo:</w:t>
      </w:r>
    </w:p>
    <w:p>
      <w:r>
        <w:t>inteiro matriz[3][3]</w:t>
      </w:r>
    </w:p>
    <w:p>
      <w:r>
        <w:t>matriz[0][0] ← 1</w:t>
      </w:r>
    </w:p>
    <w:p>
      <w:r>
        <w:t>matriz[0][1] ← 2</w:t>
      </w:r>
    </w:p>
    <w:p>
      <w:pPr>
        <w:pStyle w:val="Heading2"/>
      </w:pPr>
      <w:r>
        <w:t>Percorrendo uma Matriz</w:t>
      </w:r>
    </w:p>
    <w:p>
      <w:r>
        <w:t>Exemplo:</w:t>
      </w:r>
    </w:p>
    <w:p>
      <w:r>
        <w:t>para i de 0 até 2 faça</w:t>
      </w:r>
    </w:p>
    <w:p>
      <w:r>
        <w:t xml:space="preserve">    para j de 0 até 2 faça</w:t>
      </w:r>
    </w:p>
    <w:p>
      <w:r>
        <w:t xml:space="preserve">        escreva(matriz[i][j])</w:t>
      </w:r>
    </w:p>
    <w:p>
      <w:r>
        <w:t xml:space="preserve">    fimpara</w:t>
      </w:r>
    </w:p>
    <w:p>
      <w:r>
        <w:t>fimpara</w:t>
      </w:r>
    </w:p>
    <w:p>
      <w:pPr>
        <w:pStyle w:val="Heading2"/>
      </w:pPr>
      <w:r>
        <w:t>Aplicações Práticas</w:t>
      </w:r>
    </w:p>
    <w:p>
      <w:r>
        <w:t>- Vetores: notas de alunos, lista de produtos, resultados de jogos.</w:t>
      </w:r>
    </w:p>
    <w:p>
      <w:r>
        <w:t>- Matrizes: tabelas, imagens (em pixels), jogos como Sudoku.</w:t>
      </w:r>
    </w:p>
    <w:p>
      <w:pPr>
        <w:pStyle w:val="Heading2"/>
      </w:pPr>
      <w:r>
        <w:t>Boas Práticas</w:t>
      </w:r>
    </w:p>
    <w:p>
      <w:r>
        <w:t>- Verifique sempre os limites do vetor/matriz.</w:t>
      </w:r>
    </w:p>
    <w:p>
      <w:r>
        <w:t>- Use nomes significativos para os índices (ex: linha, coluna, i, j).</w:t>
      </w:r>
    </w:p>
    <w:p>
      <w:r>
        <w:t>- Inicialize os elementos sempre que possível.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