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Tópico 9 – Introdução à Programação com Pseudocódigo</w:t>
      </w:r>
    </w:p>
    <w:p>
      <w:pPr>
        <w:pStyle w:val="Heading2"/>
      </w:pPr>
      <w:r>
        <w:t>O que é Pseudocódigo?</w:t>
      </w:r>
    </w:p>
    <w:p>
      <w:r>
        <w:t>O pseudocódigo é uma forma simplificada e estruturada de representar algoritmos. Ele não é uma linguagem de programação real, mas sim uma ferramenta para descrever soluções lógicas de forma clara, próxima da programação.</w:t>
      </w:r>
    </w:p>
    <w:p>
      <w:pPr>
        <w:pStyle w:val="Heading2"/>
      </w:pPr>
      <w:r>
        <w:t>Vantagens do Pseudocódigo</w:t>
      </w:r>
    </w:p>
    <w:p>
      <w:r>
        <w:t>- Fácil de aprender</w:t>
      </w:r>
    </w:p>
    <w:p>
      <w:r>
        <w:t>- Ideal para treinar lógica de programação</w:t>
      </w:r>
    </w:p>
    <w:p>
      <w:r>
        <w:t>- Não depende de computador ou compilador</w:t>
      </w:r>
    </w:p>
    <w:p>
      <w:r>
        <w:t>- Ajuda a entender a estrutura de um programa real</w:t>
      </w:r>
    </w:p>
    <w:p>
      <w:pPr>
        <w:pStyle w:val="Heading2"/>
      </w:pPr>
      <w:r>
        <w:t>Estrutura Básica de um Algoritmo em Pseudocódigo</w:t>
      </w:r>
    </w:p>
    <w:p>
      <w:r>
        <w:t>algoritmo "nome_do_algoritmo"</w:t>
      </w:r>
    </w:p>
    <w:p>
      <w:r>
        <w:t>var</w:t>
      </w:r>
    </w:p>
    <w:p>
      <w:r>
        <w:t xml:space="preserve">    inteiro idade</w:t>
      </w:r>
    </w:p>
    <w:p>
      <w:r>
        <w:t>inicio</w:t>
      </w:r>
    </w:p>
    <w:p>
      <w:r>
        <w:t xml:space="preserve">    escreva("Digite sua idade: ")</w:t>
      </w:r>
    </w:p>
    <w:p>
      <w:r>
        <w:t xml:space="preserve">    leia(idade)</w:t>
      </w:r>
    </w:p>
    <w:p>
      <w:r>
        <w:t xml:space="preserve">    escreva("Você tem ", idade, " anos.")</w:t>
      </w:r>
    </w:p>
    <w:p>
      <w:r>
        <w:t>fimalgoritmo</w:t>
      </w:r>
    </w:p>
    <w:p>
      <w:pPr>
        <w:pStyle w:val="Heading2"/>
      </w:pPr>
      <w:r>
        <w:t>Principais Comandos</w:t>
      </w:r>
    </w:p>
    <w:p>
      <w:r>
        <w:t>Comando     | Função</w:t>
      </w:r>
    </w:p>
    <w:p>
      <w:r>
        <w:t>------------|-------------------------------</w:t>
      </w:r>
    </w:p>
    <w:p>
      <w:r>
        <w:t>escreva()   | Exibe uma mensagem na tela</w:t>
      </w:r>
    </w:p>
    <w:p>
      <w:r>
        <w:t>leia()      | Recebe um valor do usuário</w:t>
      </w:r>
    </w:p>
    <w:p>
      <w:r>
        <w:t>se          | Início de uma decisão</w:t>
      </w:r>
    </w:p>
    <w:p>
      <w:r>
        <w:t>enquanto    | Início de repetição com condição</w:t>
      </w:r>
    </w:p>
    <w:p>
      <w:r>
        <w:t>para        | Repetição com contador definido</w:t>
      </w:r>
    </w:p>
    <w:p>
      <w:r>
        <w:t>funcao      | Define uma função</w:t>
      </w:r>
    </w:p>
    <w:p>
      <w:pPr>
        <w:pStyle w:val="Heading2"/>
      </w:pPr>
      <w:r>
        <w:t>Exemplo 1 – Verificar se o número é par ou ímpar</w:t>
      </w:r>
    </w:p>
    <w:p>
      <w:r>
        <w:t>algoritmo "par_ou_impar"</w:t>
      </w:r>
    </w:p>
    <w:p>
      <w:r>
        <w:t>var</w:t>
      </w:r>
    </w:p>
    <w:p>
      <w:r>
        <w:t xml:space="preserve">    inteiro numero</w:t>
      </w:r>
    </w:p>
    <w:p>
      <w:r>
        <w:t>inicio</w:t>
      </w:r>
    </w:p>
    <w:p>
      <w:r>
        <w:t xml:space="preserve">    escreva("Digite um número: ")</w:t>
      </w:r>
    </w:p>
    <w:p>
      <w:r>
        <w:t xml:space="preserve">    leia(numero)</w:t>
      </w:r>
    </w:p>
    <w:p>
      <w:r>
        <w:t xml:space="preserve">    se (numero % 2 == 0) então</w:t>
      </w:r>
    </w:p>
    <w:p>
      <w:r>
        <w:t xml:space="preserve">        escreva("É par")</w:t>
      </w:r>
    </w:p>
    <w:p>
      <w:r>
        <w:t xml:space="preserve">    senao</w:t>
      </w:r>
    </w:p>
    <w:p>
      <w:r>
        <w:t xml:space="preserve">        escreva("É ímpar")</w:t>
      </w:r>
    </w:p>
    <w:p>
      <w:r>
        <w:t>fimalgoritmo</w:t>
      </w:r>
    </w:p>
    <w:p>
      <w:pPr>
        <w:pStyle w:val="Heading2"/>
      </w:pPr>
      <w:r>
        <w:t>Exemplo 2 – Calcular média de 3 notas</w:t>
      </w:r>
    </w:p>
    <w:p>
      <w:r>
        <w:t>algoritmo "media_notas"</w:t>
      </w:r>
    </w:p>
    <w:p>
      <w:r>
        <w:t>var</w:t>
      </w:r>
    </w:p>
    <w:p>
      <w:r>
        <w:t xml:space="preserve">    real n1, n2, n3, media</w:t>
      </w:r>
    </w:p>
    <w:p>
      <w:r>
        <w:t>inicio</w:t>
      </w:r>
    </w:p>
    <w:p>
      <w:r>
        <w:t xml:space="preserve">    leia(n1)</w:t>
      </w:r>
    </w:p>
    <w:p>
      <w:r>
        <w:t xml:space="preserve">    leia(n2)</w:t>
      </w:r>
    </w:p>
    <w:p>
      <w:r>
        <w:t xml:space="preserve">    leia(n3)</w:t>
      </w:r>
    </w:p>
    <w:p>
      <w:r>
        <w:t xml:space="preserve">    media ← (n1 + n2 + n3) / 3</w:t>
      </w:r>
    </w:p>
    <w:p>
      <w:r>
        <w:t xml:space="preserve">    escreva("Média: ", media)</w:t>
      </w:r>
    </w:p>
    <w:p>
      <w:r>
        <w:t>fimalgoritmo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