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72CF" w14:textId="77777777" w:rsidR="003027AA" w:rsidRPr="003027AA" w:rsidRDefault="003027AA" w:rsidP="003027AA">
      <w:r w:rsidRPr="003027AA">
        <w:pict w14:anchorId="51A57562">
          <v:rect id="_x0000_i1055" style="width:0;height:1.5pt" o:hralign="center" o:hrstd="t" o:hr="t" fillcolor="#a0a0a0" stroked="f"/>
        </w:pict>
      </w:r>
    </w:p>
    <w:p w14:paraId="530061EA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Capítulo: Display LCD 16x2 (Controlador Hitachi HD44780)</w:t>
      </w:r>
    </w:p>
    <w:p w14:paraId="50B92B71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1. O que é o Display LCD 16x2?</w:t>
      </w:r>
    </w:p>
    <w:p w14:paraId="6AC47B4B" w14:textId="77777777" w:rsidR="003027AA" w:rsidRPr="003027AA" w:rsidRDefault="003027AA" w:rsidP="003027AA">
      <w:r w:rsidRPr="003027AA">
        <w:t xml:space="preserve">O termo "16x2" indica que o display possui </w:t>
      </w:r>
      <w:r w:rsidRPr="003027AA">
        <w:rPr>
          <w:b/>
          <w:bCs/>
        </w:rPr>
        <w:t>16 colunas</w:t>
      </w:r>
      <w:r w:rsidRPr="003027AA">
        <w:t xml:space="preserve"> e </w:t>
      </w:r>
      <w:r w:rsidRPr="003027AA">
        <w:rPr>
          <w:b/>
          <w:bCs/>
        </w:rPr>
        <w:t>2 linhas</w:t>
      </w:r>
      <w:r w:rsidRPr="003027AA">
        <w:t xml:space="preserve">, totalizando 32 caracteres que podem ser exibidos simultaneamente. O modelo da </w:t>
      </w:r>
      <w:proofErr w:type="spellStart"/>
      <w:r w:rsidRPr="003027AA">
        <w:t>Winstar</w:t>
      </w:r>
      <w:proofErr w:type="spellEnd"/>
      <w:r w:rsidRPr="003027AA">
        <w:t xml:space="preserve"> segue o padrão industrial de pinagem e comunicação.</w:t>
      </w:r>
    </w:p>
    <w:p w14:paraId="0EBAE602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2. Pinagem do Display (16 Pinos)</w:t>
      </w:r>
    </w:p>
    <w:p w14:paraId="331694A6" w14:textId="77777777" w:rsidR="003027AA" w:rsidRPr="003027AA" w:rsidRDefault="003027AA" w:rsidP="003027AA">
      <w:r w:rsidRPr="003027AA">
        <w:t>Os displays LCD possuem uma barra de 16 pinos. Abaixo estão as funções principais:</w:t>
      </w:r>
    </w:p>
    <w:p w14:paraId="04516772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VSS / VDD:</w:t>
      </w:r>
      <w:r w:rsidRPr="003027AA">
        <w:t xml:space="preserve"> Alimentação (GND e 5V).</w:t>
      </w:r>
    </w:p>
    <w:p w14:paraId="41FA2A4D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VO (V0):</w:t>
      </w:r>
      <w:r w:rsidRPr="003027AA">
        <w:t xml:space="preserve"> Ajuste de contraste (conectado ao pino central de um potenciômetro).</w:t>
      </w:r>
    </w:p>
    <w:p w14:paraId="3535940E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 xml:space="preserve">RS (Register </w:t>
      </w:r>
      <w:proofErr w:type="spellStart"/>
      <w:r w:rsidRPr="003027AA">
        <w:rPr>
          <w:b/>
          <w:bCs/>
        </w:rPr>
        <w:t>Select</w:t>
      </w:r>
      <w:proofErr w:type="spellEnd"/>
      <w:r w:rsidRPr="003027AA">
        <w:rPr>
          <w:b/>
          <w:bCs/>
        </w:rPr>
        <w:t>):</w:t>
      </w:r>
      <w:r w:rsidRPr="003027AA">
        <w:t xml:space="preserve"> Alterna entre comando (0) e dado/texto (1).</w:t>
      </w:r>
    </w:p>
    <w:p w14:paraId="637DACE2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RW (</w:t>
      </w:r>
      <w:proofErr w:type="spellStart"/>
      <w:r w:rsidRPr="003027AA">
        <w:rPr>
          <w:b/>
          <w:bCs/>
        </w:rPr>
        <w:t>Read</w:t>
      </w:r>
      <w:proofErr w:type="spellEnd"/>
      <w:r w:rsidRPr="003027AA">
        <w:rPr>
          <w:b/>
          <w:bCs/>
        </w:rPr>
        <w:t>/Write):</w:t>
      </w:r>
      <w:r w:rsidRPr="003027AA">
        <w:t xml:space="preserve"> Define se vamos ler ou escrever (quase sempre ligado ao GND para escrita).</w:t>
      </w:r>
    </w:p>
    <w:p w14:paraId="675E4519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E (</w:t>
      </w:r>
      <w:proofErr w:type="spellStart"/>
      <w:r w:rsidRPr="003027AA">
        <w:rPr>
          <w:b/>
          <w:bCs/>
        </w:rPr>
        <w:t>Enable</w:t>
      </w:r>
      <w:proofErr w:type="spellEnd"/>
      <w:r w:rsidRPr="003027AA">
        <w:rPr>
          <w:b/>
          <w:bCs/>
        </w:rPr>
        <w:t>):</w:t>
      </w:r>
      <w:r w:rsidRPr="003027AA">
        <w:t xml:space="preserve"> Habilita o envio de informações.</w:t>
      </w:r>
    </w:p>
    <w:p w14:paraId="268DB89C" w14:textId="77777777" w:rsidR="003027AA" w:rsidRP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D0 a D7:</w:t>
      </w:r>
      <w:r w:rsidRPr="003027AA">
        <w:t xml:space="preserve"> Barramento de dados (8 bits).</w:t>
      </w:r>
    </w:p>
    <w:p w14:paraId="25EFFB0F" w14:textId="77777777" w:rsidR="003027AA" w:rsidRDefault="003027AA" w:rsidP="003027AA">
      <w:pPr>
        <w:numPr>
          <w:ilvl w:val="0"/>
          <w:numId w:val="1"/>
        </w:numPr>
      </w:pPr>
      <w:r w:rsidRPr="003027AA">
        <w:rPr>
          <w:b/>
          <w:bCs/>
        </w:rPr>
        <w:t>A / K (Anodo/Catodo):</w:t>
      </w:r>
      <w:r w:rsidRPr="003027AA">
        <w:t xml:space="preserve"> Alimentação do LED de fundo (</w:t>
      </w:r>
      <w:proofErr w:type="spellStart"/>
      <w:r w:rsidRPr="003027AA">
        <w:t>Backlight</w:t>
      </w:r>
      <w:proofErr w:type="spellEnd"/>
      <w:r w:rsidRPr="003027AA">
        <w:t>).</w:t>
      </w:r>
    </w:p>
    <w:p w14:paraId="7F075BD7" w14:textId="496AF1DB" w:rsidR="003027AA" w:rsidRPr="003027AA" w:rsidRDefault="003027AA" w:rsidP="003027AA">
      <w:pPr>
        <w:jc w:val="center"/>
      </w:pPr>
      <w:r>
        <w:rPr>
          <w:noProof/>
        </w:rPr>
        <w:drawing>
          <wp:inline distT="0" distB="0" distL="0" distR="0" wp14:anchorId="66E680C5" wp14:editId="1E53E718">
            <wp:extent cx="3393422" cy="2562225"/>
            <wp:effectExtent l="0" t="0" r="0" b="0"/>
            <wp:docPr id="405057044" name="Imagem 1" descr="Display LCD 16x2 com fundo az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isplay LCD 16x2 com fundo azu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53" cy="256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45BF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3. Modos de Comunicação</w:t>
      </w:r>
    </w:p>
    <w:p w14:paraId="67A354F3" w14:textId="77777777" w:rsidR="003027AA" w:rsidRPr="003027AA" w:rsidRDefault="003027AA" w:rsidP="003027AA">
      <w:pPr>
        <w:numPr>
          <w:ilvl w:val="0"/>
          <w:numId w:val="2"/>
        </w:numPr>
      </w:pPr>
      <w:r w:rsidRPr="003027AA">
        <w:rPr>
          <w:b/>
          <w:bCs/>
        </w:rPr>
        <w:t>8 bits:</w:t>
      </w:r>
      <w:r w:rsidRPr="003027AA">
        <w:t xml:space="preserve"> Usa todos os pinos de dados (D0-D7). É mais rápido, mas ocupa muitos pinos do microcontrolador.</w:t>
      </w:r>
    </w:p>
    <w:p w14:paraId="7FFEE0B1" w14:textId="77777777" w:rsidR="003027AA" w:rsidRPr="003027AA" w:rsidRDefault="003027AA" w:rsidP="003027AA">
      <w:pPr>
        <w:numPr>
          <w:ilvl w:val="0"/>
          <w:numId w:val="2"/>
        </w:numPr>
      </w:pPr>
      <w:r w:rsidRPr="003027AA">
        <w:rPr>
          <w:b/>
          <w:bCs/>
        </w:rPr>
        <w:t>4 bits:</w:t>
      </w:r>
      <w:r w:rsidRPr="003027AA">
        <w:t xml:space="preserve"> Usa apenas D4 a D7. É o padrão mais comum em projetos escolares (</w:t>
      </w:r>
      <w:proofErr w:type="spellStart"/>
      <w:r w:rsidRPr="003027AA">
        <w:t>Etec</w:t>
      </w:r>
      <w:proofErr w:type="spellEnd"/>
      <w:r w:rsidRPr="003027AA">
        <w:t>) pois economiza 4 pinos de I/O.</w:t>
      </w:r>
    </w:p>
    <w:p w14:paraId="6FFEE527" w14:textId="77777777" w:rsidR="003027AA" w:rsidRPr="003027AA" w:rsidRDefault="003027AA" w:rsidP="003027AA">
      <w:pPr>
        <w:numPr>
          <w:ilvl w:val="0"/>
          <w:numId w:val="2"/>
        </w:numPr>
      </w:pPr>
      <w:r w:rsidRPr="003027AA">
        <w:rPr>
          <w:b/>
          <w:bCs/>
        </w:rPr>
        <w:t>I2C (Opcional):</w:t>
      </w:r>
      <w:r w:rsidRPr="003027AA">
        <w:t xml:space="preserve"> Usa um módulo adaptador que reduz a conexão para apenas 4 fios no total (VCC, GND, SDA, SCL).</w:t>
      </w:r>
    </w:p>
    <w:p w14:paraId="20A9F6F1" w14:textId="77777777" w:rsidR="003027AA" w:rsidRPr="003027AA" w:rsidRDefault="003027AA" w:rsidP="003027AA">
      <w:r w:rsidRPr="003027AA">
        <w:pict w14:anchorId="53950CB0">
          <v:rect id="_x0000_i1056" style="width:0;height:1.5pt" o:hralign="center" o:hrstd="t" o:hr="t" fillcolor="#a0a0a0" stroked="f"/>
        </w:pict>
      </w:r>
    </w:p>
    <w:p w14:paraId="33733313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lastRenderedPageBreak/>
        <w:t>4. Comandos e Coordenadas</w:t>
      </w:r>
    </w:p>
    <w:p w14:paraId="657B2A3B" w14:textId="77777777" w:rsidR="003027AA" w:rsidRPr="003027AA" w:rsidRDefault="003027AA" w:rsidP="003027AA">
      <w:r w:rsidRPr="003027AA">
        <w:t>Para escrever no LCD, precisamos entender que ele funciona como um mapa:</w:t>
      </w:r>
    </w:p>
    <w:p w14:paraId="410FFA77" w14:textId="77777777" w:rsidR="003027AA" w:rsidRPr="003027AA" w:rsidRDefault="003027AA" w:rsidP="003027AA">
      <w:pPr>
        <w:numPr>
          <w:ilvl w:val="0"/>
          <w:numId w:val="3"/>
        </w:numPr>
      </w:pPr>
      <w:r w:rsidRPr="003027AA">
        <w:rPr>
          <w:b/>
          <w:bCs/>
        </w:rPr>
        <w:t>Coluna 0, Linha 0:</w:t>
      </w:r>
      <w:r w:rsidRPr="003027AA">
        <w:t xml:space="preserve"> Canto superior esquerdo.</w:t>
      </w:r>
    </w:p>
    <w:p w14:paraId="1D0889B0" w14:textId="77777777" w:rsidR="003027AA" w:rsidRPr="003027AA" w:rsidRDefault="003027AA" w:rsidP="003027AA">
      <w:pPr>
        <w:numPr>
          <w:ilvl w:val="0"/>
          <w:numId w:val="3"/>
        </w:numPr>
      </w:pPr>
      <w:r w:rsidRPr="003027AA">
        <w:rPr>
          <w:b/>
          <w:bCs/>
        </w:rPr>
        <w:t>Coluna 0, Linha 1:</w:t>
      </w:r>
      <w:r w:rsidRPr="003027AA">
        <w:t xml:space="preserve"> Canto inferior esquerdo.</w:t>
      </w:r>
    </w:p>
    <w:p w14:paraId="6B96F256" w14:textId="77777777" w:rsidR="003027AA" w:rsidRPr="003027AA" w:rsidRDefault="003027AA" w:rsidP="003027AA">
      <w:r w:rsidRPr="003027AA">
        <w:rPr>
          <w:b/>
          <w:bCs/>
        </w:rPr>
        <w:t>Dica do Professor:</w:t>
      </w:r>
      <w:r w:rsidRPr="003027AA">
        <w:t xml:space="preserve"> No Arduino, utilizamos a biblioteca &lt;</w:t>
      </w:r>
      <w:proofErr w:type="spellStart"/>
      <w:r w:rsidRPr="003027AA">
        <w:t>LiquidCrystal.h</w:t>
      </w:r>
      <w:proofErr w:type="spellEnd"/>
      <w:r w:rsidRPr="003027AA">
        <w:t xml:space="preserve">&gt;. Lembre-se sempre de ajustar o potenciômetro de contraste no pino </w:t>
      </w:r>
      <w:r w:rsidRPr="003027AA">
        <w:rPr>
          <w:b/>
          <w:bCs/>
        </w:rPr>
        <w:t>VO</w:t>
      </w:r>
      <w:r w:rsidRPr="003027AA">
        <w:t>, caso contrário, o display parecerá estar apagado ou apenas com "quadradinhos brancos".</w:t>
      </w:r>
    </w:p>
    <w:p w14:paraId="18DBBF70" w14:textId="77777777" w:rsidR="003027AA" w:rsidRPr="003027AA" w:rsidRDefault="003027AA" w:rsidP="003027AA">
      <w:r w:rsidRPr="003027AA">
        <w:pict w14:anchorId="18149ED8">
          <v:rect id="_x0000_i1057" style="width:0;height:1.5pt" o:hralign="center" o:hrstd="t" o:hr="t" fillcolor="#a0a0a0" stroked="f"/>
        </w:pict>
      </w:r>
    </w:p>
    <w:p w14:paraId="414BD845" w14:textId="77777777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5. Exemplo de Conexão (Modo 4 bits)</w:t>
      </w:r>
    </w:p>
    <w:p w14:paraId="15B4ABD5" w14:textId="77777777" w:rsidR="003027AA" w:rsidRPr="003027AA" w:rsidRDefault="003027AA" w:rsidP="003027AA">
      <w:r w:rsidRPr="003027AA">
        <w:t>Para conectar ao Arduino:</w:t>
      </w:r>
    </w:p>
    <w:p w14:paraId="4F30B8E9" w14:textId="77777777" w:rsidR="003027AA" w:rsidRPr="003027AA" w:rsidRDefault="003027AA" w:rsidP="003027AA">
      <w:pPr>
        <w:numPr>
          <w:ilvl w:val="0"/>
          <w:numId w:val="4"/>
        </w:numPr>
      </w:pPr>
      <w:r w:rsidRPr="003027AA">
        <w:t>RS -&gt; Pino 12</w:t>
      </w:r>
    </w:p>
    <w:p w14:paraId="1B3294C5" w14:textId="77777777" w:rsidR="003027AA" w:rsidRPr="003027AA" w:rsidRDefault="003027AA" w:rsidP="003027AA">
      <w:pPr>
        <w:numPr>
          <w:ilvl w:val="0"/>
          <w:numId w:val="4"/>
        </w:numPr>
      </w:pPr>
      <w:proofErr w:type="spellStart"/>
      <w:r w:rsidRPr="003027AA">
        <w:t>Enable</w:t>
      </w:r>
      <w:proofErr w:type="spellEnd"/>
      <w:r w:rsidRPr="003027AA">
        <w:t xml:space="preserve"> -&gt; Pino 11</w:t>
      </w:r>
    </w:p>
    <w:p w14:paraId="7E820009" w14:textId="77777777" w:rsidR="003027AA" w:rsidRPr="003027AA" w:rsidRDefault="003027AA" w:rsidP="003027AA">
      <w:pPr>
        <w:numPr>
          <w:ilvl w:val="0"/>
          <w:numId w:val="4"/>
        </w:numPr>
      </w:pPr>
      <w:r w:rsidRPr="003027AA">
        <w:t>D4, D5, D6, D7 -&gt; Pinos 5, 4, 3, 2</w:t>
      </w:r>
    </w:p>
    <w:p w14:paraId="5C485B7E" w14:textId="77777777" w:rsidR="003027AA" w:rsidRPr="003027AA" w:rsidRDefault="003027AA" w:rsidP="003027AA">
      <w:pPr>
        <w:numPr>
          <w:ilvl w:val="0"/>
          <w:numId w:val="4"/>
        </w:numPr>
      </w:pPr>
      <w:r w:rsidRPr="003027AA">
        <w:t>VSS/RW/K -&gt; GND</w:t>
      </w:r>
    </w:p>
    <w:p w14:paraId="5EEAE549" w14:textId="77777777" w:rsidR="003027AA" w:rsidRPr="003027AA" w:rsidRDefault="003027AA" w:rsidP="003027AA">
      <w:pPr>
        <w:numPr>
          <w:ilvl w:val="0"/>
          <w:numId w:val="4"/>
        </w:numPr>
      </w:pPr>
      <w:r w:rsidRPr="003027AA">
        <w:t>VDD/A -&gt; 5V</w:t>
      </w:r>
    </w:p>
    <w:p w14:paraId="746B0CAA" w14:textId="77777777" w:rsidR="003027AA" w:rsidRPr="003027AA" w:rsidRDefault="003027AA" w:rsidP="003027AA">
      <w:r w:rsidRPr="003027AA">
        <w:pict w14:anchorId="6A1E9550">
          <v:rect id="_x0000_i1058" style="width:0;height:1.5pt" o:hralign="center" o:hrstd="t" o:hr="t" fillcolor="#a0a0a0" stroked="f"/>
        </w:pict>
      </w:r>
    </w:p>
    <w:p w14:paraId="4A902C90" w14:textId="359FD2A6" w:rsidR="003027AA" w:rsidRDefault="003027AA" w:rsidP="003027AA">
      <w:pPr>
        <w:rPr>
          <w:b/>
          <w:bCs/>
        </w:rPr>
      </w:pPr>
      <w:r>
        <w:rPr>
          <w:b/>
          <w:bCs/>
        </w:rPr>
        <w:t>Exemplo</w:t>
      </w:r>
    </w:p>
    <w:p w14:paraId="5487980A" w14:textId="77777777" w:rsidR="003027AA" w:rsidRDefault="003027AA" w:rsidP="003027AA">
      <w:pPr>
        <w:rPr>
          <w:b/>
          <w:bCs/>
        </w:rPr>
      </w:pPr>
    </w:p>
    <w:p w14:paraId="7413EB4A" w14:textId="50E76C47" w:rsidR="003027AA" w:rsidRDefault="003027AA" w:rsidP="003027AA">
      <w:pPr>
        <w:rPr>
          <w:b/>
          <w:bCs/>
        </w:rPr>
      </w:pPr>
      <w:r w:rsidRPr="003027AA">
        <w:rPr>
          <w:b/>
          <w:bCs/>
        </w:rPr>
        <w:drawing>
          <wp:inline distT="0" distB="0" distL="0" distR="0" wp14:anchorId="5931C133" wp14:editId="532C2D88">
            <wp:extent cx="5400040" cy="2740025"/>
            <wp:effectExtent l="0" t="0" r="0" b="3175"/>
            <wp:docPr id="56136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AE64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</w:t>
      </w:r>
      <w:proofErr w:type="spellStart"/>
      <w:proofErr w:type="gramStart"/>
      <w:r w:rsidRPr="003027AA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LiquidCrystal</w:t>
      </w:r>
      <w:proofErr w:type="spellEnd"/>
      <w:r w:rsidRPr="003027AA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3027AA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RS, E, D4, D5, D6, D7)</w:t>
      </w:r>
    </w:p>
    <w:p w14:paraId="5B9C15E8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0E014E7C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#include &lt;</w:t>
      </w:r>
      <w:proofErr w:type="spellStart"/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LiquidCrystal.h</w:t>
      </w:r>
      <w:proofErr w:type="spellEnd"/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&gt;</w:t>
      </w:r>
    </w:p>
    <w:p w14:paraId="632C9F6C" w14:textId="77777777" w:rsidR="003027AA" w:rsidRPr="003027AA" w:rsidRDefault="003027AA" w:rsidP="003027AA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41ECCACD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lastRenderedPageBreak/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D4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4</w:t>
      </w:r>
    </w:p>
    <w:p w14:paraId="342CE8C6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D5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5</w:t>
      </w:r>
    </w:p>
    <w:p w14:paraId="39EAC6A7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D6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6</w:t>
      </w:r>
    </w:p>
    <w:p w14:paraId="7ED3BC85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D7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7</w:t>
      </w:r>
    </w:p>
    <w:p w14:paraId="1BF441F0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E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8</w:t>
      </w:r>
    </w:p>
    <w:p w14:paraId="04926557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#define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RS</w:t>
      </w: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 xml:space="preserve"> 9</w:t>
      </w:r>
    </w:p>
    <w:p w14:paraId="7F466337" w14:textId="77777777" w:rsidR="003027AA" w:rsidRPr="003027AA" w:rsidRDefault="003027AA" w:rsidP="003027AA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4A59200D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3027AA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LiquidCrystal</w:t>
      </w:r>
      <w:proofErr w:type="spellEnd"/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gramStart"/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LCD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RS, E, D4, D5, D6, D7);  </w:t>
      </w:r>
    </w:p>
    <w:p w14:paraId="582F824A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31A63C7B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setup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() { </w:t>
      </w:r>
    </w:p>
    <w:p w14:paraId="516B0E3A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LCD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begin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3027AA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16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,</w:t>
      </w:r>
      <w:r w:rsidRPr="003027AA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); </w:t>
      </w:r>
    </w:p>
    <w:p w14:paraId="130DB538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0FEDD946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2B50130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loop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 {</w:t>
      </w:r>
    </w:p>
    <w:p w14:paraId="64FB4F19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</w:p>
    <w:p w14:paraId="181668EC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LCD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print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3027AA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pt-BR"/>
          <w14:ligatures w14:val="none"/>
        </w:rPr>
        <w:t>"Hello world!"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EC3DC5C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3027AA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1000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AE978DC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proofErr w:type="spellStart"/>
      <w:r w:rsidRPr="003027A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LCD</w:t>
      </w: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3027AA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clear</w:t>
      </w:r>
      <w:proofErr w:type="spellEnd"/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();</w:t>
      </w:r>
    </w:p>
    <w:p w14:paraId="59CE55AE" w14:textId="77777777" w:rsidR="003027AA" w:rsidRPr="003027AA" w:rsidRDefault="003027AA" w:rsidP="003027A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3027AA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6229F0C1" w14:textId="77777777" w:rsidR="003027AA" w:rsidRDefault="003027AA" w:rsidP="003027AA">
      <w:pPr>
        <w:rPr>
          <w:b/>
          <w:bCs/>
        </w:rPr>
      </w:pPr>
    </w:p>
    <w:p w14:paraId="4620DEA8" w14:textId="77777777" w:rsidR="003027AA" w:rsidRDefault="003027AA" w:rsidP="003027AA">
      <w:pPr>
        <w:rPr>
          <w:b/>
          <w:bCs/>
        </w:rPr>
      </w:pPr>
    </w:p>
    <w:p w14:paraId="49D1CC38" w14:textId="7E05F8A5" w:rsidR="003027AA" w:rsidRPr="003027AA" w:rsidRDefault="003027AA" w:rsidP="003027AA">
      <w:pPr>
        <w:rPr>
          <w:b/>
          <w:bCs/>
        </w:rPr>
      </w:pPr>
      <w:r w:rsidRPr="003027AA">
        <w:rPr>
          <w:b/>
          <w:bCs/>
        </w:rPr>
        <w:t>Exercícios de Fixação</w:t>
      </w:r>
    </w:p>
    <w:p w14:paraId="109460EE" w14:textId="77777777" w:rsidR="003027AA" w:rsidRPr="003027AA" w:rsidRDefault="003027AA" w:rsidP="003027AA">
      <w:r w:rsidRPr="003027AA">
        <w:rPr>
          <w:b/>
          <w:bCs/>
        </w:rPr>
        <w:t>Exercício 1: Identificação de Falhas.</w:t>
      </w:r>
      <w:r w:rsidRPr="003027AA">
        <w:t xml:space="preserve"> Um aluno montou o circuito perfeitamente e carregou o código "</w:t>
      </w:r>
      <w:proofErr w:type="spellStart"/>
      <w:r w:rsidRPr="003027AA">
        <w:t>Hello</w:t>
      </w:r>
      <w:proofErr w:type="spellEnd"/>
      <w:r w:rsidRPr="003027AA">
        <w:t xml:space="preserve"> World", mas a tela do LCD </w:t>
      </w:r>
      <w:proofErr w:type="spellStart"/>
      <w:r w:rsidRPr="003027AA">
        <w:t>Winstar</w:t>
      </w:r>
      <w:proofErr w:type="spellEnd"/>
      <w:r w:rsidRPr="003027AA">
        <w:t xml:space="preserve"> continua totalmente azul/verde sem aparecer letra nenhuma. Qual componente físico ele esqueceu de ajustar e em qual pino do LCD esse componente atua?</w:t>
      </w:r>
    </w:p>
    <w:p w14:paraId="2757431C" w14:textId="77777777" w:rsidR="003027AA" w:rsidRPr="003027AA" w:rsidRDefault="003027AA" w:rsidP="003027AA">
      <w:r w:rsidRPr="003027AA">
        <w:rPr>
          <w:b/>
          <w:bCs/>
        </w:rPr>
        <w:t>Exercício 2: Lógica de Posicionamento.</w:t>
      </w:r>
      <w:r w:rsidRPr="003027AA">
        <w:t xml:space="preserve"> Se você deseja escrever a palavra "TEMP:" exatamente no meio da segunda linha de um display 16x2, qual comando de posicionamento de cursor (</w:t>
      </w:r>
      <w:proofErr w:type="spellStart"/>
      <w:r w:rsidRPr="003027AA">
        <w:t>setCursor</w:t>
      </w:r>
      <w:proofErr w:type="spellEnd"/>
      <w:r w:rsidRPr="003027AA">
        <w:t>) você utilizaria? (Considere que a palavra tem 5 caracteres).</w:t>
      </w:r>
    </w:p>
    <w:p w14:paraId="59B648EF" w14:textId="77777777" w:rsidR="003027AA" w:rsidRPr="003027AA" w:rsidRDefault="003027AA" w:rsidP="003027AA">
      <w:r w:rsidRPr="003027AA">
        <w:rPr>
          <w:b/>
          <w:bCs/>
        </w:rPr>
        <w:t>Exercício 3: Cálculo de Pinos.</w:t>
      </w:r>
      <w:r w:rsidRPr="003027AA">
        <w:t xml:space="preserve"> Um projeto utiliza um teclado matricial (8 pinos) e um sensor ultrassônico (2 pinos). Se você optar por usar o LCD 16x2 no modo de </w:t>
      </w:r>
      <w:r w:rsidRPr="003027AA">
        <w:rPr>
          <w:b/>
          <w:bCs/>
        </w:rPr>
        <w:t>8 bits</w:t>
      </w:r>
      <w:r w:rsidRPr="003027AA">
        <w:t xml:space="preserve"> (RS, E + 8 pinos de dados), quantos pinos digitais do seu microcontrolador seriam ocupados no total? Seria possível rodar esse projeto em um Arduino Uno (que possui 14 pinos digitais)?</w:t>
      </w:r>
    </w:p>
    <w:p w14:paraId="4118E8C4" w14:textId="77777777" w:rsidR="003027AA" w:rsidRPr="003027AA" w:rsidRDefault="003027AA" w:rsidP="003027AA">
      <w:r w:rsidRPr="003027AA">
        <w:pict w14:anchorId="32531DE4">
          <v:rect id="_x0000_i1059" style="width:0;height:1.5pt" o:hralign="center" o:hrstd="t" o:hr="t" fillcolor="#a0a0a0" stroked="f"/>
        </w:pict>
      </w:r>
    </w:p>
    <w:p w14:paraId="57D37C18" w14:textId="77777777" w:rsidR="003027AA" w:rsidRPr="003027AA" w:rsidRDefault="003027AA" w:rsidP="003027AA">
      <w:pPr>
        <w:numPr>
          <w:ilvl w:val="0"/>
          <w:numId w:val="5"/>
        </w:numPr>
        <w:rPr>
          <w:highlight w:val="black"/>
        </w:rPr>
      </w:pPr>
      <w:r w:rsidRPr="003027AA">
        <w:rPr>
          <w:i/>
          <w:iCs/>
          <w:highlight w:val="black"/>
        </w:rPr>
        <w:lastRenderedPageBreak/>
        <w:t xml:space="preserve">O aluno esqueceu de ajustar o </w:t>
      </w:r>
      <w:r w:rsidRPr="003027AA">
        <w:rPr>
          <w:b/>
          <w:bCs/>
          <w:i/>
          <w:iCs/>
          <w:highlight w:val="black"/>
        </w:rPr>
        <w:t>Potenciômetro de Contraste</w:t>
      </w:r>
      <w:r w:rsidRPr="003027AA">
        <w:rPr>
          <w:i/>
          <w:iCs/>
          <w:highlight w:val="black"/>
        </w:rPr>
        <w:t xml:space="preserve">, que atua no pino </w:t>
      </w:r>
      <w:r w:rsidRPr="003027AA">
        <w:rPr>
          <w:b/>
          <w:bCs/>
          <w:i/>
          <w:iCs/>
          <w:highlight w:val="black"/>
        </w:rPr>
        <w:t>VO (pino 3)</w:t>
      </w:r>
      <w:r w:rsidRPr="003027AA">
        <w:rPr>
          <w:i/>
          <w:iCs/>
          <w:highlight w:val="black"/>
        </w:rPr>
        <w:t xml:space="preserve"> do LCD.</w:t>
      </w:r>
    </w:p>
    <w:p w14:paraId="674C94BC" w14:textId="77777777" w:rsidR="003027AA" w:rsidRPr="003027AA" w:rsidRDefault="003027AA" w:rsidP="003027AA">
      <w:pPr>
        <w:numPr>
          <w:ilvl w:val="0"/>
          <w:numId w:val="5"/>
        </w:numPr>
        <w:rPr>
          <w:highlight w:val="black"/>
        </w:rPr>
      </w:pPr>
      <w:r w:rsidRPr="003027AA">
        <w:rPr>
          <w:i/>
          <w:iCs/>
          <w:highlight w:val="black"/>
        </w:rPr>
        <w:t xml:space="preserve">Como o display tem 16 colunas e a palavra tem 5, sobram 11 espaços. Para centralizar, deixamos 5 ou 6 espaços antes. </w:t>
      </w:r>
      <w:proofErr w:type="spellStart"/>
      <w:r w:rsidRPr="003027AA">
        <w:rPr>
          <w:i/>
          <w:iCs/>
          <w:highlight w:val="black"/>
        </w:rPr>
        <w:t>Ex</w:t>
      </w:r>
      <w:proofErr w:type="spellEnd"/>
      <w:r w:rsidRPr="003027AA">
        <w:rPr>
          <w:i/>
          <w:iCs/>
          <w:highlight w:val="black"/>
        </w:rPr>
        <w:t xml:space="preserve">: </w:t>
      </w:r>
      <w:proofErr w:type="spellStart"/>
      <w:proofErr w:type="gramStart"/>
      <w:r w:rsidRPr="003027AA">
        <w:rPr>
          <w:i/>
          <w:iCs/>
          <w:highlight w:val="black"/>
        </w:rPr>
        <w:t>lcd.setCursor</w:t>
      </w:r>
      <w:proofErr w:type="spellEnd"/>
      <w:proofErr w:type="gramEnd"/>
      <w:r w:rsidRPr="003027AA">
        <w:rPr>
          <w:i/>
          <w:iCs/>
          <w:highlight w:val="black"/>
        </w:rPr>
        <w:t>(5, 1</w:t>
      </w:r>
      <w:proofErr w:type="gramStart"/>
      <w:r w:rsidRPr="003027AA">
        <w:rPr>
          <w:i/>
          <w:iCs/>
          <w:highlight w:val="black"/>
        </w:rPr>
        <w:t>);.</w:t>
      </w:r>
      <w:proofErr w:type="gramEnd"/>
    </w:p>
    <w:p w14:paraId="7FF2DF56" w14:textId="77777777" w:rsidR="003027AA" w:rsidRPr="003027AA" w:rsidRDefault="003027AA" w:rsidP="003027AA">
      <w:pPr>
        <w:numPr>
          <w:ilvl w:val="0"/>
          <w:numId w:val="5"/>
        </w:numPr>
        <w:rPr>
          <w:highlight w:val="black"/>
        </w:rPr>
      </w:pPr>
      <w:r w:rsidRPr="003027AA">
        <w:rPr>
          <w:i/>
          <w:iCs/>
          <w:highlight w:val="black"/>
        </w:rPr>
        <w:t xml:space="preserve">Ocuparia: 8 (teclado) + 2 (ultrassônico) + 10 (LCD 8-bits) = </w:t>
      </w:r>
      <w:r w:rsidRPr="003027AA">
        <w:rPr>
          <w:b/>
          <w:bCs/>
          <w:i/>
          <w:iCs/>
          <w:highlight w:val="black"/>
        </w:rPr>
        <w:t>20 pinos</w:t>
      </w:r>
      <w:r w:rsidRPr="003027AA">
        <w:rPr>
          <w:i/>
          <w:iCs/>
          <w:highlight w:val="black"/>
        </w:rPr>
        <w:t>. No Arduino Uno (14 pinos) não seria possível sem usar expansores ou mudar o LCD para o modo 4-bits ou I2C.</w:t>
      </w:r>
    </w:p>
    <w:p w14:paraId="55967084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F98"/>
    <w:multiLevelType w:val="multilevel"/>
    <w:tmpl w:val="D81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025E"/>
    <w:multiLevelType w:val="multilevel"/>
    <w:tmpl w:val="099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B49E9"/>
    <w:multiLevelType w:val="multilevel"/>
    <w:tmpl w:val="72B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6383"/>
    <w:multiLevelType w:val="multilevel"/>
    <w:tmpl w:val="A80E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641F0"/>
    <w:multiLevelType w:val="multilevel"/>
    <w:tmpl w:val="909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82274">
    <w:abstractNumId w:val="2"/>
  </w:num>
  <w:num w:numId="2" w16cid:durableId="987049699">
    <w:abstractNumId w:val="4"/>
  </w:num>
  <w:num w:numId="3" w16cid:durableId="920678667">
    <w:abstractNumId w:val="0"/>
  </w:num>
  <w:num w:numId="4" w16cid:durableId="950548345">
    <w:abstractNumId w:val="1"/>
  </w:num>
  <w:num w:numId="5" w16cid:durableId="671614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AA"/>
    <w:rsid w:val="000667B9"/>
    <w:rsid w:val="003027AA"/>
    <w:rsid w:val="003C2079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01A6"/>
  <w15:chartTrackingRefBased/>
  <w15:docId w15:val="{DA51A035-7F4A-4B2E-9DFE-867A4DF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7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7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7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7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7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7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2026-03-19T00:06:00Z</dcterms:created>
  <dcterms:modified xsi:type="dcterms:W3CDTF">2026-03-19T00:08:00Z</dcterms:modified>
</cp:coreProperties>
</file>