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ABD48" w14:textId="460CD4EF" w:rsidR="005C6D45" w:rsidRPr="007070BB" w:rsidRDefault="00AE076C">
      <w:pPr>
        <w:pStyle w:val="Ttulo"/>
        <w:rPr>
          <w:sz w:val="72"/>
          <w:szCs w:val="72"/>
          <w:lang w:val="pt-BR"/>
        </w:rPr>
      </w:pPr>
      <w:r w:rsidRPr="00AE076C">
        <w:rPr>
          <w:sz w:val="72"/>
          <w:szCs w:val="72"/>
          <w:lang w:val="pt-BR" w:bidi="pt-BR"/>
        </w:rPr>
        <w:t>Como fazer um sprite</w:t>
      </w:r>
    </w:p>
    <w:p w14:paraId="44EC4B32" w14:textId="1A9C2D66" w:rsidR="005C6D45" w:rsidRPr="007070BB" w:rsidRDefault="00AE076C">
      <w:pPr>
        <w:pStyle w:val="Subttulo"/>
        <w:rPr>
          <w:lang w:val="pt-BR"/>
        </w:rPr>
      </w:pPr>
      <w:bookmarkStart w:id="0" w:name="_Hlk487785372"/>
      <w:bookmarkEnd w:id="0"/>
      <w:r>
        <w:rPr>
          <w:lang w:val="pt-BR" w:bidi="pt-BR"/>
        </w:rPr>
        <w:t>Imagens atrativas ao seu jogo</w:t>
      </w:r>
    </w:p>
    <w:p w14:paraId="67FB1593" w14:textId="168634DF" w:rsidR="00AE076C" w:rsidRPr="00AE076C" w:rsidRDefault="00AE076C" w:rsidP="00AE076C">
      <w:pPr>
        <w:rPr>
          <w:lang w:val="pt-BR" w:bidi="pt-BR"/>
        </w:rPr>
      </w:pPr>
      <w:r w:rsidRPr="00AE076C">
        <w:rPr>
          <w:lang w:val="pt-BR" w:bidi="pt-BR"/>
        </w:rPr>
        <w:t xml:space="preserve">Os videogames são muitas coisas: conquistas épicas, </w:t>
      </w:r>
      <w:proofErr w:type="gramStart"/>
      <w:r w:rsidRPr="00AE076C">
        <w:rPr>
          <w:lang w:val="pt-BR" w:bidi="pt-BR"/>
        </w:rPr>
        <w:t>mini batalhas</w:t>
      </w:r>
      <w:proofErr w:type="gramEnd"/>
      <w:r w:rsidRPr="00AE076C">
        <w:rPr>
          <w:lang w:val="pt-BR" w:bidi="pt-BR"/>
        </w:rPr>
        <w:t xml:space="preserve"> frustrantes, personagens adoráveis ​​e muito mais. </w:t>
      </w:r>
    </w:p>
    <w:p w14:paraId="380DA76A" w14:textId="64016C3E" w:rsidR="00617D63" w:rsidRPr="007070BB" w:rsidRDefault="00AE076C" w:rsidP="00AE076C">
      <w:pPr>
        <w:rPr>
          <w:lang w:val="pt-BR"/>
        </w:rPr>
      </w:pPr>
      <w:r w:rsidRPr="00AE076C">
        <w:rPr>
          <w:lang w:val="pt-BR" w:bidi="pt-BR"/>
        </w:rPr>
        <w:t xml:space="preserve">E embora seja possível debater o aspecto mais importante de qualquer jogo, ou o que torna os videogames </w:t>
      </w:r>
      <w:r w:rsidRPr="00AE076C">
        <w:rPr>
          <w:lang w:val="pt-BR" w:bidi="pt-BR"/>
        </w:rPr>
        <w:t>divertidos,</w:t>
      </w:r>
      <w:r w:rsidRPr="00AE076C">
        <w:rPr>
          <w:lang w:val="pt-BR" w:bidi="pt-BR"/>
        </w:rPr>
        <w:t xml:space="preserve"> é difícil contestar o valor do sprite.</w:t>
      </w:r>
    </w:p>
    <w:p w14:paraId="65F76FB6" w14:textId="37553B01" w:rsidR="005C6D45" w:rsidRPr="007070BB" w:rsidRDefault="00AE076C">
      <w:pPr>
        <w:pStyle w:val="Ttulo1"/>
        <w:rPr>
          <w:lang w:val="pt-BR"/>
        </w:rPr>
      </w:pPr>
      <w:r w:rsidRPr="00AE076C">
        <w:rPr>
          <w:lang w:val="pt-BR" w:bidi="pt-BR"/>
        </w:rPr>
        <w:t>O que é um sprite?</w:t>
      </w:r>
    </w:p>
    <w:p w14:paraId="60859306" w14:textId="32E9C279" w:rsidR="005C6D45" w:rsidRPr="007070BB" w:rsidRDefault="00AE076C">
      <w:pPr>
        <w:rPr>
          <w:lang w:val="pt-BR" w:bidi="pt-BR"/>
        </w:rPr>
      </w:pPr>
      <w:r w:rsidRPr="00AE076C">
        <w:rPr>
          <w:lang w:val="pt-BR" w:bidi="pt-BR"/>
        </w:rPr>
        <w:t xml:space="preserve">Sprites são imagens que representam ativos do jogo. Personagens de jogadores, inimigos, projéteis e outros itens são todos chamados de sprites (mais sobre os tipos de sprites em breve). </w:t>
      </w:r>
    </w:p>
    <w:p w14:paraId="7F663B52" w14:textId="6B55AEE9" w:rsidR="005C6D45" w:rsidRPr="007070BB" w:rsidRDefault="00AE076C">
      <w:pPr>
        <w:rPr>
          <w:lang w:val="pt-BR"/>
        </w:rPr>
      </w:pPr>
      <w:r w:rsidRPr="00AE076C">
        <w:rPr>
          <w:lang w:val="pt-BR" w:bidi="pt-BR"/>
        </w:rPr>
        <w:t>Dessa forma, os sprites aparecem em todos os lugares dos jogos, incluindo na tela de título, dentro dos níveis do jogo e até mesmo na tela de fim de jogo.</w:t>
      </w:r>
    </w:p>
    <w:p w14:paraId="0FFEB972" w14:textId="3DE63332" w:rsidR="003407A9" w:rsidRPr="007070BB" w:rsidRDefault="00AE076C" w:rsidP="00175643">
      <w:pPr>
        <w:rPr>
          <w:lang w:val="pt-BR"/>
        </w:rPr>
      </w:pPr>
      <w:r>
        <w:rPr>
          <w:noProof/>
        </w:rPr>
        <w:drawing>
          <wp:inline distT="0" distB="0" distL="0" distR="0" wp14:anchorId="6B47FFB4" wp14:editId="65D436EE">
            <wp:extent cx="6120130" cy="2015490"/>
            <wp:effectExtent l="0" t="0" r="0" b="3810"/>
            <wp:docPr id="144443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AD86" w14:textId="17228ACC" w:rsidR="005C6D45" w:rsidRPr="007070BB" w:rsidRDefault="00236D23" w:rsidP="000F00E7">
      <w:pPr>
        <w:pStyle w:val="Ttulo1"/>
        <w:rPr>
          <w:lang w:val="pt-BR"/>
        </w:rPr>
      </w:pPr>
      <w:r w:rsidRPr="00236D23">
        <w:rPr>
          <w:lang w:val="pt-BR" w:bidi="pt-BR"/>
        </w:rPr>
        <w:t>Como fazer sprites para jogos</w:t>
      </w:r>
    </w:p>
    <w:p w14:paraId="2DEF84B9" w14:textId="7D81B71B" w:rsidR="00236D23" w:rsidRP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 xml:space="preserve">Quando se trata de fazer sprites, as crianças têm várias maneiras diferentes de fazer isso. Do Scratch ao Sprite </w:t>
      </w:r>
      <w:proofErr w:type="spellStart"/>
      <w:proofErr w:type="gramStart"/>
      <w:r w:rsidRPr="00236D23">
        <w:rPr>
          <w:lang w:val="pt-BR" w:bidi="pt-BR"/>
        </w:rPr>
        <w:t>Lab</w:t>
      </w:r>
      <w:proofErr w:type="spellEnd"/>
      <w:r w:rsidRPr="00236D23">
        <w:rPr>
          <w:lang w:val="pt-BR" w:bidi="pt-BR"/>
        </w:rPr>
        <w:t xml:space="preserve"> ,</w:t>
      </w:r>
      <w:proofErr w:type="gramEnd"/>
      <w:r w:rsidRPr="00236D23">
        <w:rPr>
          <w:lang w:val="pt-BR" w:bidi="pt-BR"/>
        </w:rPr>
        <w:t xml:space="preserve"> e então com ferramentas como  o Photoshop , criar um sprite não é um empreendimento que sirva para todos. </w:t>
      </w:r>
    </w:p>
    <w:p w14:paraId="0A1793AC" w14:textId="1FB20552" w:rsidR="005C6D45" w:rsidRDefault="00236D23" w:rsidP="00236D23">
      <w:pPr>
        <w:rPr>
          <w:lang w:val="pt-BR" w:bidi="pt-BR"/>
        </w:rPr>
      </w:pPr>
      <w:r>
        <w:rPr>
          <w:lang w:val="pt-BR" w:bidi="pt-BR"/>
        </w:rPr>
        <w:t>V</w:t>
      </w:r>
      <w:r w:rsidRPr="00236D23">
        <w:rPr>
          <w:lang w:val="pt-BR" w:bidi="pt-BR"/>
        </w:rPr>
        <w:t xml:space="preserve">amos focar principalmente no </w:t>
      </w:r>
      <w:proofErr w:type="spellStart"/>
      <w:r w:rsidRPr="00236D23">
        <w:rPr>
          <w:lang w:val="pt-BR" w:bidi="pt-BR"/>
        </w:rPr>
        <w:t>Piskel</w:t>
      </w:r>
      <w:proofErr w:type="spellEnd"/>
      <w:r w:rsidRPr="00236D23">
        <w:rPr>
          <w:lang w:val="pt-BR" w:bidi="pt-BR"/>
        </w:rPr>
        <w:t>.</w:t>
      </w:r>
    </w:p>
    <w:p w14:paraId="7BB6E0D3" w14:textId="77777777" w:rsidR="00236D23" w:rsidRDefault="00236D23" w:rsidP="00236D23">
      <w:pPr>
        <w:rPr>
          <w:lang w:val="pt-BR" w:bidi="pt-BR"/>
        </w:rPr>
      </w:pPr>
    </w:p>
    <w:p w14:paraId="0D0D74AD" w14:textId="77777777" w:rsidR="00236D23" w:rsidRDefault="00236D23" w:rsidP="00236D23">
      <w:pPr>
        <w:rPr>
          <w:lang w:val="pt-BR" w:bidi="pt-BR"/>
        </w:rPr>
      </w:pPr>
    </w:p>
    <w:p w14:paraId="0360EF20" w14:textId="1229E8C6" w:rsidR="00236D23" w:rsidRPr="007070BB" w:rsidRDefault="00236D23" w:rsidP="00236D23">
      <w:pPr>
        <w:pStyle w:val="Ttulo1"/>
        <w:rPr>
          <w:lang w:val="pt-BR"/>
        </w:rPr>
      </w:pPr>
      <w:proofErr w:type="spellStart"/>
      <w:r w:rsidRPr="00236D23">
        <w:rPr>
          <w:lang w:val="pt-BR" w:bidi="pt-BR"/>
        </w:rPr>
        <w:lastRenderedPageBreak/>
        <w:t>Piskel</w:t>
      </w:r>
      <w:proofErr w:type="spellEnd"/>
    </w:p>
    <w:p w14:paraId="6000A6FA" w14:textId="3B492435" w:rsidR="00236D23" w:rsidRDefault="00236D23" w:rsidP="00236D23">
      <w:pPr>
        <w:rPr>
          <w:lang w:val="pt-BR" w:bidi="pt-BR"/>
        </w:rPr>
      </w:pPr>
      <w:proofErr w:type="spellStart"/>
      <w:r>
        <w:rPr>
          <w:lang w:val="pt-BR" w:bidi="pt-BR"/>
        </w:rPr>
        <w:t>P</w:t>
      </w:r>
      <w:r w:rsidRPr="00236D23">
        <w:rPr>
          <w:lang w:val="pt-BR" w:bidi="pt-BR"/>
        </w:rPr>
        <w:t>iskel</w:t>
      </w:r>
      <w:proofErr w:type="spellEnd"/>
      <w:r w:rsidRPr="00236D23">
        <w:rPr>
          <w:lang w:val="pt-BR" w:bidi="pt-BR"/>
        </w:rPr>
        <w:t xml:space="preserve"> é um tipo de software de pixel </w:t>
      </w:r>
      <w:proofErr w:type="spellStart"/>
      <w:r w:rsidRPr="00236D23">
        <w:rPr>
          <w:lang w:val="pt-BR" w:bidi="pt-BR"/>
        </w:rPr>
        <w:t>art</w:t>
      </w:r>
      <w:proofErr w:type="spellEnd"/>
      <w:r w:rsidRPr="00236D23">
        <w:rPr>
          <w:lang w:val="pt-BR" w:bidi="pt-BR"/>
        </w:rPr>
        <w:t xml:space="preserve"> que pode ser usado para criar ativos de sprite para jogos. É gratuito e de código aberto, o que o torna uma excelente escolha para iniciantes que desejam personalizar jogos e fazer jogos seus com gráficos criativos.</w:t>
      </w:r>
    </w:p>
    <w:p w14:paraId="54BF344D" w14:textId="37162073" w:rsidR="00A67EAF" w:rsidRPr="007070BB" w:rsidRDefault="00A67EAF" w:rsidP="00A67EAF">
      <w:pPr>
        <w:pStyle w:val="Ttulo2"/>
        <w:rPr>
          <w:lang w:val="pt-BR"/>
        </w:rPr>
      </w:pPr>
      <w:r w:rsidRPr="00A67EAF">
        <w:rPr>
          <w:lang w:val="pt-BR" w:bidi="pt-BR"/>
        </w:rPr>
        <w:t xml:space="preserve">Interface </w:t>
      </w:r>
      <w:proofErr w:type="spellStart"/>
      <w:r w:rsidRPr="00A67EAF">
        <w:rPr>
          <w:lang w:val="pt-BR" w:bidi="pt-BR"/>
        </w:rPr>
        <w:t>Piskel</w:t>
      </w:r>
      <w:proofErr w:type="spellEnd"/>
    </w:p>
    <w:p w14:paraId="6748C23F" w14:textId="4AF03B92" w:rsid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 xml:space="preserve">Para começar, vamos nos familiarizar com a interface do </w:t>
      </w:r>
      <w:proofErr w:type="spellStart"/>
      <w:r w:rsidRPr="00236D23">
        <w:rPr>
          <w:lang w:val="pt-BR" w:bidi="pt-BR"/>
        </w:rPr>
        <w:t>Piskel</w:t>
      </w:r>
      <w:proofErr w:type="spellEnd"/>
      <w:r w:rsidRPr="00236D23">
        <w:rPr>
          <w:lang w:val="pt-BR" w:bidi="pt-BR"/>
        </w:rPr>
        <w:t>.</w:t>
      </w:r>
    </w:p>
    <w:p w14:paraId="549E3988" w14:textId="6C9DCFC3" w:rsidR="00236D23" w:rsidRDefault="00236D23" w:rsidP="00236D23">
      <w:pPr>
        <w:rPr>
          <w:lang w:val="pt-BR"/>
        </w:rPr>
      </w:pPr>
      <w:r>
        <w:rPr>
          <w:noProof/>
        </w:rPr>
        <w:drawing>
          <wp:inline distT="0" distB="0" distL="0" distR="0" wp14:anchorId="57EBA02F" wp14:editId="0534DD3B">
            <wp:extent cx="6120130" cy="3296920"/>
            <wp:effectExtent l="0" t="0" r="0" b="0"/>
            <wp:docPr id="7273696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1DE2" w14:textId="52AD4BB1" w:rsidR="00A67EAF" w:rsidRPr="007070BB" w:rsidRDefault="00A67EAF" w:rsidP="00A67EAF">
      <w:pPr>
        <w:pStyle w:val="Ttulo2"/>
        <w:rPr>
          <w:lang w:val="pt-BR"/>
        </w:rPr>
      </w:pPr>
      <w:r w:rsidRPr="00A67EAF">
        <w:rPr>
          <w:lang w:val="pt-BR" w:bidi="pt-BR"/>
        </w:rPr>
        <w:t>Barra de ferramentas</w:t>
      </w:r>
    </w:p>
    <w:p w14:paraId="2A0EDCBD" w14:textId="77777777" w:rsidR="00236D23" w:rsidRP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>A barra de ferramentas está localizada no lado esquerdo da interface e contém todas as ferramentas que podem ser usadas para criar sprites.</w:t>
      </w:r>
    </w:p>
    <w:p w14:paraId="34FEF757" w14:textId="77777777" w:rsidR="00236D23" w:rsidRP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>As principais ferramentas incluem:</w:t>
      </w:r>
    </w:p>
    <w:p w14:paraId="74E027C1" w14:textId="77777777" w:rsidR="00236D23" w:rsidRDefault="00236D23" w:rsidP="00236D23">
      <w:pPr>
        <w:pStyle w:val="PargrafodaLista"/>
        <w:numPr>
          <w:ilvl w:val="0"/>
          <w:numId w:val="37"/>
        </w:numPr>
        <w:rPr>
          <w:lang w:val="pt-BR" w:bidi="pt-BR"/>
        </w:rPr>
      </w:pPr>
      <w:r w:rsidRPr="00236D23">
        <w:rPr>
          <w:b/>
          <w:bCs/>
          <w:lang w:val="pt-BR" w:bidi="pt-BR"/>
        </w:rPr>
        <w:t xml:space="preserve">Ferramenta </w:t>
      </w:r>
      <w:proofErr w:type="gramStart"/>
      <w:r w:rsidRPr="00236D23">
        <w:rPr>
          <w:b/>
          <w:bCs/>
          <w:lang w:val="pt-BR" w:bidi="pt-BR"/>
        </w:rPr>
        <w:t>Caneta</w:t>
      </w:r>
      <w:r w:rsidRPr="00236D23">
        <w:rPr>
          <w:lang w:val="pt-BR" w:bidi="pt-BR"/>
        </w:rPr>
        <w:t xml:space="preserve"> :</w:t>
      </w:r>
      <w:proofErr w:type="gramEnd"/>
      <w:r w:rsidRPr="00236D23">
        <w:rPr>
          <w:lang w:val="pt-BR" w:bidi="pt-BR"/>
        </w:rPr>
        <w:t xml:space="preserve"> ferramenta principal usada para desenhar em uma tela. </w:t>
      </w:r>
    </w:p>
    <w:p w14:paraId="7D7DBEE3" w14:textId="77777777" w:rsidR="00236D23" w:rsidRDefault="00236D23" w:rsidP="00236D23">
      <w:pPr>
        <w:pStyle w:val="PargrafodaLista"/>
        <w:numPr>
          <w:ilvl w:val="0"/>
          <w:numId w:val="37"/>
        </w:numPr>
        <w:rPr>
          <w:lang w:val="pt-BR" w:bidi="pt-BR"/>
        </w:rPr>
      </w:pPr>
      <w:r w:rsidRPr="00236D23">
        <w:rPr>
          <w:b/>
          <w:bCs/>
          <w:lang w:val="pt-BR" w:bidi="pt-BR"/>
        </w:rPr>
        <w:t xml:space="preserve">Caneta Espelho </w:t>
      </w:r>
      <w:proofErr w:type="gramStart"/>
      <w:r w:rsidRPr="00236D23">
        <w:rPr>
          <w:b/>
          <w:bCs/>
          <w:lang w:val="pt-BR" w:bidi="pt-BR"/>
        </w:rPr>
        <w:t>Vertical</w:t>
      </w:r>
      <w:r w:rsidRPr="00236D23">
        <w:rPr>
          <w:lang w:val="pt-BR" w:bidi="pt-BR"/>
        </w:rPr>
        <w:t xml:space="preserve"> :</w:t>
      </w:r>
      <w:proofErr w:type="gramEnd"/>
      <w:r w:rsidRPr="00236D23">
        <w:rPr>
          <w:lang w:val="pt-BR" w:bidi="pt-BR"/>
        </w:rPr>
        <w:t xml:space="preserve"> Usada para desenhar partes simétricas. Quando um lado é desenhado com a caneta Espelho Vertical, ela desenha automaticamente no lado oposto para fácil espelhamento. </w:t>
      </w:r>
    </w:p>
    <w:p w14:paraId="71DB5AAF" w14:textId="77777777" w:rsidR="00236D23" w:rsidRDefault="00236D23" w:rsidP="00236D23">
      <w:pPr>
        <w:pStyle w:val="PargrafodaLista"/>
        <w:numPr>
          <w:ilvl w:val="0"/>
          <w:numId w:val="37"/>
        </w:numPr>
        <w:rPr>
          <w:lang w:val="pt-BR" w:bidi="pt-BR"/>
        </w:rPr>
      </w:pPr>
      <w:r w:rsidRPr="00236D23">
        <w:rPr>
          <w:b/>
          <w:bCs/>
          <w:lang w:val="pt-BR" w:bidi="pt-BR"/>
        </w:rPr>
        <w:t xml:space="preserve">Ferramenta Balde de </w:t>
      </w:r>
      <w:proofErr w:type="gramStart"/>
      <w:r w:rsidRPr="00236D23">
        <w:rPr>
          <w:b/>
          <w:bCs/>
          <w:lang w:val="pt-BR" w:bidi="pt-BR"/>
        </w:rPr>
        <w:t>tinta</w:t>
      </w:r>
      <w:r w:rsidRPr="00236D23">
        <w:rPr>
          <w:lang w:val="pt-BR" w:bidi="pt-BR"/>
        </w:rPr>
        <w:t xml:space="preserve"> :</w:t>
      </w:r>
      <w:proofErr w:type="gramEnd"/>
      <w:r w:rsidRPr="00236D23">
        <w:rPr>
          <w:lang w:val="pt-BR" w:bidi="pt-BR"/>
        </w:rPr>
        <w:t xml:space="preserve"> preenche uma área fechada com uma cor especificada.</w:t>
      </w:r>
    </w:p>
    <w:p w14:paraId="05CC3FCC" w14:textId="77777777" w:rsidR="00236D23" w:rsidRDefault="00236D23" w:rsidP="00236D23">
      <w:pPr>
        <w:pStyle w:val="PargrafodaLista"/>
        <w:numPr>
          <w:ilvl w:val="0"/>
          <w:numId w:val="37"/>
        </w:numPr>
        <w:rPr>
          <w:lang w:val="pt-BR" w:bidi="pt-BR"/>
        </w:rPr>
      </w:pPr>
      <w:r w:rsidRPr="00236D23">
        <w:rPr>
          <w:b/>
          <w:bCs/>
          <w:lang w:val="pt-BR" w:bidi="pt-BR"/>
        </w:rPr>
        <w:t xml:space="preserve">Ferramenta </w:t>
      </w:r>
      <w:proofErr w:type="gramStart"/>
      <w:r w:rsidRPr="00236D23">
        <w:rPr>
          <w:b/>
          <w:bCs/>
          <w:lang w:val="pt-BR" w:bidi="pt-BR"/>
        </w:rPr>
        <w:t>Borracha</w:t>
      </w:r>
      <w:r w:rsidRPr="00236D23">
        <w:rPr>
          <w:lang w:val="pt-BR" w:bidi="pt-BR"/>
        </w:rPr>
        <w:t xml:space="preserve"> :</w:t>
      </w:r>
      <w:proofErr w:type="gramEnd"/>
      <w:r w:rsidRPr="00236D23">
        <w:rPr>
          <w:lang w:val="pt-BR" w:bidi="pt-BR"/>
        </w:rPr>
        <w:t xml:space="preserve"> Apaga parte da imagem. </w:t>
      </w:r>
    </w:p>
    <w:p w14:paraId="4BC3259A" w14:textId="4F5833E9" w:rsidR="00236D23" w:rsidRDefault="00236D23" w:rsidP="00236D23">
      <w:pPr>
        <w:pStyle w:val="PargrafodaLista"/>
        <w:numPr>
          <w:ilvl w:val="0"/>
          <w:numId w:val="37"/>
        </w:numPr>
        <w:rPr>
          <w:lang w:val="pt-BR" w:bidi="pt-BR"/>
        </w:rPr>
      </w:pPr>
      <w:r w:rsidRPr="00236D23">
        <w:rPr>
          <w:b/>
          <w:bCs/>
          <w:lang w:val="pt-BR" w:bidi="pt-BR"/>
        </w:rPr>
        <w:t xml:space="preserve">Seletor de </w:t>
      </w:r>
      <w:proofErr w:type="gramStart"/>
      <w:r w:rsidRPr="00236D23">
        <w:rPr>
          <w:b/>
          <w:bCs/>
          <w:lang w:val="pt-BR" w:bidi="pt-BR"/>
        </w:rPr>
        <w:t>cores</w:t>
      </w:r>
      <w:r w:rsidRPr="00236D23">
        <w:rPr>
          <w:lang w:val="pt-BR" w:bidi="pt-BR"/>
        </w:rPr>
        <w:t xml:space="preserve"> :</w:t>
      </w:r>
      <w:proofErr w:type="gramEnd"/>
      <w:r w:rsidRPr="00236D23">
        <w:rPr>
          <w:lang w:val="pt-BR" w:bidi="pt-BR"/>
        </w:rPr>
        <w:t xml:space="preserve"> seleciona uma cor na tela e atribui uma cor ao desenho.</w:t>
      </w:r>
    </w:p>
    <w:p w14:paraId="00E1DA88" w14:textId="2BC3CF4F" w:rsidR="00A67EAF" w:rsidRPr="007070BB" w:rsidRDefault="00A67EAF" w:rsidP="00A67EAF">
      <w:pPr>
        <w:pStyle w:val="Ttulo2"/>
        <w:rPr>
          <w:lang w:val="pt-BR"/>
        </w:rPr>
      </w:pPr>
      <w:r w:rsidRPr="00A67EAF">
        <w:rPr>
          <w:lang w:val="pt-BR" w:bidi="pt-BR"/>
        </w:rPr>
        <w:lastRenderedPageBreak/>
        <w:t>Cores</w:t>
      </w:r>
    </w:p>
    <w:p w14:paraId="1FE5CF9D" w14:textId="0BD13A2A" w:rsidR="00236D23" w:rsidRP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 xml:space="preserve">Você pode encontrar suas opções de cores olhando abaixo da barra de ferramentas e localizando os dois quadrados sobrepostos. (Na imagem </w:t>
      </w:r>
      <w:r>
        <w:rPr>
          <w:lang w:val="pt-BR" w:bidi="pt-BR"/>
        </w:rPr>
        <w:t>da Interface</w:t>
      </w:r>
      <w:r w:rsidRPr="00236D23">
        <w:rPr>
          <w:lang w:val="pt-BR" w:bidi="pt-BR"/>
        </w:rPr>
        <w:t>, você verá o quadrado preto sobreposto ao quadrado branco.)</w:t>
      </w:r>
    </w:p>
    <w:p w14:paraId="1AF676D1" w14:textId="31D7F535" w:rsid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>A cor esquerda é a cor primária desenhada quando o botão esquerdo do mouse é clicado, e a cor direita é a cor secundária desenhada quando o botão direito do mouse é clicado. As cores podem ser alteradas clicando nas caixas e escolhendo entre o intervalo de cores.</w:t>
      </w:r>
    </w:p>
    <w:p w14:paraId="5477C9EF" w14:textId="4F4969C0" w:rsidR="00A67EAF" w:rsidRPr="007070BB" w:rsidRDefault="00A67EAF" w:rsidP="00A67EAF">
      <w:pPr>
        <w:pStyle w:val="Ttulo2"/>
        <w:rPr>
          <w:lang w:val="pt-BR"/>
        </w:rPr>
      </w:pPr>
      <w:r>
        <w:rPr>
          <w:lang w:val="pt-BR" w:bidi="pt-BR"/>
        </w:rPr>
        <w:t>Tela</w:t>
      </w:r>
    </w:p>
    <w:p w14:paraId="2CDA9F34" w14:textId="6184770C" w:rsid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>A tela é o grande espaço central onde um sprite é desenhado.</w:t>
      </w:r>
    </w:p>
    <w:p w14:paraId="0889F54F" w14:textId="25D422FC" w:rsidR="00A67EAF" w:rsidRPr="007070BB" w:rsidRDefault="00A67EAF" w:rsidP="00A67EAF">
      <w:pPr>
        <w:pStyle w:val="Ttulo2"/>
        <w:rPr>
          <w:lang w:val="pt-BR"/>
        </w:rPr>
      </w:pPr>
      <w:r w:rsidRPr="00A67EAF">
        <w:rPr>
          <w:lang w:val="pt-BR" w:bidi="pt-BR"/>
        </w:rPr>
        <w:t>Camadas, Transformação e Paletas</w:t>
      </w:r>
    </w:p>
    <w:p w14:paraId="7A060A45" w14:textId="26DA4BB8" w:rsidR="00236D23" w:rsidRPr="00236D23" w:rsidRDefault="00236D23" w:rsidP="00236D23">
      <w:pPr>
        <w:rPr>
          <w:lang w:val="pt-BR" w:bidi="pt-BR"/>
        </w:rPr>
      </w:pPr>
      <w:r w:rsidRPr="00236D23">
        <w:rPr>
          <w:lang w:val="pt-BR" w:bidi="pt-BR"/>
        </w:rPr>
        <w:t>À direita, você verá algumas caixas rotuladas "Camadas", "Transformar" e "Paletas". Estas são algumas das configurações mais avançadas disponíveis:</w:t>
      </w:r>
    </w:p>
    <w:p w14:paraId="22738B10" w14:textId="77777777" w:rsidR="00236D23" w:rsidRPr="00236D23" w:rsidRDefault="00236D23" w:rsidP="00236D23">
      <w:pPr>
        <w:rPr>
          <w:lang w:val="pt-BR" w:bidi="pt-BR"/>
        </w:rPr>
      </w:pPr>
      <w:r w:rsidRPr="00FE6A99">
        <w:rPr>
          <w:b/>
          <w:bCs/>
          <w:lang w:val="pt-BR" w:bidi="pt-BR"/>
        </w:rPr>
        <w:t>As camadas</w:t>
      </w:r>
      <w:r w:rsidRPr="00236D23">
        <w:rPr>
          <w:lang w:val="pt-BR" w:bidi="pt-BR"/>
        </w:rPr>
        <w:t xml:space="preserve"> dividem as imagens em várias partes, facilitando sua edição. Elas são usadas principalmente para animação. (Mais sobre camadas abaixo!)</w:t>
      </w:r>
    </w:p>
    <w:p w14:paraId="3CEEBD10" w14:textId="77777777" w:rsidR="00236D23" w:rsidRPr="00236D23" w:rsidRDefault="00236D23" w:rsidP="00236D23">
      <w:pPr>
        <w:rPr>
          <w:lang w:val="pt-BR" w:bidi="pt-BR"/>
        </w:rPr>
      </w:pPr>
      <w:r w:rsidRPr="00FE6A99">
        <w:rPr>
          <w:b/>
          <w:bCs/>
          <w:lang w:val="pt-BR" w:bidi="pt-BR"/>
        </w:rPr>
        <w:t>Transformar</w:t>
      </w:r>
      <w:r w:rsidRPr="00236D23">
        <w:rPr>
          <w:lang w:val="pt-BR" w:bidi="pt-BR"/>
        </w:rPr>
        <w:t xml:space="preserve"> é usado para girar ou inverter um sprite. </w:t>
      </w:r>
    </w:p>
    <w:p w14:paraId="11EAAD3E" w14:textId="4F867A85" w:rsidR="00236D23" w:rsidRDefault="00236D23" w:rsidP="00236D23">
      <w:pPr>
        <w:rPr>
          <w:lang w:val="pt-BR" w:bidi="pt-BR"/>
        </w:rPr>
      </w:pPr>
      <w:r w:rsidRPr="00FE6A99">
        <w:rPr>
          <w:b/>
          <w:bCs/>
          <w:lang w:val="pt-BR" w:bidi="pt-BR"/>
        </w:rPr>
        <w:t>Paletas</w:t>
      </w:r>
      <w:r w:rsidRPr="00236D23">
        <w:rPr>
          <w:lang w:val="pt-BR" w:bidi="pt-BR"/>
        </w:rPr>
        <w:t xml:space="preserve"> são as diferentes cores que podem ser usadas para sprites.</w:t>
      </w:r>
    </w:p>
    <w:p w14:paraId="67CB76E6" w14:textId="1B2B8D28" w:rsidR="00A67EAF" w:rsidRPr="007070BB" w:rsidRDefault="00A67EAF" w:rsidP="00A67EAF">
      <w:pPr>
        <w:pStyle w:val="Ttulo2"/>
        <w:rPr>
          <w:lang w:val="pt-BR"/>
        </w:rPr>
      </w:pPr>
      <w:r w:rsidRPr="00A67EAF">
        <w:rPr>
          <w:lang w:val="pt-BR" w:bidi="pt-BR"/>
        </w:rPr>
        <w:t>Configurações</w:t>
      </w:r>
    </w:p>
    <w:p w14:paraId="734FB9FD" w14:textId="58119F4A" w:rsidR="00236D23" w:rsidRDefault="00FE6A99" w:rsidP="00FE6A99">
      <w:pPr>
        <w:rPr>
          <w:lang w:val="pt-BR"/>
        </w:rPr>
      </w:pPr>
      <w:r w:rsidRPr="00FE6A99">
        <w:rPr>
          <w:lang w:val="pt-BR" w:bidi="pt-BR"/>
        </w:rPr>
        <w:t>Abaixo do ícone de engrenagem à direita da caixa de transformação, você verá as configurações. Esses ícones salvarão e exportarão sprites quando estiverem prontos.</w:t>
      </w:r>
    </w:p>
    <w:p w14:paraId="6A631967" w14:textId="6992C259" w:rsidR="005C6D45" w:rsidRPr="007070BB" w:rsidRDefault="00A67EAF">
      <w:pPr>
        <w:pStyle w:val="Ttulo1"/>
        <w:rPr>
          <w:lang w:val="pt-BR"/>
        </w:rPr>
      </w:pPr>
      <w:r>
        <w:rPr>
          <w:lang w:val="pt-BR" w:bidi="pt-BR"/>
        </w:rPr>
        <w:t xml:space="preserve">Prática em </w:t>
      </w:r>
      <w:r w:rsidRPr="00A67EAF">
        <w:rPr>
          <w:lang w:val="pt-BR" w:bidi="pt-BR"/>
        </w:rPr>
        <w:t xml:space="preserve">Desenho em </w:t>
      </w:r>
      <w:proofErr w:type="spellStart"/>
      <w:r w:rsidRPr="00A67EAF">
        <w:rPr>
          <w:lang w:val="pt-BR" w:bidi="pt-BR"/>
        </w:rPr>
        <w:t>Piskel</w:t>
      </w:r>
      <w:proofErr w:type="spellEnd"/>
    </w:p>
    <w:p w14:paraId="24A56667" w14:textId="77675809" w:rsidR="005C6D45" w:rsidRDefault="00A67EAF">
      <w:pPr>
        <w:rPr>
          <w:lang w:val="pt-BR" w:bidi="pt-BR"/>
        </w:rPr>
      </w:pPr>
      <w:r w:rsidRPr="00A67EAF">
        <w:rPr>
          <w:lang w:val="pt-BR" w:bidi="pt-BR"/>
        </w:rPr>
        <w:t xml:space="preserve">Desenhar no </w:t>
      </w:r>
      <w:proofErr w:type="spellStart"/>
      <w:r w:rsidRPr="00A67EAF">
        <w:rPr>
          <w:lang w:val="pt-BR" w:bidi="pt-BR"/>
        </w:rPr>
        <w:t>Piskel</w:t>
      </w:r>
      <w:proofErr w:type="spellEnd"/>
      <w:r w:rsidRPr="00A67EAF">
        <w:rPr>
          <w:lang w:val="pt-BR" w:bidi="pt-BR"/>
        </w:rPr>
        <w:t xml:space="preserve"> é tão fácil quanto usar as ferramentas da barra de ferramentas descritas anteriormente! Aqui está como você pode começar a desenhar no </w:t>
      </w:r>
      <w:proofErr w:type="spellStart"/>
      <w:r w:rsidRPr="00A67EAF">
        <w:rPr>
          <w:lang w:val="pt-BR" w:bidi="pt-BR"/>
        </w:rPr>
        <w:t>Piskel</w:t>
      </w:r>
      <w:proofErr w:type="spellEnd"/>
      <w:r w:rsidRPr="00A67EAF">
        <w:rPr>
          <w:lang w:val="pt-BR" w:bidi="pt-BR"/>
        </w:rPr>
        <w:t>:</w:t>
      </w:r>
    </w:p>
    <w:p w14:paraId="2A32FAB9" w14:textId="37A4F3F4" w:rsidR="00BD39B9" w:rsidRPr="007070BB" w:rsidRDefault="00BD39B9" w:rsidP="00BD39B9">
      <w:pPr>
        <w:pStyle w:val="Ttulo2"/>
        <w:rPr>
          <w:lang w:val="pt-BR"/>
        </w:rPr>
      </w:pPr>
      <w:proofErr w:type="gramStart"/>
      <w:r w:rsidRPr="00BD39B9">
        <w:rPr>
          <w:lang w:val="pt-BR" w:bidi="pt-BR"/>
        </w:rPr>
        <w:t>Crie um novo</w:t>
      </w:r>
      <w:proofErr w:type="gramEnd"/>
      <w:r w:rsidRPr="00BD39B9">
        <w:rPr>
          <w:lang w:val="pt-BR" w:bidi="pt-BR"/>
        </w:rPr>
        <w:t xml:space="preserve"> sprite</w:t>
      </w:r>
    </w:p>
    <w:p w14:paraId="1EA9192B" w14:textId="0F99E36D" w:rsidR="00BD39B9" w:rsidRDefault="00BD39B9" w:rsidP="00BD39B9">
      <w:pPr>
        <w:rPr>
          <w:lang w:val="pt-BR" w:bidi="pt-BR"/>
        </w:rPr>
      </w:pPr>
      <w:r w:rsidRPr="00BD39B9">
        <w:rPr>
          <w:lang w:val="pt-BR" w:bidi="pt-BR"/>
        </w:rPr>
        <w:t>Clique em “Criar um novo sprite” no canto superior direito.</w:t>
      </w:r>
    </w:p>
    <w:p w14:paraId="5670D44E" w14:textId="39423764" w:rsidR="00BD39B9" w:rsidRDefault="00BD39B9" w:rsidP="00BD39B9">
      <w:pPr>
        <w:rPr>
          <w:lang w:val="pt-BR" w:bidi="pt-BR"/>
        </w:rPr>
      </w:pPr>
      <w:r>
        <w:rPr>
          <w:noProof/>
        </w:rPr>
        <w:lastRenderedPageBreak/>
        <w:drawing>
          <wp:inline distT="0" distB="0" distL="0" distR="0" wp14:anchorId="40F5ADB9" wp14:editId="6C6BC8C8">
            <wp:extent cx="6120130" cy="1509395"/>
            <wp:effectExtent l="0" t="0" r="0" b="0"/>
            <wp:docPr id="348758145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8145" name="Imagem 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2B46" w14:textId="18FD8A30" w:rsidR="00BD39B9" w:rsidRPr="007070BB" w:rsidRDefault="002624D6" w:rsidP="00BD39B9">
      <w:pPr>
        <w:pStyle w:val="Ttulo2"/>
        <w:rPr>
          <w:lang w:val="pt-BR"/>
        </w:rPr>
      </w:pPr>
      <w:r w:rsidRPr="002624D6">
        <w:rPr>
          <w:lang w:val="pt-BR" w:bidi="pt-BR"/>
        </w:rPr>
        <w:t>Redimensione se necessário</w:t>
      </w:r>
    </w:p>
    <w:p w14:paraId="301F2061" w14:textId="4028B773" w:rsidR="00BD39B9" w:rsidRDefault="002624D6" w:rsidP="00BD39B9">
      <w:pPr>
        <w:rPr>
          <w:lang w:val="pt-BR" w:bidi="pt-BR"/>
        </w:rPr>
      </w:pPr>
      <w:r w:rsidRPr="002624D6">
        <w:rPr>
          <w:lang w:val="pt-BR" w:bidi="pt-BR"/>
        </w:rPr>
        <w:t>Redimensionar é tão simples quanto clicar em “REDIMENSIONAR” no lado direito da tela e digitar as dimensões desejadas.</w:t>
      </w:r>
    </w:p>
    <w:p w14:paraId="614071BA" w14:textId="4B8626A1" w:rsidR="002624D6" w:rsidRDefault="002624D6" w:rsidP="00BD39B9">
      <w:pPr>
        <w:rPr>
          <w:lang w:val="pt-BR" w:bidi="pt-BR"/>
        </w:rPr>
      </w:pPr>
      <w:r>
        <w:rPr>
          <w:noProof/>
        </w:rPr>
        <w:drawing>
          <wp:inline distT="0" distB="0" distL="0" distR="0" wp14:anchorId="3E0352ED" wp14:editId="12B221EA">
            <wp:extent cx="6120130" cy="2464435"/>
            <wp:effectExtent l="0" t="0" r="0" b="0"/>
            <wp:docPr id="392077747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77747" name="Imagem 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53AE" w14:textId="5E8EE4B3" w:rsidR="00BD39B9" w:rsidRDefault="002624D6" w:rsidP="00BD39B9">
      <w:pPr>
        <w:rPr>
          <w:lang w:val="pt-BR" w:bidi="pt-BR"/>
        </w:rPr>
      </w:pPr>
      <w:r w:rsidRPr="002624D6">
        <w:rPr>
          <w:lang w:val="pt-BR" w:bidi="pt-BR"/>
        </w:rPr>
        <w:t>“Tamanho padrão” também pode ser alterado para as dimensões desejadas para evitar ter que alterar o tamanho toda vez que um novo sprite precisar ser criado.</w:t>
      </w:r>
    </w:p>
    <w:p w14:paraId="59DB6ECB" w14:textId="3A8E315D" w:rsidR="00BD39B9" w:rsidRPr="007070BB" w:rsidRDefault="002624D6" w:rsidP="00BD39B9">
      <w:pPr>
        <w:pStyle w:val="Ttulo2"/>
        <w:rPr>
          <w:lang w:val="pt-BR"/>
        </w:rPr>
      </w:pPr>
      <w:r w:rsidRPr="002624D6">
        <w:rPr>
          <w:lang w:val="pt-BR" w:bidi="pt-BR"/>
        </w:rPr>
        <w:t xml:space="preserve">Salve o arquivo de </w:t>
      </w:r>
      <w:proofErr w:type="gramStart"/>
      <w:r w:rsidRPr="002624D6">
        <w:rPr>
          <w:lang w:val="pt-BR" w:bidi="pt-BR"/>
        </w:rPr>
        <w:t>projeto .</w:t>
      </w:r>
      <w:proofErr w:type="spellStart"/>
      <w:r w:rsidRPr="002624D6">
        <w:rPr>
          <w:lang w:val="pt-BR" w:bidi="pt-BR"/>
        </w:rPr>
        <w:t>piskel</w:t>
      </w:r>
      <w:proofErr w:type="spellEnd"/>
      <w:proofErr w:type="gramEnd"/>
    </w:p>
    <w:p w14:paraId="52363D9B" w14:textId="711C7734" w:rsidR="00BD39B9" w:rsidRDefault="002624D6" w:rsidP="00BD39B9">
      <w:pPr>
        <w:rPr>
          <w:lang w:val="pt-BR" w:bidi="pt-BR"/>
        </w:rPr>
      </w:pPr>
      <w:r>
        <w:rPr>
          <w:noProof/>
        </w:rPr>
        <w:drawing>
          <wp:inline distT="0" distB="0" distL="0" distR="0" wp14:anchorId="1B41DE34" wp14:editId="46EA4182">
            <wp:extent cx="6120130" cy="1844040"/>
            <wp:effectExtent l="0" t="0" r="0" b="3810"/>
            <wp:docPr id="895459198" name="Imagem 5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59198" name="Imagem 5" descr="Uma imagem contendo For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81EC" w14:textId="77777777" w:rsidR="002624D6" w:rsidRDefault="002624D6" w:rsidP="00BD39B9">
      <w:pPr>
        <w:rPr>
          <w:lang w:val="pt-BR" w:bidi="pt-BR"/>
        </w:rPr>
      </w:pPr>
    </w:p>
    <w:p w14:paraId="205A37C8" w14:textId="013D3EFC" w:rsidR="002624D6" w:rsidRPr="007070BB" w:rsidRDefault="002624D6" w:rsidP="002624D6">
      <w:pPr>
        <w:pStyle w:val="Ttulo2"/>
        <w:rPr>
          <w:lang w:val="pt-BR"/>
        </w:rPr>
      </w:pPr>
      <w:r w:rsidRPr="002624D6">
        <w:rPr>
          <w:lang w:val="pt-BR" w:bidi="pt-BR"/>
        </w:rPr>
        <w:lastRenderedPageBreak/>
        <w:t>Desenhe com a ferramenta caneta</w:t>
      </w:r>
    </w:p>
    <w:p w14:paraId="401ABC1D" w14:textId="7D980CD5" w:rsidR="002624D6" w:rsidRDefault="002624D6" w:rsidP="002624D6">
      <w:pPr>
        <w:rPr>
          <w:lang w:val="pt-BR" w:bidi="pt-BR"/>
        </w:rPr>
      </w:pPr>
      <w:r w:rsidRPr="002624D6">
        <w:rPr>
          <w:lang w:val="pt-BR" w:bidi="pt-BR"/>
        </w:rPr>
        <w:t>Pegue a ferramenta caneta e desenhe uma forma na tela. É importante que quaisquer lacunas nos desenhos sejam fechadas para permitir que o balde de tinta seja usado conforme pretendido. Ou seja, se houver um furo ou abertura em um desenho, o balde de tinta vazará para fora do objeto principal.</w:t>
      </w:r>
    </w:p>
    <w:p w14:paraId="2BCE31D3" w14:textId="6D4E7FB2" w:rsidR="002624D6" w:rsidRDefault="002624D6" w:rsidP="00BD39B9">
      <w:pPr>
        <w:rPr>
          <w:lang w:val="pt-BR" w:bidi="pt-BR"/>
        </w:rPr>
      </w:pPr>
      <w:r>
        <w:rPr>
          <w:noProof/>
        </w:rPr>
        <w:drawing>
          <wp:inline distT="0" distB="0" distL="0" distR="0" wp14:anchorId="6194F49C" wp14:editId="737C77BC">
            <wp:extent cx="6120130" cy="3401060"/>
            <wp:effectExtent l="0" t="0" r="0" b="8890"/>
            <wp:docPr id="1683596708" name="Imagem 6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6708" name="Imagem 6" descr="Tela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C80A" w14:textId="6D854E35" w:rsidR="002624D6" w:rsidRPr="007070BB" w:rsidRDefault="002624D6" w:rsidP="002624D6">
      <w:pPr>
        <w:pStyle w:val="Ttulo2"/>
        <w:rPr>
          <w:lang w:val="pt-BR"/>
        </w:rPr>
      </w:pPr>
      <w:r w:rsidRPr="002624D6">
        <w:rPr>
          <w:lang w:val="pt-BR" w:bidi="pt-BR"/>
        </w:rPr>
        <w:t>Preencha a cor com o balde de tinta</w:t>
      </w:r>
    </w:p>
    <w:p w14:paraId="1480FEC7" w14:textId="2B0D235D" w:rsidR="002624D6" w:rsidRDefault="002624D6" w:rsidP="002624D6">
      <w:pPr>
        <w:rPr>
          <w:lang w:val="pt-BR" w:bidi="pt-BR"/>
        </w:rPr>
      </w:pPr>
      <w:r w:rsidRPr="002624D6">
        <w:rPr>
          <w:lang w:val="pt-BR" w:bidi="pt-BR"/>
        </w:rPr>
        <w:t xml:space="preserve">Selecione a ferramenta </w:t>
      </w:r>
      <w:proofErr w:type="spellStart"/>
      <w:r w:rsidRPr="002624D6">
        <w:rPr>
          <w:lang w:val="pt-BR" w:bidi="pt-BR"/>
        </w:rPr>
        <w:t>Paint</w:t>
      </w:r>
      <w:proofErr w:type="spellEnd"/>
      <w:r w:rsidRPr="002624D6">
        <w:rPr>
          <w:lang w:val="pt-BR" w:bidi="pt-BR"/>
        </w:rPr>
        <w:t xml:space="preserve"> </w:t>
      </w:r>
      <w:proofErr w:type="spellStart"/>
      <w:r w:rsidRPr="002624D6">
        <w:rPr>
          <w:lang w:val="pt-BR" w:bidi="pt-BR"/>
        </w:rPr>
        <w:t>bucket</w:t>
      </w:r>
      <w:proofErr w:type="spellEnd"/>
      <w:r w:rsidRPr="002624D6">
        <w:rPr>
          <w:lang w:val="pt-BR" w:bidi="pt-BR"/>
        </w:rPr>
        <w:t xml:space="preserve"> e clique em uma área dentro do sprite para preencher o espaço com a cor especificada. Cores diferentes podem continuar a ser escolhidas até que o sprite seja preenchido — como você vê aqui, azul para o personagem principal e, em seguida, branco e preto para os olhos.</w:t>
      </w:r>
    </w:p>
    <w:p w14:paraId="5187B1F4" w14:textId="6716B197" w:rsidR="002624D6" w:rsidRDefault="002624D6" w:rsidP="002624D6">
      <w:pPr>
        <w:jc w:val="center"/>
        <w:rPr>
          <w:lang w:val="pt-BR" w:bidi="pt-BR"/>
        </w:rPr>
      </w:pPr>
      <w:r>
        <w:rPr>
          <w:noProof/>
        </w:rPr>
        <w:drawing>
          <wp:inline distT="0" distB="0" distL="0" distR="0" wp14:anchorId="754541E9" wp14:editId="5E36CEF3">
            <wp:extent cx="5245570" cy="2767013"/>
            <wp:effectExtent l="0" t="0" r="0" b="0"/>
            <wp:docPr id="1136733588" name="Imagem 7" descr="Uma imagem contendo Código Q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3588" name="Imagem 7" descr="Uma imagem contendo Código Q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79" cy="27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83A9" w14:textId="57F14366" w:rsidR="002624D6" w:rsidRPr="007070BB" w:rsidRDefault="002624D6" w:rsidP="002624D6">
      <w:pPr>
        <w:pStyle w:val="Ttulo2"/>
        <w:rPr>
          <w:lang w:val="pt-BR"/>
        </w:rPr>
      </w:pPr>
      <w:r w:rsidRPr="002624D6">
        <w:rPr>
          <w:lang w:val="pt-BR" w:bidi="pt-BR"/>
        </w:rPr>
        <w:lastRenderedPageBreak/>
        <w:t>Salve o PNG</w:t>
      </w:r>
    </w:p>
    <w:p w14:paraId="1CC46F68" w14:textId="77777777" w:rsidR="002624D6" w:rsidRDefault="002624D6" w:rsidP="002624D6">
      <w:pPr>
        <w:rPr>
          <w:lang w:val="pt-BR" w:bidi="pt-BR"/>
        </w:rPr>
      </w:pPr>
      <w:r w:rsidRPr="002624D6">
        <w:rPr>
          <w:lang w:val="pt-BR" w:bidi="pt-BR"/>
        </w:rPr>
        <w:t>Quando terminar, o sprite precisa ser salvo! (Sim, tanto o arquivo do projeto quanto o arquivo do sprite exportado devem ser salvos.)</w:t>
      </w:r>
    </w:p>
    <w:p w14:paraId="6F48FFDF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Clique no ícone salvar no lado direito da tela.</w:t>
      </w:r>
    </w:p>
    <w:p w14:paraId="5C3B52D7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 xml:space="preserve">Digite um nome </w:t>
      </w:r>
    </w:p>
    <w:p w14:paraId="1B95B6BB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Clique em "Salvar como..."</w:t>
      </w:r>
    </w:p>
    <w:p w14:paraId="54A5F9C3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Navegue até a pasta da área de trabalho e clique em "Salvar".</w:t>
      </w:r>
    </w:p>
    <w:p w14:paraId="5BC16597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Clique no ícone de exportação no lado direito da tela.</w:t>
      </w:r>
    </w:p>
    <w:p w14:paraId="4F74CD73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Clique na aba PNG.</w:t>
      </w:r>
    </w:p>
    <w:p w14:paraId="52911B69" w14:textId="77777777" w:rsid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Clique no botão Download.</w:t>
      </w:r>
    </w:p>
    <w:p w14:paraId="1A3FE834" w14:textId="77D8C882" w:rsidR="002624D6" w:rsidRPr="002624D6" w:rsidRDefault="002624D6" w:rsidP="002624D6">
      <w:pPr>
        <w:pStyle w:val="PargrafodaLista"/>
        <w:numPr>
          <w:ilvl w:val="0"/>
          <w:numId w:val="38"/>
        </w:numPr>
        <w:rPr>
          <w:lang w:val="pt-BR" w:bidi="pt-BR"/>
        </w:rPr>
      </w:pPr>
      <w:r w:rsidRPr="002624D6">
        <w:rPr>
          <w:lang w:val="pt-BR" w:bidi="pt-BR"/>
        </w:rPr>
        <w:t>Navegue até a pasta da área de trabalho e clique em "Salvar".</w:t>
      </w:r>
    </w:p>
    <w:p w14:paraId="575FA5CB" w14:textId="39CA0D63" w:rsidR="003A6E93" w:rsidRPr="007070BB" w:rsidRDefault="003A6E93" w:rsidP="003A6E93">
      <w:pPr>
        <w:pStyle w:val="Ttulo1"/>
        <w:rPr>
          <w:lang w:val="pt-BR"/>
        </w:rPr>
      </w:pPr>
      <w:r w:rsidRPr="003A6E93">
        <w:rPr>
          <w:lang w:val="pt-BR" w:bidi="pt-BR"/>
        </w:rPr>
        <w:t xml:space="preserve">Arquivo </w:t>
      </w:r>
      <w:proofErr w:type="spellStart"/>
      <w:r w:rsidRPr="003A6E93">
        <w:rPr>
          <w:lang w:val="pt-BR" w:bidi="pt-BR"/>
        </w:rPr>
        <w:t>Piskel</w:t>
      </w:r>
      <w:proofErr w:type="spellEnd"/>
      <w:r w:rsidRPr="003A6E93">
        <w:rPr>
          <w:lang w:val="pt-BR" w:bidi="pt-BR"/>
        </w:rPr>
        <w:t xml:space="preserve"> vs. PNG</w:t>
      </w:r>
    </w:p>
    <w:p w14:paraId="2DAED2AA" w14:textId="5F4B5490" w:rsidR="003A6E93" w:rsidRPr="003A6E93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 xml:space="preserve">Neste ponto, “qual é a diferença entre um </w:t>
      </w:r>
      <w:proofErr w:type="gramStart"/>
      <w:r w:rsidRPr="003A6E93">
        <w:rPr>
          <w:lang w:val="pt-BR" w:bidi="pt-BR"/>
        </w:rPr>
        <w:t>arquivo .</w:t>
      </w:r>
      <w:proofErr w:type="spellStart"/>
      <w:r w:rsidRPr="003A6E93">
        <w:rPr>
          <w:lang w:val="pt-BR" w:bidi="pt-BR"/>
        </w:rPr>
        <w:t>piskel</w:t>
      </w:r>
      <w:proofErr w:type="spellEnd"/>
      <w:proofErr w:type="gramEnd"/>
      <w:r w:rsidRPr="003A6E93">
        <w:rPr>
          <w:lang w:val="pt-BR" w:bidi="pt-BR"/>
        </w:rPr>
        <w:t xml:space="preserve"> e um arquivo .png?” </w:t>
      </w:r>
    </w:p>
    <w:p w14:paraId="41F75310" w14:textId="4EB3B59E" w:rsidR="003A6E93" w:rsidRPr="003A6E93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 xml:space="preserve">Um </w:t>
      </w:r>
      <w:proofErr w:type="gramStart"/>
      <w:r w:rsidRPr="003A6E93">
        <w:rPr>
          <w:lang w:val="pt-BR" w:bidi="pt-BR"/>
        </w:rPr>
        <w:t>arquivo .</w:t>
      </w:r>
      <w:proofErr w:type="spellStart"/>
      <w:r w:rsidRPr="003A6E93">
        <w:rPr>
          <w:lang w:val="pt-BR" w:bidi="pt-BR"/>
        </w:rPr>
        <w:t>piskel</w:t>
      </w:r>
      <w:proofErr w:type="spellEnd"/>
      <w:proofErr w:type="gramEnd"/>
      <w:r w:rsidRPr="003A6E93">
        <w:rPr>
          <w:lang w:val="pt-BR" w:bidi="pt-BR"/>
        </w:rPr>
        <w:t xml:space="preserve"> é o arquivo de projeto que pode ser aberto somente no </w:t>
      </w:r>
      <w:proofErr w:type="spellStart"/>
      <w:r w:rsidRPr="003A6E93">
        <w:rPr>
          <w:lang w:val="pt-BR" w:bidi="pt-BR"/>
        </w:rPr>
        <w:t>Piskel</w:t>
      </w:r>
      <w:proofErr w:type="spellEnd"/>
      <w:r w:rsidRPr="003A6E93">
        <w:rPr>
          <w:lang w:val="pt-BR" w:bidi="pt-BR"/>
        </w:rPr>
        <w:t>. Este arquivo pode ser editado com camadas e tudo para que ajustes possam ser feitos no futuro.</w:t>
      </w:r>
    </w:p>
    <w:p w14:paraId="2707307A" w14:textId="483A5531" w:rsidR="00BD39B9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>Um arquivo .png é o arquivo exportado final que pode ser usado em um jogo. Este arquivo condensa todas as camadas em uma, então é facilmente legível e utilizável como um ativo.</w:t>
      </w:r>
    </w:p>
    <w:p w14:paraId="383F4A17" w14:textId="73706AA1" w:rsidR="003A6E93" w:rsidRPr="007070BB" w:rsidRDefault="003A6E93" w:rsidP="003A6E93">
      <w:pPr>
        <w:pStyle w:val="Ttulo1"/>
        <w:rPr>
          <w:lang w:val="pt-BR"/>
        </w:rPr>
      </w:pPr>
      <w:r w:rsidRPr="003A6E93">
        <w:rPr>
          <w:lang w:val="pt-BR" w:bidi="pt-BR"/>
        </w:rPr>
        <w:t>Adicionando Camadas</w:t>
      </w:r>
    </w:p>
    <w:p w14:paraId="77D971A4" w14:textId="7AA4F166" w:rsidR="003A6E93" w:rsidRPr="003A6E93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 xml:space="preserve">Embora talvez não sejam necessários para o design de personagens, outros sprites, como mapas, podem se beneficiar de camadas, como adicionar elementos e objetos a um mapa, como árvores, tocos, água e muito mais. </w:t>
      </w:r>
    </w:p>
    <w:p w14:paraId="78BC3929" w14:textId="24CDD728" w:rsidR="003A6E93" w:rsidRPr="003A6E93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 xml:space="preserve">Mas, deixando os mapas de lado, qual melhor maneira de ilustrar do que com um exemplo de um hambúrguer delicioso? </w:t>
      </w:r>
    </w:p>
    <w:p w14:paraId="0233A087" w14:textId="67E9DF31" w:rsidR="00BD39B9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>Como visto no GIF abaixo, o pão de cima, e talvez algumas partes saindo do lado, são visíveis de uma vista de cima. Mas, à medida que cada camada é retirada, os elementos do hambúrguer que estavam escondidos abaixo dela são revelados.</w:t>
      </w:r>
    </w:p>
    <w:p w14:paraId="0F4DAA6D" w14:textId="53239BF2" w:rsidR="00BD39B9" w:rsidRDefault="003A6E93" w:rsidP="003A6E93">
      <w:pPr>
        <w:jc w:val="center"/>
        <w:rPr>
          <w:lang w:val="pt-BR" w:bidi="pt-BR"/>
        </w:rPr>
      </w:pPr>
      <w:r>
        <w:rPr>
          <w:noProof/>
        </w:rPr>
        <w:drawing>
          <wp:inline distT="0" distB="0" distL="0" distR="0" wp14:anchorId="5532F67C" wp14:editId="52E6F97A">
            <wp:extent cx="2562753" cy="1441450"/>
            <wp:effectExtent l="0" t="0" r="9525" b="6350"/>
            <wp:docPr id="203151455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4554" name="Imagem 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69" cy="14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9EB0" w14:textId="49BD6461" w:rsidR="003A6E93" w:rsidRPr="007070BB" w:rsidRDefault="003A6E93" w:rsidP="003A6E93">
      <w:pPr>
        <w:pStyle w:val="Ttulo1"/>
        <w:rPr>
          <w:lang w:val="pt-BR"/>
        </w:rPr>
      </w:pPr>
      <w:r w:rsidRPr="003A6E93">
        <w:rPr>
          <w:lang w:val="pt-BR" w:bidi="pt-BR"/>
        </w:rPr>
        <w:lastRenderedPageBreak/>
        <w:t>Importando</w:t>
      </w:r>
    </w:p>
    <w:p w14:paraId="07AF2D0B" w14:textId="31F629F4" w:rsidR="003A6E93" w:rsidRPr="003A6E93" w:rsidRDefault="003A6E93" w:rsidP="003A6E93">
      <w:pPr>
        <w:rPr>
          <w:lang w:val="pt-BR" w:bidi="pt-BR"/>
        </w:rPr>
      </w:pPr>
      <w:r w:rsidRPr="003A6E93">
        <w:rPr>
          <w:lang w:val="pt-BR" w:bidi="pt-BR"/>
        </w:rPr>
        <w:t>Para importar um arquivo .png já criado para um mapa (como uma árvore da qual haverá múltiplos), siga estes passos:</w:t>
      </w:r>
    </w:p>
    <w:p w14:paraId="4596F91F" w14:textId="77777777" w:rsid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>Escolha “Procurar imagens” em “Importar da imagem”, depois clique no PNG e escolha “Abrir”.</w:t>
      </w:r>
    </w:p>
    <w:p w14:paraId="34381914" w14:textId="77777777" w:rsid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>Com "Importar como imagem única" selecionado, clique em "Avançar".</w:t>
      </w:r>
    </w:p>
    <w:p w14:paraId="5324CB44" w14:textId="77777777" w:rsid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>Clique em "Combinar".</w:t>
      </w:r>
    </w:p>
    <w:p w14:paraId="094E6D0F" w14:textId="77777777" w:rsid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>Com a âncora superior direita selecionada, clique em "próximo".</w:t>
      </w:r>
    </w:p>
    <w:p w14:paraId="2535A203" w14:textId="77777777" w:rsid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>Selecione nos quadros existentes e escolha "Importar".</w:t>
      </w:r>
    </w:p>
    <w:p w14:paraId="23E465B6" w14:textId="5D4117A9" w:rsidR="003A6E93" w:rsidRPr="003A6E93" w:rsidRDefault="003A6E93" w:rsidP="003A6E93">
      <w:pPr>
        <w:pStyle w:val="PargrafodaLista"/>
        <w:numPr>
          <w:ilvl w:val="0"/>
          <w:numId w:val="39"/>
        </w:numPr>
        <w:rPr>
          <w:lang w:val="pt-BR" w:bidi="pt-BR"/>
        </w:rPr>
      </w:pPr>
      <w:r w:rsidRPr="003A6E93">
        <w:rPr>
          <w:lang w:val="pt-BR" w:bidi="pt-BR"/>
        </w:rPr>
        <w:t xml:space="preserve">Com a </w:t>
      </w:r>
      <w:proofErr w:type="gramStart"/>
      <w:r w:rsidRPr="003A6E93">
        <w:rPr>
          <w:lang w:val="pt-BR" w:bidi="pt-BR"/>
        </w:rPr>
        <w:t>ferramenta Mover</w:t>
      </w:r>
      <w:proofErr w:type="gramEnd"/>
      <w:r w:rsidRPr="003A6E93">
        <w:rPr>
          <w:lang w:val="pt-BR" w:bidi="pt-BR"/>
        </w:rPr>
        <w:t xml:space="preserve"> selecionada, clique e arraste a imagem e posicione-a.</w:t>
      </w:r>
    </w:p>
    <w:p w14:paraId="1BD9F52B" w14:textId="77777777" w:rsidR="00BD39B9" w:rsidRDefault="00BD39B9">
      <w:pPr>
        <w:rPr>
          <w:lang w:val="pt-BR" w:bidi="pt-BR"/>
        </w:rPr>
      </w:pPr>
    </w:p>
    <w:p w14:paraId="2F05E8D9" w14:textId="77777777" w:rsidR="003A6E93" w:rsidRDefault="003A6E93">
      <w:pPr>
        <w:rPr>
          <w:lang w:val="pt-BR" w:bidi="pt-BR"/>
        </w:rPr>
      </w:pPr>
    </w:p>
    <w:p w14:paraId="5EEDA955" w14:textId="77777777" w:rsidR="005C6D45" w:rsidRPr="007070BB" w:rsidRDefault="005C6D45">
      <w:pPr>
        <w:rPr>
          <w:lang w:val="pt-BR"/>
        </w:rPr>
      </w:pPr>
    </w:p>
    <w:sectPr w:rsidR="005C6D45" w:rsidRPr="007070BB" w:rsidSect="00031937">
      <w:headerReference w:type="default" r:id="rId16"/>
      <w:footerReference w:type="default" r:id="rId17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2B06E" w14:textId="77777777" w:rsidR="00CE067D" w:rsidRDefault="00CE067D">
      <w:pPr>
        <w:spacing w:line="240" w:lineRule="auto"/>
      </w:pPr>
      <w:r>
        <w:separator/>
      </w:r>
    </w:p>
  </w:endnote>
  <w:endnote w:type="continuationSeparator" w:id="0">
    <w:p w14:paraId="13416960" w14:textId="77777777" w:rsidR="00CE067D" w:rsidRDefault="00CE067D">
      <w:pPr>
        <w:spacing w:line="240" w:lineRule="auto"/>
      </w:pPr>
      <w:r>
        <w:continuationSeparator/>
      </w:r>
    </w:p>
  </w:endnote>
  <w:endnote w:type="continuationNotice" w:id="1">
    <w:p w14:paraId="37F64A4D" w14:textId="77777777" w:rsidR="00CE067D" w:rsidRDefault="00CE067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Content>
      <w:p w14:paraId="58F0FDEE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6D6020">
          <w:rPr>
            <w:noProof/>
            <w:lang w:val="pt-BR" w:bidi="pt-BR"/>
          </w:rPr>
          <w:t>7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304A71A6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04D84F" w14:textId="77777777" w:rsidR="00CE067D" w:rsidRDefault="00CE067D">
      <w:pPr>
        <w:spacing w:line="240" w:lineRule="auto"/>
      </w:pPr>
      <w:r>
        <w:separator/>
      </w:r>
    </w:p>
  </w:footnote>
  <w:footnote w:type="continuationSeparator" w:id="0">
    <w:p w14:paraId="7A965DC9" w14:textId="77777777" w:rsidR="00CE067D" w:rsidRDefault="00CE067D">
      <w:pPr>
        <w:spacing w:line="240" w:lineRule="auto"/>
      </w:pPr>
      <w:r>
        <w:continuationSeparator/>
      </w:r>
    </w:p>
  </w:footnote>
  <w:footnote w:type="continuationNotice" w:id="1">
    <w:p w14:paraId="078193E7" w14:textId="77777777" w:rsidR="00CE067D" w:rsidRDefault="00CE067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09778" w14:textId="629279A0" w:rsidR="003A6E93" w:rsidRPr="003A6E93" w:rsidRDefault="003A6E93">
    <w:pPr>
      <w:pStyle w:val="Cabealho"/>
      <w:rPr>
        <w:lang w:val="pt-BR"/>
      </w:rPr>
    </w:pPr>
    <w:r>
      <w:rPr>
        <w:lang w:val="pt-BR"/>
      </w:rPr>
      <w:t>Andrei Inoue Hirata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376C06"/>
    <w:multiLevelType w:val="hybridMultilevel"/>
    <w:tmpl w:val="EF5898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5F2207"/>
    <w:multiLevelType w:val="hybridMultilevel"/>
    <w:tmpl w:val="2FCE7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912BD8"/>
    <w:multiLevelType w:val="hybridMultilevel"/>
    <w:tmpl w:val="85B4C9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2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8451930">
    <w:abstractNumId w:val="21"/>
  </w:num>
  <w:num w:numId="2" w16cid:durableId="958298829">
    <w:abstractNumId w:val="21"/>
    <w:lvlOverride w:ilvl="0">
      <w:startOverride w:val="1"/>
    </w:lvlOverride>
  </w:num>
  <w:num w:numId="3" w16cid:durableId="903955860">
    <w:abstractNumId w:val="21"/>
  </w:num>
  <w:num w:numId="4" w16cid:durableId="633415666">
    <w:abstractNumId w:val="21"/>
    <w:lvlOverride w:ilvl="0">
      <w:startOverride w:val="1"/>
    </w:lvlOverride>
  </w:num>
  <w:num w:numId="5" w16cid:durableId="948044084">
    <w:abstractNumId w:val="8"/>
  </w:num>
  <w:num w:numId="6" w16cid:durableId="370345449">
    <w:abstractNumId w:val="21"/>
    <w:lvlOverride w:ilvl="0">
      <w:startOverride w:val="1"/>
    </w:lvlOverride>
  </w:num>
  <w:num w:numId="7" w16cid:durableId="6679473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0275745">
    <w:abstractNumId w:val="10"/>
  </w:num>
  <w:num w:numId="9" w16cid:durableId="4518736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8791428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1757682">
    <w:abstractNumId w:val="7"/>
  </w:num>
  <w:num w:numId="12" w16cid:durableId="699208816">
    <w:abstractNumId w:val="6"/>
  </w:num>
  <w:num w:numId="13" w16cid:durableId="649792703">
    <w:abstractNumId w:val="5"/>
  </w:num>
  <w:num w:numId="14" w16cid:durableId="913978228">
    <w:abstractNumId w:val="4"/>
  </w:num>
  <w:num w:numId="15" w16cid:durableId="1209949346">
    <w:abstractNumId w:val="3"/>
  </w:num>
  <w:num w:numId="16" w16cid:durableId="1919556031">
    <w:abstractNumId w:val="2"/>
  </w:num>
  <w:num w:numId="17" w16cid:durableId="1112745441">
    <w:abstractNumId w:val="1"/>
  </w:num>
  <w:num w:numId="18" w16cid:durableId="361907068">
    <w:abstractNumId w:val="0"/>
  </w:num>
  <w:num w:numId="19" w16cid:durableId="1028608102">
    <w:abstractNumId w:val="22"/>
  </w:num>
  <w:num w:numId="20" w16cid:durableId="1039014987">
    <w:abstractNumId w:val="9"/>
  </w:num>
  <w:num w:numId="21" w16cid:durableId="1190030255">
    <w:abstractNumId w:val="20"/>
  </w:num>
  <w:num w:numId="22" w16cid:durableId="843125703">
    <w:abstractNumId w:val="19"/>
  </w:num>
  <w:num w:numId="23" w16cid:durableId="1366055335">
    <w:abstractNumId w:val="18"/>
  </w:num>
  <w:num w:numId="24" w16cid:durableId="1436747478">
    <w:abstractNumId w:val="14"/>
  </w:num>
  <w:num w:numId="25" w16cid:durableId="172702509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711058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539922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1030179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766592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744152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946560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859404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6755239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25936221">
    <w:abstractNumId w:val="16"/>
  </w:num>
  <w:num w:numId="35" w16cid:durableId="1329603420">
    <w:abstractNumId w:val="17"/>
  </w:num>
  <w:num w:numId="36" w16cid:durableId="2132284430">
    <w:abstractNumId w:val="15"/>
  </w:num>
  <w:num w:numId="37" w16cid:durableId="413010975">
    <w:abstractNumId w:val="12"/>
  </w:num>
  <w:num w:numId="38" w16cid:durableId="309603107">
    <w:abstractNumId w:val="11"/>
  </w:num>
  <w:num w:numId="39" w16cid:durableId="678653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76C"/>
    <w:rsid w:val="00016748"/>
    <w:rsid w:val="00031937"/>
    <w:rsid w:val="0006567E"/>
    <w:rsid w:val="000760DB"/>
    <w:rsid w:val="000D2E5D"/>
    <w:rsid w:val="000F00E7"/>
    <w:rsid w:val="0016766E"/>
    <w:rsid w:val="00170063"/>
    <w:rsid w:val="00175643"/>
    <w:rsid w:val="001B2338"/>
    <w:rsid w:val="001C2AAD"/>
    <w:rsid w:val="002061A9"/>
    <w:rsid w:val="00217B64"/>
    <w:rsid w:val="00235579"/>
    <w:rsid w:val="00236D23"/>
    <w:rsid w:val="00257FAA"/>
    <w:rsid w:val="002624D6"/>
    <w:rsid w:val="00263938"/>
    <w:rsid w:val="002E78EB"/>
    <w:rsid w:val="002E7E1C"/>
    <w:rsid w:val="002F25A8"/>
    <w:rsid w:val="003407A9"/>
    <w:rsid w:val="00340DC9"/>
    <w:rsid w:val="00350BD5"/>
    <w:rsid w:val="003A6E93"/>
    <w:rsid w:val="00444F02"/>
    <w:rsid w:val="00464A2C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6D6020"/>
    <w:rsid w:val="007070BB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87860"/>
    <w:rsid w:val="00997127"/>
    <w:rsid w:val="009D216F"/>
    <w:rsid w:val="009D3248"/>
    <w:rsid w:val="00A10925"/>
    <w:rsid w:val="00A65E8A"/>
    <w:rsid w:val="00A67EAF"/>
    <w:rsid w:val="00A87896"/>
    <w:rsid w:val="00AC1EE7"/>
    <w:rsid w:val="00AE076C"/>
    <w:rsid w:val="00B21FD9"/>
    <w:rsid w:val="00B650C6"/>
    <w:rsid w:val="00B823C9"/>
    <w:rsid w:val="00BA63C2"/>
    <w:rsid w:val="00BC6939"/>
    <w:rsid w:val="00BD0BC4"/>
    <w:rsid w:val="00BD39B9"/>
    <w:rsid w:val="00BE1875"/>
    <w:rsid w:val="00BE45C8"/>
    <w:rsid w:val="00BF2331"/>
    <w:rsid w:val="00BF7463"/>
    <w:rsid w:val="00C30889"/>
    <w:rsid w:val="00C90A2E"/>
    <w:rsid w:val="00CC5861"/>
    <w:rsid w:val="00CE067D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77B79"/>
    <w:rsid w:val="00F866A8"/>
    <w:rsid w:val="00FA493A"/>
    <w:rsid w:val="00FB35C9"/>
    <w:rsid w:val="00FB5B59"/>
    <w:rsid w:val="00FC318F"/>
    <w:rsid w:val="00FD1D72"/>
    <w:rsid w:val="00FE387F"/>
    <w:rsid w:val="00FE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7A250F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SimplesTabela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Local\Microsoft\Office\16.0\DTS\pt-BR%7bFF801DA9-2D95-4213-A7A4-55B8C2A00004%7d\%7b28C9CA02-15F7-46EA-BB12-3968F36C26C1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F38D-FB06-46AB-897F-12F184F5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{28C9CA02-15F7-46EA-BB12-3968F36C26C1}tf45325165_win32</Template>
  <TotalTime>0</TotalTime>
  <Pages>7</Pages>
  <Words>1009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2025-03-17T21:07:00Z</dcterms:created>
  <dcterms:modified xsi:type="dcterms:W3CDTF">2025-03-17T22:32:00Z</dcterms:modified>
</cp:coreProperties>
</file>