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1F" w:rsidRDefault="00396C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Pr="00396C29">
        <w:rPr>
          <w:b/>
          <w:sz w:val="28"/>
          <w:szCs w:val="28"/>
        </w:rPr>
        <w:t>ASSIGNMENT 7</w:t>
      </w:r>
      <w:r>
        <w:rPr>
          <w:b/>
          <w:sz w:val="28"/>
          <w:szCs w:val="28"/>
        </w:rPr>
        <w:t>-</w:t>
      </w:r>
      <w:r w:rsidRPr="00396C29">
        <w:rPr>
          <w:b/>
          <w:sz w:val="28"/>
          <w:szCs w:val="28"/>
        </w:rPr>
        <w:t xml:space="preserve"> SQL</w:t>
      </w:r>
    </w:p>
    <w:p w:rsidR="00396C29" w:rsidRDefault="00396C29">
      <w:pPr>
        <w:rPr>
          <w:rFonts w:ascii="Arial" w:hAnsi="Arial" w:cs="Arial"/>
        </w:rPr>
      </w:pPr>
      <w:r w:rsidRPr="00396C29">
        <w:rPr>
          <w:rFonts w:ascii="Arial" w:hAnsi="Arial" w:cs="Arial"/>
        </w:rPr>
        <w:t xml:space="preserve">                                               Q1- B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Q2- B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Q3- C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Q4- C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Q5- C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Q6- C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Q7- C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Q8- B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Q9- B</w:t>
      </w:r>
    </w:p>
    <w:p w:rsidR="00396C29" w:rsidRDefault="00396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DE69C9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 xml:space="preserve">Q10- </w:t>
      </w:r>
      <w:r w:rsidR="00DE69C9">
        <w:rPr>
          <w:rFonts w:ascii="Arial" w:hAnsi="Arial" w:cs="Arial"/>
        </w:rPr>
        <w:t>A</w:t>
      </w:r>
    </w:p>
    <w:p w:rsidR="00DE69C9" w:rsidRPr="00DE69C9" w:rsidRDefault="00DE69C9" w:rsidP="00DE69C9">
      <w:pPr>
        <w:shd w:val="clear" w:color="auto" w:fill="FFFFFF"/>
        <w:rPr>
          <w:rFonts w:ascii="Arial" w:eastAsia="Times New Roman" w:hAnsi="Arial" w:cs="Arial"/>
          <w:color w:val="202124"/>
        </w:rPr>
      </w:pPr>
      <w:r>
        <w:rPr>
          <w:rFonts w:ascii="Arial" w:hAnsi="Arial" w:cs="Arial"/>
        </w:rPr>
        <w:t xml:space="preserve">                                              Q12- </w:t>
      </w:r>
      <w:r w:rsidRPr="00DE69C9">
        <w:rPr>
          <w:rFonts w:ascii="Arial" w:eastAsia="Times New Roman" w:hAnsi="Arial" w:cs="Arial"/>
          <w:b/>
          <w:bCs/>
          <w:color w:val="202124"/>
        </w:rPr>
        <w:t>Different Types of SQL JOINs</w:t>
      </w:r>
    </w:p>
    <w:p w:rsidR="00DE69C9" w:rsidRPr="00DE69C9" w:rsidRDefault="00DE69C9" w:rsidP="00DE69C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</w:rPr>
      </w:pPr>
      <w:r w:rsidRPr="00DE69C9">
        <w:rPr>
          <w:rFonts w:ascii="Arial" w:eastAsia="Times New Roman" w:hAnsi="Arial" w:cs="Arial"/>
          <w:color w:val="202124"/>
        </w:rPr>
        <w:t xml:space="preserve">(INNER) </w:t>
      </w:r>
      <w:proofErr w:type="gramStart"/>
      <w:r w:rsidRPr="00DE69C9">
        <w:rPr>
          <w:rFonts w:ascii="Arial" w:eastAsia="Times New Roman" w:hAnsi="Arial" w:cs="Arial"/>
          <w:color w:val="202124"/>
        </w:rPr>
        <w:t>JOIN :</w:t>
      </w:r>
      <w:proofErr w:type="gramEnd"/>
      <w:r w:rsidRPr="00DE69C9">
        <w:rPr>
          <w:rFonts w:ascii="Arial" w:eastAsia="Times New Roman" w:hAnsi="Arial" w:cs="Arial"/>
          <w:color w:val="202124"/>
        </w:rPr>
        <w:t xml:space="preserve"> Returns records that have matching values in both tables.</w:t>
      </w:r>
    </w:p>
    <w:p w:rsidR="00DE69C9" w:rsidRPr="00DE69C9" w:rsidRDefault="00DE69C9" w:rsidP="00DE69C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</w:rPr>
      </w:pPr>
      <w:r w:rsidRPr="00DE69C9">
        <w:rPr>
          <w:rFonts w:ascii="Arial" w:eastAsia="Times New Roman" w:hAnsi="Arial" w:cs="Arial"/>
          <w:color w:val="202124"/>
        </w:rPr>
        <w:t xml:space="preserve">LEFT (OUTER) </w:t>
      </w:r>
      <w:proofErr w:type="gramStart"/>
      <w:r w:rsidRPr="00DE69C9">
        <w:rPr>
          <w:rFonts w:ascii="Arial" w:eastAsia="Times New Roman" w:hAnsi="Arial" w:cs="Arial"/>
          <w:color w:val="202124"/>
        </w:rPr>
        <w:t>JOIN :</w:t>
      </w:r>
      <w:proofErr w:type="gramEnd"/>
      <w:r w:rsidRPr="00DE69C9">
        <w:rPr>
          <w:rFonts w:ascii="Arial" w:eastAsia="Times New Roman" w:hAnsi="Arial" w:cs="Arial"/>
          <w:color w:val="202124"/>
        </w:rPr>
        <w:t xml:space="preserve"> Returns all records from the left table, and the matched records from the right table.</w:t>
      </w:r>
    </w:p>
    <w:p w:rsidR="00DE69C9" w:rsidRDefault="00DE69C9" w:rsidP="00DE69C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</w:rPr>
      </w:pPr>
      <w:r w:rsidRPr="00DE69C9">
        <w:rPr>
          <w:rFonts w:ascii="Arial" w:eastAsia="Times New Roman" w:hAnsi="Arial" w:cs="Arial"/>
          <w:color w:val="202124"/>
        </w:rPr>
        <w:t xml:space="preserve">RIGHT (OUTER) </w:t>
      </w:r>
      <w:proofErr w:type="gramStart"/>
      <w:r w:rsidRPr="00DE69C9">
        <w:rPr>
          <w:rFonts w:ascii="Arial" w:eastAsia="Times New Roman" w:hAnsi="Arial" w:cs="Arial"/>
          <w:color w:val="202124"/>
        </w:rPr>
        <w:t>JOIN :</w:t>
      </w:r>
      <w:proofErr w:type="gramEnd"/>
      <w:r w:rsidRPr="00DE69C9">
        <w:rPr>
          <w:rFonts w:ascii="Arial" w:eastAsia="Times New Roman" w:hAnsi="Arial" w:cs="Arial"/>
          <w:color w:val="202124"/>
        </w:rPr>
        <w:t xml:space="preserve"> Returns all records from the right table, and the matched records from the left table.</w:t>
      </w:r>
    </w:p>
    <w:p w:rsidR="00DE69C9" w:rsidRDefault="00DE69C9" w:rsidP="00DE69C9">
      <w:pPr>
        <w:shd w:val="clear" w:color="auto" w:fill="FFFFFF"/>
        <w:spacing w:after="60" w:line="240" w:lineRule="auto"/>
        <w:rPr>
          <w:rFonts w:ascii="Arial" w:hAnsi="Arial" w:cs="Arial"/>
          <w:shd w:val="clear" w:color="auto" w:fill="FFFFFF"/>
        </w:rPr>
      </w:pPr>
      <w:r w:rsidRPr="00DE69C9">
        <w:rPr>
          <w:rFonts w:ascii="Arial" w:eastAsia="Times New Roman" w:hAnsi="Arial" w:cs="Arial"/>
          <w:color w:val="202124"/>
        </w:rPr>
        <w:t xml:space="preserve">                                             Q11</w:t>
      </w:r>
      <w:r w:rsidRPr="00DE69C9">
        <w:rPr>
          <w:rFonts w:ascii="Arial" w:eastAsia="Times New Roman" w:hAnsi="Arial" w:cs="Arial"/>
        </w:rPr>
        <w:t xml:space="preserve">- </w:t>
      </w:r>
      <w:proofErr w:type="gramStart"/>
      <w:r w:rsidRPr="00DE69C9">
        <w:rPr>
          <w:rFonts w:ascii="Arial" w:hAnsi="Arial" w:cs="Arial"/>
          <w:shd w:val="clear" w:color="auto" w:fill="FFFFFF"/>
        </w:rPr>
        <w:t>A</w:t>
      </w:r>
      <w:proofErr w:type="gramEnd"/>
      <w:r w:rsidRPr="00DE69C9">
        <w:rPr>
          <w:rFonts w:ascii="Arial" w:hAnsi="Arial" w:cs="Arial"/>
          <w:shd w:val="clear" w:color="auto" w:fill="FFFFFF"/>
        </w:rPr>
        <w:t xml:space="preserve"> JOIN </w:t>
      </w:r>
      <w:r w:rsidRPr="00DE69C9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clause is used to combine rows from two or more tables, based on a related column between them</w:t>
      </w:r>
      <w:r w:rsidRPr="00DE69C9">
        <w:rPr>
          <w:rFonts w:ascii="Arial" w:hAnsi="Arial" w:cs="Arial"/>
          <w:shd w:val="clear" w:color="auto" w:fill="FFFFFF"/>
        </w:rPr>
        <w:t>. </w:t>
      </w:r>
    </w:p>
    <w:p w:rsidR="00DE69C9" w:rsidRDefault="00DE69C9" w:rsidP="00DE69C9">
      <w:pPr>
        <w:shd w:val="clear" w:color="auto" w:fill="FFFFFF"/>
        <w:spacing w:after="6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               Q13</w:t>
      </w:r>
      <w:r w:rsidRPr="00DE69C9">
        <w:rPr>
          <w:rFonts w:ascii="Arial" w:hAnsi="Arial" w:cs="Arial"/>
          <w:shd w:val="clear" w:color="auto" w:fill="FFFFFF"/>
        </w:rPr>
        <w:t xml:space="preserve">- </w:t>
      </w:r>
      <w:r w:rsidRPr="00DE69C9">
        <w:rPr>
          <w:rFonts w:ascii="Arial" w:hAnsi="Arial" w:cs="Arial"/>
          <w:shd w:val="clear" w:color="auto" w:fill="FFFFFF"/>
        </w:rPr>
        <w:t>SQL Server is </w:t>
      </w:r>
      <w:r w:rsidRPr="00DE69C9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a relational database management system, or RDBMS</w:t>
      </w:r>
      <w:r w:rsidRPr="00DE69C9">
        <w:rPr>
          <w:rFonts w:ascii="Arial" w:hAnsi="Arial" w:cs="Arial"/>
          <w:shd w:val="clear" w:color="auto" w:fill="FFFFFF"/>
        </w:rPr>
        <w:t>, developed and marketed by Microsoft.</w:t>
      </w:r>
    </w:p>
    <w:p w:rsidR="00DE69C9" w:rsidRDefault="00DE69C9" w:rsidP="00DE69C9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               Q14</w:t>
      </w:r>
      <w:r w:rsidRPr="00DE69C9">
        <w:rPr>
          <w:rFonts w:ascii="Arial" w:hAnsi="Arial" w:cs="Arial"/>
          <w:shd w:val="clear" w:color="auto" w:fill="FFFFFF"/>
        </w:rPr>
        <w:t xml:space="preserve">- </w:t>
      </w:r>
      <w:proofErr w:type="gramStart"/>
      <w:r w:rsidRPr="00DE69C9"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 w:rsidRPr="00DE69C9">
        <w:rPr>
          <w:rFonts w:ascii="Arial" w:hAnsi="Arial" w:cs="Arial"/>
          <w:color w:val="202124"/>
          <w:shd w:val="clear" w:color="auto" w:fill="FFFFFF"/>
        </w:rPr>
        <w:t xml:space="preserve"> PRIMARY KEY constraint </w:t>
      </w:r>
      <w:r w:rsidRPr="00DE69C9">
        <w:rPr>
          <w:rFonts w:ascii="Arial" w:hAnsi="Arial" w:cs="Arial"/>
          <w:b/>
          <w:bCs/>
          <w:color w:val="202124"/>
          <w:shd w:val="clear" w:color="auto" w:fill="FFFFFF"/>
        </w:rPr>
        <w:t>uniquely identifies each record in a table</w:t>
      </w:r>
      <w:r w:rsidRPr="00DE69C9">
        <w:rPr>
          <w:rFonts w:ascii="Arial" w:hAnsi="Arial" w:cs="Arial"/>
          <w:color w:val="202124"/>
          <w:shd w:val="clear" w:color="auto" w:fill="FFFFFF"/>
        </w:rPr>
        <w:t>. Primary keys must contain UNIQUE values, and cannot contain NULL values. A table can have only ONE primary key; and in the table, this primary key can consist of single or multiple columns (fields).</w:t>
      </w:r>
    </w:p>
    <w:p w:rsidR="00DE69C9" w:rsidRPr="00DE69C9" w:rsidRDefault="00DE69C9" w:rsidP="00DE69C9">
      <w:pPr>
        <w:shd w:val="clear" w:color="auto" w:fill="FFFFFF"/>
        <w:spacing w:after="60" w:line="240" w:lineRule="auto"/>
        <w:rPr>
          <w:rFonts w:ascii="Arial" w:eastAsia="Times New Roman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Q15- </w:t>
      </w:r>
      <w:r>
        <w:rPr>
          <w:rFonts w:ascii="Arial" w:hAnsi="Arial" w:cs="Arial"/>
          <w:color w:val="202124"/>
          <w:shd w:val="clear" w:color="auto" w:fill="FFFFFF"/>
        </w:rPr>
        <w:t>ETL, which stands for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extract, transform, load</w:t>
      </w:r>
      <w:r>
        <w:rPr>
          <w:rFonts w:ascii="Arial" w:hAnsi="Arial" w:cs="Arial"/>
          <w:color w:val="202124"/>
          <w:shd w:val="clear" w:color="auto" w:fill="FFFFFF"/>
        </w:rPr>
        <w:t>,” are the three processes that, in combination, move data from one database, multiple databases, or other sources to a unified repository—typically a data warehouse.</w:t>
      </w:r>
      <w:bookmarkStart w:id="0" w:name="_GoBack"/>
      <w:bookmarkEnd w:id="0"/>
    </w:p>
    <w:p w:rsidR="00DE69C9" w:rsidRPr="00DE69C9" w:rsidRDefault="00DE69C9">
      <w:pPr>
        <w:rPr>
          <w:rFonts w:ascii="Arial" w:hAnsi="Arial" w:cs="Arial"/>
        </w:rPr>
      </w:pPr>
    </w:p>
    <w:p w:rsidR="00396C29" w:rsidRPr="00396C29" w:rsidRDefault="00396C29"/>
    <w:sectPr w:rsidR="00396C29" w:rsidRPr="0039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619C3"/>
    <w:multiLevelType w:val="multilevel"/>
    <w:tmpl w:val="F45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29"/>
    <w:rsid w:val="00264FF6"/>
    <w:rsid w:val="00396C29"/>
    <w:rsid w:val="008F131F"/>
    <w:rsid w:val="00D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7E217-D6FB-461A-B817-53051316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E6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6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2023-03-03T06:53:00Z</dcterms:created>
  <dcterms:modified xsi:type="dcterms:W3CDTF">2023-03-03T07:21:00Z</dcterms:modified>
</cp:coreProperties>
</file>