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Link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akjDBASKDJ ASKJDH SKJADH ASHD AKjhdajkh ajdh askjd aksjdh askjdh ajd asjhdakjnjadnkjasndkjasnd kasjd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menu.docx</dc:title>
</cp:coreProperties>
</file>