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AIIM/01410/CHARLES GITAU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br/>
        <w:t>DATA STRUCTURES AND ALGORITHMS DISCUSSION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>
        <w:rPr>
          <w:rFonts w:ascii="Times New Roman" w:hAnsi="Times New Roman" w:cs="Times New Roman"/>
          <w:b/>
          <w:sz w:val="28"/>
          <w:szCs w:val="28"/>
          <w:u w:val="single"/>
        </w:rPr>
        <w:br/>
        <w:t>DISCUSSION OF ARRAYS AND STRINGS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STRINGS</w:t>
      </w: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sz w:val="28"/>
          <w:szCs w:val="28"/>
        </w:rPr>
        <w:t>A string is a sequence of characters. In Python, strings are immutable, meaning once created, they cannot be changed. Any operation that seems to modify a string actually creates a brand new string.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Characteristics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Immutability</w:t>
      </w:r>
      <w:r w:rsidRPr="000A35C6">
        <w:rPr>
          <w:rFonts w:ascii="Times New Roman" w:hAnsi="Times New Roman" w:cs="Times New Roman"/>
          <w:sz w:val="28"/>
          <w:szCs w:val="28"/>
        </w:rPr>
        <w:t> – You cannot change a character in place. If you have "hello" and want "HELLO", you must create a new string. This design makes strings safe to use as dictionary keys and enables memory optimizations.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 xml:space="preserve">Indexed and </w:t>
      </w:r>
      <w:proofErr w:type="spellStart"/>
      <w:r w:rsidRPr="000A35C6">
        <w:rPr>
          <w:rFonts w:ascii="Times New Roman" w:hAnsi="Times New Roman" w:cs="Times New Roman"/>
          <w:b/>
          <w:bCs/>
          <w:sz w:val="28"/>
          <w:szCs w:val="28"/>
        </w:rPr>
        <w:t>Slicable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 – Like arrays, each character has a position. You can access individual characters or extract portions using slicing.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Unicode Support</w:t>
      </w:r>
      <w:r w:rsidRPr="000A35C6">
        <w:rPr>
          <w:rFonts w:ascii="Times New Roman" w:hAnsi="Times New Roman" w:cs="Times New Roman"/>
          <w:sz w:val="28"/>
          <w:szCs w:val="28"/>
        </w:rPr>
        <w:t> – Strings handle any character from any language, plus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emojis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symbols.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Common String Methods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Case Methods</w:t>
      </w:r>
      <w:r w:rsidRPr="000A35C6">
        <w:rPr>
          <w:rFonts w:ascii="Times New Roman" w:hAnsi="Times New Roman" w:cs="Times New Roman"/>
          <w:sz w:val="28"/>
          <w:szCs w:val="28"/>
        </w:rPr>
        <w:t> – </w:t>
      </w:r>
      <w:proofErr w:type="gramStart"/>
      <w:r w:rsidRPr="000A35C6">
        <w:rPr>
          <w:rFonts w:ascii="Times New Roman" w:hAnsi="Times New Roman" w:cs="Times New Roman"/>
          <w:sz w:val="28"/>
          <w:szCs w:val="28"/>
        </w:rPr>
        <w:t>upper(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) converts everything to capitals; lower() to lowercase; title() capitalizes each word; capitalize() capitalizes only the first character.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Search Methods</w:t>
      </w:r>
      <w:r w:rsidRPr="000A35C6">
        <w:rPr>
          <w:rFonts w:ascii="Times New Roman" w:hAnsi="Times New Roman" w:cs="Times New Roman"/>
          <w:sz w:val="28"/>
          <w:szCs w:val="28"/>
        </w:rPr>
        <w:t> – </w:t>
      </w:r>
      <w:proofErr w:type="gramStart"/>
      <w:r w:rsidRPr="000A35C6">
        <w:rPr>
          <w:rFonts w:ascii="Times New Roman" w:hAnsi="Times New Roman" w:cs="Times New Roman"/>
          <w:sz w:val="28"/>
          <w:szCs w:val="28"/>
        </w:rPr>
        <w:t>find(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) returns the position where a substring appears; count() tells how many times a substring occurs; starts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35C6">
        <w:rPr>
          <w:rFonts w:ascii="Times New Roman" w:hAnsi="Times New Roman" w:cs="Times New Roman"/>
          <w:sz w:val="28"/>
          <w:szCs w:val="28"/>
        </w:rPr>
        <w:t>with() and ends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35C6">
        <w:rPr>
          <w:rFonts w:ascii="Times New Roman" w:hAnsi="Times New Roman" w:cs="Times New Roman"/>
          <w:sz w:val="28"/>
          <w:szCs w:val="28"/>
        </w:rPr>
        <w:t>with() check boundaries.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Modification Methods</w:t>
      </w:r>
      <w:r w:rsidRPr="000A35C6">
        <w:rPr>
          <w:rFonts w:ascii="Times New Roman" w:hAnsi="Times New Roman" w:cs="Times New Roman"/>
          <w:sz w:val="28"/>
          <w:szCs w:val="28"/>
        </w:rPr>
        <w:t> – </w:t>
      </w:r>
      <w:proofErr w:type="gramStart"/>
      <w:r w:rsidRPr="000A35C6">
        <w:rPr>
          <w:rFonts w:ascii="Times New Roman" w:hAnsi="Times New Roman" w:cs="Times New Roman"/>
          <w:sz w:val="28"/>
          <w:szCs w:val="28"/>
        </w:rPr>
        <w:t>replace(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) swaps one substring for another; split() breaks a string into a list; join() combines a list into a string; strip() removes surrounding whitespace.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Validation Methods</w:t>
      </w:r>
      <w:r w:rsidRPr="000A35C6">
        <w:rPr>
          <w:rFonts w:ascii="Times New Roman" w:hAnsi="Times New Roman" w:cs="Times New Roman"/>
          <w:sz w:val="28"/>
          <w:szCs w:val="28"/>
        </w:rPr>
        <w:t> – </w:t>
      </w:r>
      <w:proofErr w:type="spellStart"/>
      <w:proofErr w:type="gramStart"/>
      <w:r w:rsidRPr="000A35C6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) checks if all characters are letters; </w:t>
      </w:r>
      <w:proofErr w:type="spellStart"/>
      <w:r w:rsidRPr="000A35C6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() checks for digits; </w:t>
      </w:r>
      <w:proofErr w:type="spellStart"/>
      <w:r w:rsidRPr="000A35C6">
        <w:rPr>
          <w:rFonts w:ascii="Times New Roman" w:hAnsi="Times New Roman" w:cs="Times New Roman"/>
          <w:sz w:val="28"/>
          <w:szCs w:val="28"/>
        </w:rPr>
        <w:t>isalnum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() checks for letters or digits; </w:t>
      </w:r>
      <w:proofErr w:type="spellStart"/>
      <w:r w:rsidRPr="000A35C6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() checks for whitespace.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String Formatting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f-strings</w:t>
      </w:r>
      <w:r w:rsidRPr="000A35C6">
        <w:rPr>
          <w:rFonts w:ascii="Times New Roman" w:hAnsi="Times New Roman" w:cs="Times New Roman"/>
          <w:sz w:val="28"/>
          <w:szCs w:val="28"/>
        </w:rPr>
        <w:t> (formatted string literals) let you embed variables directly in strings using curly braces. They are the recommended approach because they are readable and efficient.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Pattern Matching Algorithms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Naive Algorithm</w:t>
      </w:r>
      <w:r w:rsidRPr="000A35C6">
        <w:rPr>
          <w:rFonts w:ascii="Times New Roman" w:hAnsi="Times New Roman" w:cs="Times New Roman"/>
          <w:sz w:val="28"/>
          <w:szCs w:val="28"/>
        </w:rPr>
        <w:t> – The simplest approach. Slide the pattern across the text and check each position character by character. If the pattern is "</w:t>
      </w:r>
      <w:proofErr w:type="spellStart"/>
      <w:r w:rsidRPr="000A35C6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" and text is "</w:t>
      </w:r>
      <w:proofErr w:type="spellStart"/>
      <w:r w:rsidRPr="000A35C6">
        <w:rPr>
          <w:rFonts w:ascii="Times New Roman" w:hAnsi="Times New Roman" w:cs="Times New Roman"/>
          <w:sz w:val="28"/>
          <w:szCs w:val="28"/>
        </w:rPr>
        <w:t>xabc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", you check positions 0, 1, and finally find the match at position 1. Works but can be slow for long texts.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Knuth-Morris-Pratt (KMP)</w:t>
      </w:r>
      <w:r w:rsidRPr="000A35C6">
        <w:rPr>
          <w:rFonts w:ascii="Times New Roman" w:hAnsi="Times New Roman" w:cs="Times New Roman"/>
          <w:sz w:val="28"/>
          <w:szCs w:val="28"/>
        </w:rPr>
        <w:t> – A smarter algorithm that preprocesses the pattern to avoid re-checking characters. When a mismatch occurs, it knows how much of the pattern is already matched and doesn't backtrack in the text. This makes it linear time regardless of the pattern.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Rabin-Karp</w:t>
      </w:r>
      <w:r w:rsidRPr="000A35C6">
        <w:rPr>
          <w:rFonts w:ascii="Times New Roman" w:hAnsi="Times New Roman" w:cs="Times New Roman"/>
          <w:sz w:val="28"/>
          <w:szCs w:val="28"/>
        </w:rPr>
        <w:t> – Uses a hash function to compare the pattern with text substrings without checking every character. It calculates a hash for the pattern and rolling hashes for each text window. Only when hashes match does it verify character by character.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Boyer-Moore</w:t>
      </w:r>
      <w:r w:rsidRPr="000A35C6">
        <w:rPr>
          <w:rFonts w:ascii="Times New Roman" w:hAnsi="Times New Roman" w:cs="Times New Roman"/>
          <w:sz w:val="28"/>
          <w:szCs w:val="28"/>
        </w:rPr>
        <w:t> – The fastest in practice for most cases. It scans the pattern from right to left and uses two clever rules to skip large sections of text when mismatches occur.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Regular Expressions</w:t>
      </w:r>
      <w:r w:rsidRPr="000A35C6">
        <w:rPr>
          <w:rFonts w:ascii="Times New Roman" w:hAnsi="Times New Roman" w:cs="Times New Roman"/>
          <w:sz w:val="28"/>
          <w:szCs w:val="28"/>
        </w:rPr>
        <w:t> – A pattern language for complex matching. With special symbols like \d for digits, \w for word characters, and quantifiers like + and *, you can express patterns like "find all email addresses" or "validate phone numbers" in a single line.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Advantages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Rich Method Library</w:t>
      </w:r>
      <w:r w:rsidRPr="000A35C6">
        <w:rPr>
          <w:rFonts w:ascii="Times New Roman" w:hAnsi="Times New Roman" w:cs="Times New Roman"/>
          <w:sz w:val="28"/>
          <w:szCs w:val="28"/>
        </w:rPr>
        <w:t> – Strings come with dozens of built-in methods. Want to check if a string is all digits? </w:t>
      </w:r>
      <w:proofErr w:type="gramStart"/>
      <w:r w:rsidRPr="000A35C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A35C6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proofErr w:type="gramEnd"/>
      <w:r w:rsidRPr="000A35C6">
        <w:rPr>
          <w:rFonts w:ascii="Times New Roman" w:hAnsi="Times New Roman" w:cs="Times New Roman"/>
          <w:sz w:val="28"/>
          <w:szCs w:val="28"/>
        </w:rPr>
        <w:t>(). Need to split on commas? </w:t>
      </w:r>
      <w:proofErr w:type="gramStart"/>
      <w:r w:rsidRPr="000A35C6">
        <w:rPr>
          <w:rFonts w:ascii="Times New Roman" w:hAnsi="Times New Roman" w:cs="Times New Roman"/>
          <w:sz w:val="28"/>
          <w:szCs w:val="28"/>
        </w:rPr>
        <w:t>.split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(","). This extensive toolkit saves you from writing custom code.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Immutability Safety</w:t>
      </w:r>
      <w:r w:rsidRPr="000A35C6">
        <w:rPr>
          <w:rFonts w:ascii="Times New Roman" w:hAnsi="Times New Roman" w:cs="Times New Roman"/>
          <w:sz w:val="28"/>
          <w:szCs w:val="28"/>
        </w:rPr>
        <w:t> – Because strings never change, they work reliably as dictionary keys. You can also share them across threads without worry, and Python can reuse identical strings to save memory through interning.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Unicode Support</w:t>
      </w:r>
      <w:r w:rsidRPr="000A35C6">
        <w:rPr>
          <w:rFonts w:ascii="Times New Roman" w:hAnsi="Times New Roman" w:cs="Times New Roman"/>
          <w:sz w:val="28"/>
          <w:szCs w:val="28"/>
        </w:rPr>
        <w:t xml:space="preserve"> – Strings handle international text seamlessly. You can mix English, Arabic, Chinese, and </w:t>
      </w:r>
      <w:proofErr w:type="spellStart"/>
      <w:r w:rsidRPr="000A35C6">
        <w:rPr>
          <w:rFonts w:ascii="Times New Roman" w:hAnsi="Times New Roman" w:cs="Times New Roman"/>
          <w:sz w:val="28"/>
          <w:szCs w:val="28"/>
        </w:rPr>
        <w:t>emojis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 xml:space="preserve"> without special handling.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Powerful Slicing</w:t>
      </w:r>
      <w:r w:rsidRPr="000A35C6">
        <w:rPr>
          <w:rFonts w:ascii="Times New Roman" w:hAnsi="Times New Roman" w:cs="Times New Roman"/>
          <w:sz w:val="28"/>
          <w:szCs w:val="28"/>
        </w:rPr>
        <w:t> – The slicing syntax [</w:t>
      </w:r>
      <w:proofErr w:type="spellStart"/>
      <w:proofErr w:type="gramStart"/>
      <w:r w:rsidRPr="000A35C6">
        <w:rPr>
          <w:rFonts w:ascii="Times New Roman" w:hAnsi="Times New Roman" w:cs="Times New Roman"/>
          <w:sz w:val="28"/>
          <w:szCs w:val="28"/>
        </w:rPr>
        <w:t>start:stop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:step</w:t>
      </w:r>
      <w:proofErr w:type="spellEnd"/>
      <w:r w:rsidRPr="000A35C6">
        <w:rPr>
          <w:rFonts w:ascii="Times New Roman" w:hAnsi="Times New Roman" w:cs="Times New Roman"/>
          <w:sz w:val="28"/>
          <w:szCs w:val="28"/>
        </w:rPr>
        <w:t>] lets you extract substrings, skip characters, or reverse a string with [::-1].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Limitations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Immutability Overhead</w:t>
      </w:r>
      <w:r w:rsidRPr="000A35C6">
        <w:rPr>
          <w:rFonts w:ascii="Times New Roman" w:hAnsi="Times New Roman" w:cs="Times New Roman"/>
          <w:sz w:val="28"/>
          <w:szCs w:val="28"/>
        </w:rPr>
        <w:t> – Every modification creates a new string. If you build a long string by repeatedly concatenating in a loop, you create many intermediate strings, wasting time and memory.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No In-Place Modification</w:t>
      </w:r>
      <w:r w:rsidRPr="000A35C6">
        <w:rPr>
          <w:rFonts w:ascii="Times New Roman" w:hAnsi="Times New Roman" w:cs="Times New Roman"/>
          <w:sz w:val="28"/>
          <w:szCs w:val="28"/>
        </w:rPr>
        <w:t> – You cannot change a single character. To replace one letter, you must create an entirely new string, which is inefficient for frequent modifications.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Character-Only Storage</w:t>
      </w:r>
      <w:r w:rsidRPr="000A35C6">
        <w:rPr>
          <w:rFonts w:ascii="Times New Roman" w:hAnsi="Times New Roman" w:cs="Times New Roman"/>
          <w:sz w:val="28"/>
          <w:szCs w:val="28"/>
        </w:rPr>
        <w:t> – Strings store only text. You cannot have a string that mixes characters with numbers or objects.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b/>
          <w:bCs/>
          <w:sz w:val="28"/>
          <w:szCs w:val="28"/>
        </w:rPr>
        <w:t>Search Complexity</w:t>
      </w:r>
      <w:r w:rsidRPr="000A35C6">
        <w:rPr>
          <w:rFonts w:ascii="Times New Roman" w:hAnsi="Times New Roman" w:cs="Times New Roman"/>
          <w:sz w:val="28"/>
          <w:szCs w:val="28"/>
        </w:rPr>
        <w:t> – Simple substring searches using in or </w:t>
      </w:r>
      <w:proofErr w:type="gramStart"/>
      <w:r w:rsidRPr="000A35C6">
        <w:rPr>
          <w:rFonts w:ascii="Times New Roman" w:hAnsi="Times New Roman" w:cs="Times New Roman"/>
          <w:sz w:val="28"/>
          <w:szCs w:val="28"/>
        </w:rPr>
        <w:t>find(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) check characters sequentially. For very large strings or repeated searches, this can become slow without using more advanced algorithms.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</w:p>
    <w:p w:rsidR="000A35C6" w:rsidRPr="000A35C6" w:rsidRDefault="000A35C6" w:rsidP="000A35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r w:rsidRPr="000A35C6">
        <w:rPr>
          <w:rFonts w:ascii="Times New Roman" w:hAnsi="Times New Roman" w:cs="Times New Roman"/>
          <w:b/>
          <w:bCs/>
          <w:sz w:val="28"/>
          <w:szCs w:val="28"/>
          <w:u w:val="single"/>
        </w:rPr>
        <w:t>When to Use Strings</w:t>
      </w:r>
    </w:p>
    <w:bookmarkEnd w:id="0"/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sz w:val="28"/>
          <w:szCs w:val="28"/>
        </w:rPr>
        <w:t>Use strings for any text processing: user input, file reading, data validation, output formatting, and pattern matching. Strings are essential for web development (handling URLs, HTML), data processing (CSV, JSON, XML), and user interfaces.</w:t>
      </w:r>
    </w:p>
    <w:p w:rsidR="000A35C6" w:rsidRPr="000A35C6" w:rsidRDefault="000A35C6" w:rsidP="000A35C6">
      <w:pPr>
        <w:rPr>
          <w:rFonts w:ascii="Times New Roman" w:hAnsi="Times New Roman" w:cs="Times New Roman"/>
          <w:sz w:val="28"/>
          <w:szCs w:val="28"/>
        </w:rPr>
      </w:pPr>
      <w:r w:rsidRPr="000A35C6">
        <w:rPr>
          <w:rFonts w:ascii="Times New Roman" w:hAnsi="Times New Roman" w:cs="Times New Roman"/>
          <w:sz w:val="28"/>
          <w:szCs w:val="28"/>
        </w:rPr>
        <w:lastRenderedPageBreak/>
        <w:t>Avoid strings when building text through many concatenations—use a list and </w:t>
      </w:r>
      <w:proofErr w:type="gramStart"/>
      <w:r w:rsidRPr="000A35C6">
        <w:rPr>
          <w:rFonts w:ascii="Times New Roman" w:hAnsi="Times New Roman" w:cs="Times New Roman"/>
          <w:sz w:val="28"/>
          <w:szCs w:val="28"/>
        </w:rPr>
        <w:t>join(</w:t>
      </w:r>
      <w:proofErr w:type="gramEnd"/>
      <w:r w:rsidRPr="000A35C6">
        <w:rPr>
          <w:rFonts w:ascii="Times New Roman" w:hAnsi="Times New Roman" w:cs="Times New Roman"/>
          <w:sz w:val="28"/>
          <w:szCs w:val="28"/>
        </w:rPr>
        <w:t>) instead. Also avoid strings when you need frequent modifications; convert to a list of characters, modify, then join back.</w:t>
      </w:r>
    </w:p>
    <w:p w:rsidR="00244158" w:rsidRPr="000A35C6" w:rsidRDefault="00244158">
      <w:pPr>
        <w:rPr>
          <w:rFonts w:ascii="Times New Roman" w:hAnsi="Times New Roman" w:cs="Times New Roman"/>
          <w:sz w:val="28"/>
          <w:szCs w:val="28"/>
        </w:rPr>
      </w:pPr>
    </w:p>
    <w:sectPr w:rsidR="00244158" w:rsidRPr="000A3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5C6"/>
    <w:rsid w:val="000A35C6"/>
    <w:rsid w:val="0024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0613"/>
  <w15:chartTrackingRefBased/>
  <w15:docId w15:val="{0897B9B0-376C-48C3-8EF0-60D27F7A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A35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5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2026-03-20T15:26:00Z</dcterms:created>
  <dcterms:modified xsi:type="dcterms:W3CDTF">2026-03-20T15:33:00Z</dcterms:modified>
</cp:coreProperties>
</file>