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SURAT KETERANGAN STATUS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Nomor : 474.3/{Nomor_Surat}/35.07.07.2014/{Tahun_Surat}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 tangan di bawah ini, Kepala Desa Wringinanom, Kecamatan Poncokusumo, Kabupaten Malang.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</w:t>
              <w:tab/>
              <w:t xml:space="preserve">Lengkap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{Nama}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Bin/Binti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{Nama_Orangtua}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{NIK}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Tempat/Tgl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{Kota}, {Tanggal_Lahir}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Jenis Kelamin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{Jenis_Kelamin}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Kewarganegaraan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Indonesia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Perkawinan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{Status_Perkawinan}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Pekerjaan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{Pekerjaan}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{Agama}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{Alamat}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Bahwa orang tersebut di atas adalah warga Desa Wringinanom, Kecamatan Poncokusumo, Kabupaten Malang, dan orang yang bersangkutan pada saat menikah siri dengan {Nama_Istri_Siri} Binti {Nama_Orangtua_Istri_Siri} berstatus Belum Kawin.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1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10"/>
        <w:gridCol w:w="5211"/>
        <w:tblGridChange w:id="0">
          <w:tblGrid>
            <w:gridCol w:w="5210"/>
            <w:gridCol w:w="52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Wringinanom, 9 April 2021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AHMAD MUSLIMIN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1440.0000000000002" w:right="1440.0000000000002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widowControl w:val="0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3">
          <w:pPr>
            <w:jc w:val="center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114300" distT="114300" distL="114300" distR="114300">
                <wp:extent cx="419100" cy="5080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5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widowControl w:val="0"/>
      <w:rPr>
        <w:rFonts w:ascii="Times New Roman" w:cs="Times New Roman" w:eastAsia="Times New Roman" w:hAnsi="Times New Roman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03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485"/>
      <w:tblGridChange w:id="0">
        <w:tblGrid>
          <w:gridCol w:w="1545"/>
          <w:gridCol w:w="748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C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114300" distT="114300" distL="114300" distR="114300">
                <wp:extent cx="677978" cy="83383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D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E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F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0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