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 USAHA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ts8wsfx474v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Nomor: 400.10.2.2/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{Nomor_Surat}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/35.07.07.2014/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{Tahun_Surat}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40" w:lineRule="auto"/>
        <w:ind w:right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ini, Kepala Desa Wringinanom, Kecamatan Poncokusumo, Kabupaten Malang.</w:t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spacing w:line="240" w:lineRule="auto"/>
        <w:ind w:right="27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93051142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Tempat/Tgl Lahir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 Perkawinan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Indonesia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</w:rPr>
      </w:pPr>
      <w:bookmarkStart w:colFirst="0" w:colLast="0" w:name="_heading=h.t1h2kbi4q0z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Berdasarkan keterangan orang tersebut di atas, menerangkan bahwa orang tersebut di atas adalah benar-benar memiliki usaha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{Jenis_Usaha}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Sejak Tahun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{Tahun_Berdiri}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{Jenis_Usaha}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Sejak Tahun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{Tahun_Berdiri}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0"/>
        </w:rPr>
        <w:t xml:space="preserve">ang berlokasi di Desa Wringinanom, Kecamatan Poncokusumo, Kabupaten Malang.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29.00000000000034" w:tblpY="6.310546875000682"/>
        <w:tblW w:w="9803.0" w:type="dxa"/>
        <w:jc w:val="left"/>
        <w:tblLayout w:type="fixed"/>
        <w:tblLook w:val="0000"/>
      </w:tblPr>
      <w:tblGrid>
        <w:gridCol w:w="5028"/>
        <w:gridCol w:w="4775"/>
        <w:tblGridChange w:id="0">
          <w:tblGrid>
            <w:gridCol w:w="5028"/>
            <w:gridCol w:w="4775"/>
          </w:tblGrid>
        </w:tblGridChange>
      </w:tblGrid>
      <w:tr>
        <w:trPr>
          <w:cantSplit w:val="0"/>
          <w:trHeight w:val="20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216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tabs>
          <w:tab w:val="left" w:leader="none" w:pos="2160"/>
        </w:tabs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1133.8582677165355" w:top="708.6614173228347" w:left="1133.8582677165355" w:right="1133.8582677165355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00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419100" cy="508000"/>
                <wp:effectExtent b="0" l="0" r="0" t="0"/>
                <wp:docPr id="3505462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6521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-115.0" w:type="dxa"/>
      <w:tblBorders>
        <w:bottom w:color="000000" w:space="0" w:sz="24" w:val="single"/>
      </w:tblBorders>
      <w:tblLayout w:type="fixed"/>
      <w:tblLook w:val="0000"/>
    </w:tblPr>
    <w:tblGrid>
      <w:gridCol w:w="1540"/>
      <w:gridCol w:w="7816"/>
      <w:tblGridChange w:id="0">
        <w:tblGrid>
          <w:gridCol w:w="1540"/>
          <w:gridCol w:w="7816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B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1992" cy="824311"/>
                <wp:effectExtent b="0" l="0" r="0" t="0"/>
                <wp:docPr id="3505462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992" cy="8243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6FD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6FDE"/>
    <w:rPr>
      <w:rFonts w:ascii="Tahoma" w:cs="Tahoma" w:eastAsia="Times New Roman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0C6FD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6FDE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0C6FD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6FDE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A081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135E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E577AA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E577AA"/>
    <w:rPr>
      <w:rFonts w:ascii="Times New Roman" w:cs="Times New Roman" w:eastAsia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E577AA"/>
    <w:rPr>
      <w:vertAlign w:val="superscript"/>
    </w:rPr>
  </w:style>
  <w:style w:type="paragraph" w:styleId="NoSpacing">
    <w:name w:val="No Spacing"/>
    <w:uiPriority w:val="1"/>
    <w:qFormat w:val="1"/>
    <w:rsid w:val="00107BC6"/>
    <w:pPr>
      <w:jc w:val="left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AbxVmZ8yArK7XHoE7nrH0d3VSg==">CgMxLjAaHwoBMBIaChgICVIUChJ0YWJsZS5kM2QxeHZ1OHhiajYyDmgueHRzOHdzZng0NzR2Mg5oLnQxaDJrYmk0cTB6NzgAciExNUk2bnVrZnhQUy1TdkVmNjMxN2VSemlkN2lXYkRrVVo=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2017-01-20T03:23:00Z</dcterms:created>
  <dc:creator>User+</dc:creator>
</cp:coreProperties>
</file>