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27A3D6" w14:textId="77777777" w:rsidR="007842B0" w:rsidRPr="007842B0" w:rsidRDefault="007842B0" w:rsidP="007842B0">
      <w:pPr>
        <w:rPr>
          <w:b/>
          <w:bCs/>
        </w:rPr>
      </w:pPr>
      <w:r w:rsidRPr="007842B0">
        <w:rPr>
          <w:b/>
          <w:bCs/>
        </w:rPr>
        <w:t>Comparative Analysis of Backup Tools</w:t>
      </w:r>
    </w:p>
    <w:p w14:paraId="2EC541C1" w14:textId="77777777" w:rsidR="007842B0" w:rsidRPr="007842B0" w:rsidRDefault="007842B0" w:rsidP="007842B0">
      <w:pPr>
        <w:rPr>
          <w:b/>
          <w:bCs/>
        </w:rPr>
      </w:pPr>
      <w:r w:rsidRPr="007842B0">
        <w:rPr>
          <w:b/>
          <w:bCs/>
        </w:rPr>
        <w:t>1. Overview</w:t>
      </w:r>
    </w:p>
    <w:p w14:paraId="60784A13" w14:textId="77777777" w:rsidR="007842B0" w:rsidRPr="007842B0" w:rsidRDefault="007842B0" w:rsidP="007842B0">
      <w:r w:rsidRPr="007842B0">
        <w:t>This section presents a comparative evaluation of three backup solutions—</w:t>
      </w:r>
      <w:proofErr w:type="spellStart"/>
      <w:r w:rsidRPr="007842B0">
        <w:t>Restic</w:t>
      </w:r>
      <w:proofErr w:type="spellEnd"/>
      <w:r w:rsidRPr="007842B0">
        <w:t xml:space="preserve">, </w:t>
      </w:r>
      <w:proofErr w:type="spellStart"/>
      <w:r w:rsidRPr="007842B0">
        <w:t>Duplicati</w:t>
      </w:r>
      <w:proofErr w:type="spellEnd"/>
      <w:r w:rsidRPr="007842B0">
        <w:t xml:space="preserve">, and </w:t>
      </w:r>
      <w:proofErr w:type="spellStart"/>
      <w:r w:rsidRPr="007842B0">
        <w:t>UrBackup</w:t>
      </w:r>
      <w:proofErr w:type="spellEnd"/>
      <w:r w:rsidRPr="007842B0">
        <w:t>—based on recovery performance, data integrity, reliability, and overall efficiency following a simulated ransomware attack.</w:t>
      </w:r>
    </w:p>
    <w:p w14:paraId="01BEA741" w14:textId="77777777" w:rsidR="007842B0" w:rsidRPr="007842B0" w:rsidRDefault="007842B0" w:rsidP="007842B0">
      <w:r w:rsidRPr="007842B0">
        <w:pict w14:anchorId="060C06DC">
          <v:rect id="_x0000_i1103" style="width:0;height:1.5pt" o:hralign="center" o:hrstd="t" o:hr="t" fillcolor="#a0a0a0" stroked="f"/>
        </w:pict>
      </w:r>
    </w:p>
    <w:p w14:paraId="0A230EC1" w14:textId="77777777" w:rsidR="007842B0" w:rsidRPr="007842B0" w:rsidRDefault="007842B0" w:rsidP="007842B0">
      <w:pPr>
        <w:rPr>
          <w:b/>
          <w:bCs/>
        </w:rPr>
      </w:pPr>
      <w:r w:rsidRPr="007842B0">
        <w:rPr>
          <w:b/>
          <w:bCs/>
        </w:rPr>
        <w:t>2. Comparison Metrics</w:t>
      </w:r>
    </w:p>
    <w:p w14:paraId="7DF9C70C" w14:textId="77777777" w:rsidR="007842B0" w:rsidRPr="007842B0" w:rsidRDefault="007842B0" w:rsidP="007842B0">
      <w:r w:rsidRPr="007842B0">
        <w:t>The evaluation is based on the following key metrics:</w:t>
      </w:r>
    </w:p>
    <w:p w14:paraId="72560C63" w14:textId="77777777" w:rsidR="007842B0" w:rsidRPr="007842B0" w:rsidRDefault="007842B0" w:rsidP="007842B0">
      <w:pPr>
        <w:numPr>
          <w:ilvl w:val="0"/>
          <w:numId w:val="1"/>
        </w:numPr>
      </w:pPr>
      <w:r w:rsidRPr="007842B0">
        <w:t>Recovery Time (RTO)</w:t>
      </w:r>
    </w:p>
    <w:p w14:paraId="6A261864" w14:textId="77777777" w:rsidR="007842B0" w:rsidRPr="007842B0" w:rsidRDefault="007842B0" w:rsidP="007842B0">
      <w:pPr>
        <w:numPr>
          <w:ilvl w:val="0"/>
          <w:numId w:val="1"/>
        </w:numPr>
      </w:pPr>
      <w:r w:rsidRPr="007842B0">
        <w:t>Recovery Rate (%)</w:t>
      </w:r>
    </w:p>
    <w:p w14:paraId="528299DB" w14:textId="77777777" w:rsidR="007842B0" w:rsidRPr="007842B0" w:rsidRDefault="007842B0" w:rsidP="007842B0">
      <w:pPr>
        <w:numPr>
          <w:ilvl w:val="0"/>
          <w:numId w:val="1"/>
        </w:numPr>
      </w:pPr>
      <w:r w:rsidRPr="007842B0">
        <w:t>Data Integrity (Hash Validation)</w:t>
      </w:r>
    </w:p>
    <w:p w14:paraId="7755451D" w14:textId="77777777" w:rsidR="007842B0" w:rsidRPr="007842B0" w:rsidRDefault="007842B0" w:rsidP="007842B0">
      <w:pPr>
        <w:numPr>
          <w:ilvl w:val="0"/>
          <w:numId w:val="1"/>
        </w:numPr>
      </w:pPr>
      <w:r w:rsidRPr="007842B0">
        <w:t>Data Loss (%)</w:t>
      </w:r>
    </w:p>
    <w:p w14:paraId="1D497295" w14:textId="77777777" w:rsidR="007842B0" w:rsidRPr="007842B0" w:rsidRDefault="007842B0" w:rsidP="007842B0">
      <w:pPr>
        <w:numPr>
          <w:ilvl w:val="0"/>
          <w:numId w:val="1"/>
        </w:numPr>
      </w:pPr>
      <w:r w:rsidRPr="007842B0">
        <w:t>Storage Efficiency</w:t>
      </w:r>
    </w:p>
    <w:p w14:paraId="25BD7A26" w14:textId="77777777" w:rsidR="007842B0" w:rsidRPr="007842B0" w:rsidRDefault="007842B0" w:rsidP="007842B0">
      <w:pPr>
        <w:numPr>
          <w:ilvl w:val="0"/>
          <w:numId w:val="1"/>
        </w:numPr>
      </w:pPr>
      <w:r w:rsidRPr="007842B0">
        <w:t>Usability and Reliability</w:t>
      </w:r>
    </w:p>
    <w:p w14:paraId="7103CA3C" w14:textId="77777777" w:rsidR="007842B0" w:rsidRPr="007842B0" w:rsidRDefault="007842B0" w:rsidP="007842B0">
      <w:r w:rsidRPr="007842B0">
        <w:pict w14:anchorId="166FDFD8">
          <v:rect id="_x0000_i1104" style="width:0;height:1.5pt" o:hralign="center" o:hrstd="t" o:hr="t" fillcolor="#a0a0a0" stroked="f"/>
        </w:pict>
      </w:r>
    </w:p>
    <w:p w14:paraId="3972561C" w14:textId="77777777" w:rsidR="007842B0" w:rsidRPr="007842B0" w:rsidRDefault="007842B0" w:rsidP="007842B0">
      <w:pPr>
        <w:rPr>
          <w:b/>
          <w:bCs/>
        </w:rPr>
      </w:pPr>
      <w:r w:rsidRPr="007842B0">
        <w:rPr>
          <w:b/>
          <w:bCs/>
        </w:rPr>
        <w:t>3. Results Summary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34"/>
        <w:gridCol w:w="1411"/>
        <w:gridCol w:w="1344"/>
        <w:gridCol w:w="1201"/>
        <w:gridCol w:w="1109"/>
        <w:gridCol w:w="747"/>
        <w:gridCol w:w="1190"/>
        <w:gridCol w:w="980"/>
      </w:tblGrid>
      <w:tr w:rsidR="007842B0" w:rsidRPr="007842B0" w14:paraId="552B0BE6" w14:textId="77777777" w:rsidTr="007842B0">
        <w:trPr>
          <w:tblHeader/>
          <w:tblCellSpacing w:w="15" w:type="dxa"/>
        </w:trPr>
        <w:tc>
          <w:tcPr>
            <w:tcW w:w="0" w:type="auto"/>
            <w:vAlign w:val="center"/>
            <w:hideMark/>
          </w:tcPr>
          <w:p w14:paraId="725E42D1" w14:textId="77777777" w:rsidR="007842B0" w:rsidRPr="007842B0" w:rsidRDefault="007842B0" w:rsidP="007842B0">
            <w:pPr>
              <w:rPr>
                <w:b/>
                <w:bCs/>
              </w:rPr>
            </w:pPr>
            <w:r w:rsidRPr="007842B0">
              <w:rPr>
                <w:b/>
                <w:bCs/>
              </w:rPr>
              <w:t>Tool</w:t>
            </w:r>
          </w:p>
        </w:tc>
        <w:tc>
          <w:tcPr>
            <w:tcW w:w="0" w:type="auto"/>
            <w:vAlign w:val="center"/>
            <w:hideMark/>
          </w:tcPr>
          <w:p w14:paraId="2536332E" w14:textId="77777777" w:rsidR="007842B0" w:rsidRPr="007842B0" w:rsidRDefault="007842B0" w:rsidP="007842B0">
            <w:pPr>
              <w:rPr>
                <w:b/>
                <w:bCs/>
              </w:rPr>
            </w:pPr>
            <w:r w:rsidRPr="007842B0">
              <w:rPr>
                <w:b/>
                <w:bCs/>
              </w:rPr>
              <w:t>Recovery Time (sec)</w:t>
            </w:r>
          </w:p>
        </w:tc>
        <w:tc>
          <w:tcPr>
            <w:tcW w:w="0" w:type="auto"/>
            <w:vAlign w:val="center"/>
            <w:hideMark/>
          </w:tcPr>
          <w:p w14:paraId="2B562AE1" w14:textId="77777777" w:rsidR="007842B0" w:rsidRPr="007842B0" w:rsidRDefault="007842B0" w:rsidP="007842B0">
            <w:pPr>
              <w:rPr>
                <w:b/>
                <w:bCs/>
              </w:rPr>
            </w:pPr>
            <w:r w:rsidRPr="007842B0">
              <w:rPr>
                <w:b/>
                <w:bCs/>
              </w:rPr>
              <w:t>Files Recovered</w:t>
            </w:r>
          </w:p>
        </w:tc>
        <w:tc>
          <w:tcPr>
            <w:tcW w:w="0" w:type="auto"/>
            <w:vAlign w:val="center"/>
            <w:hideMark/>
          </w:tcPr>
          <w:p w14:paraId="23B7B1F0" w14:textId="77777777" w:rsidR="007842B0" w:rsidRPr="007842B0" w:rsidRDefault="007842B0" w:rsidP="007842B0">
            <w:pPr>
              <w:rPr>
                <w:b/>
                <w:bCs/>
              </w:rPr>
            </w:pPr>
            <w:r w:rsidRPr="007842B0">
              <w:rPr>
                <w:b/>
                <w:bCs/>
              </w:rPr>
              <w:t>Recovery Rate</w:t>
            </w:r>
          </w:p>
        </w:tc>
        <w:tc>
          <w:tcPr>
            <w:tcW w:w="0" w:type="auto"/>
            <w:vAlign w:val="center"/>
            <w:hideMark/>
          </w:tcPr>
          <w:p w14:paraId="59320081" w14:textId="77777777" w:rsidR="007842B0" w:rsidRPr="007842B0" w:rsidRDefault="007842B0" w:rsidP="007842B0">
            <w:pPr>
              <w:rPr>
                <w:b/>
                <w:bCs/>
              </w:rPr>
            </w:pPr>
            <w:r w:rsidRPr="007842B0">
              <w:rPr>
                <w:b/>
                <w:bCs/>
              </w:rPr>
              <w:t>Data Integrity</w:t>
            </w:r>
          </w:p>
        </w:tc>
        <w:tc>
          <w:tcPr>
            <w:tcW w:w="0" w:type="auto"/>
            <w:vAlign w:val="center"/>
            <w:hideMark/>
          </w:tcPr>
          <w:p w14:paraId="6E4A372B" w14:textId="77777777" w:rsidR="007842B0" w:rsidRPr="007842B0" w:rsidRDefault="007842B0" w:rsidP="007842B0">
            <w:pPr>
              <w:rPr>
                <w:b/>
                <w:bCs/>
              </w:rPr>
            </w:pPr>
            <w:r w:rsidRPr="007842B0">
              <w:rPr>
                <w:b/>
                <w:bCs/>
              </w:rPr>
              <w:t>Data Loss</w:t>
            </w:r>
          </w:p>
        </w:tc>
        <w:tc>
          <w:tcPr>
            <w:tcW w:w="0" w:type="auto"/>
            <w:vAlign w:val="center"/>
            <w:hideMark/>
          </w:tcPr>
          <w:p w14:paraId="30335273" w14:textId="77777777" w:rsidR="007842B0" w:rsidRPr="007842B0" w:rsidRDefault="007842B0" w:rsidP="007842B0">
            <w:pPr>
              <w:rPr>
                <w:b/>
                <w:bCs/>
              </w:rPr>
            </w:pPr>
            <w:r w:rsidRPr="007842B0">
              <w:rPr>
                <w:b/>
                <w:bCs/>
              </w:rPr>
              <w:t>Backup Size (MB)</w:t>
            </w:r>
          </w:p>
        </w:tc>
        <w:tc>
          <w:tcPr>
            <w:tcW w:w="0" w:type="auto"/>
            <w:vAlign w:val="center"/>
            <w:hideMark/>
          </w:tcPr>
          <w:p w14:paraId="3BEED9EC" w14:textId="77777777" w:rsidR="007842B0" w:rsidRPr="007842B0" w:rsidRDefault="007842B0" w:rsidP="007842B0">
            <w:pPr>
              <w:rPr>
                <w:b/>
                <w:bCs/>
              </w:rPr>
            </w:pPr>
            <w:r w:rsidRPr="007842B0">
              <w:rPr>
                <w:b/>
                <w:bCs/>
              </w:rPr>
              <w:t>Usability</w:t>
            </w:r>
          </w:p>
        </w:tc>
      </w:tr>
      <w:tr w:rsidR="007842B0" w:rsidRPr="007842B0" w14:paraId="4471902D" w14:textId="77777777" w:rsidTr="007842B0">
        <w:trPr>
          <w:tblCellSpacing w:w="15" w:type="dxa"/>
        </w:trPr>
        <w:tc>
          <w:tcPr>
            <w:tcW w:w="0" w:type="auto"/>
            <w:vAlign w:val="center"/>
            <w:hideMark/>
          </w:tcPr>
          <w:p w14:paraId="6F74563C" w14:textId="77777777" w:rsidR="007842B0" w:rsidRPr="007842B0" w:rsidRDefault="007842B0" w:rsidP="007842B0">
            <w:proofErr w:type="spellStart"/>
            <w:r w:rsidRPr="007842B0">
              <w:t>Restic</w:t>
            </w:r>
            <w:proofErr w:type="spellEnd"/>
          </w:p>
        </w:tc>
        <w:tc>
          <w:tcPr>
            <w:tcW w:w="0" w:type="auto"/>
            <w:vAlign w:val="center"/>
            <w:hideMark/>
          </w:tcPr>
          <w:p w14:paraId="5D1D3A46" w14:textId="77777777" w:rsidR="007842B0" w:rsidRPr="007842B0" w:rsidRDefault="007842B0" w:rsidP="007842B0">
            <w:r w:rsidRPr="007842B0">
              <w:t>6–7</w:t>
            </w:r>
          </w:p>
        </w:tc>
        <w:tc>
          <w:tcPr>
            <w:tcW w:w="0" w:type="auto"/>
            <w:vAlign w:val="center"/>
            <w:hideMark/>
          </w:tcPr>
          <w:p w14:paraId="455180A5" w14:textId="77777777" w:rsidR="007842B0" w:rsidRPr="007842B0" w:rsidRDefault="007842B0" w:rsidP="007842B0">
            <w:r w:rsidRPr="007842B0">
              <w:t>75</w:t>
            </w:r>
          </w:p>
        </w:tc>
        <w:tc>
          <w:tcPr>
            <w:tcW w:w="0" w:type="auto"/>
            <w:vAlign w:val="center"/>
            <w:hideMark/>
          </w:tcPr>
          <w:p w14:paraId="62C12563" w14:textId="77777777" w:rsidR="007842B0" w:rsidRPr="007842B0" w:rsidRDefault="007842B0" w:rsidP="007842B0">
            <w:r w:rsidRPr="007842B0">
              <w:t>100%</w:t>
            </w:r>
          </w:p>
        </w:tc>
        <w:tc>
          <w:tcPr>
            <w:tcW w:w="0" w:type="auto"/>
            <w:vAlign w:val="center"/>
            <w:hideMark/>
          </w:tcPr>
          <w:p w14:paraId="26C432F0" w14:textId="77777777" w:rsidR="007842B0" w:rsidRPr="007842B0" w:rsidRDefault="007842B0" w:rsidP="007842B0">
            <w:r w:rsidRPr="007842B0">
              <w:t>100% Match</w:t>
            </w:r>
          </w:p>
        </w:tc>
        <w:tc>
          <w:tcPr>
            <w:tcW w:w="0" w:type="auto"/>
            <w:vAlign w:val="center"/>
            <w:hideMark/>
          </w:tcPr>
          <w:p w14:paraId="4FE2F136" w14:textId="77777777" w:rsidR="007842B0" w:rsidRPr="007842B0" w:rsidRDefault="007842B0" w:rsidP="007842B0">
            <w:r w:rsidRPr="007842B0">
              <w:t>0%</w:t>
            </w:r>
          </w:p>
        </w:tc>
        <w:tc>
          <w:tcPr>
            <w:tcW w:w="0" w:type="auto"/>
            <w:vAlign w:val="center"/>
            <w:hideMark/>
          </w:tcPr>
          <w:p w14:paraId="504C7E28" w14:textId="77777777" w:rsidR="007842B0" w:rsidRPr="007842B0" w:rsidRDefault="007842B0" w:rsidP="007842B0">
            <w:r w:rsidRPr="007842B0">
              <w:t>~273</w:t>
            </w:r>
          </w:p>
        </w:tc>
        <w:tc>
          <w:tcPr>
            <w:tcW w:w="0" w:type="auto"/>
            <w:vAlign w:val="center"/>
            <w:hideMark/>
          </w:tcPr>
          <w:p w14:paraId="2190A0B2" w14:textId="77777777" w:rsidR="007842B0" w:rsidRPr="007842B0" w:rsidRDefault="007842B0" w:rsidP="007842B0">
            <w:r w:rsidRPr="007842B0">
              <w:t>Medium</w:t>
            </w:r>
          </w:p>
        </w:tc>
      </w:tr>
      <w:tr w:rsidR="007842B0" w:rsidRPr="007842B0" w14:paraId="17E833FF" w14:textId="77777777" w:rsidTr="007842B0">
        <w:trPr>
          <w:tblCellSpacing w:w="15" w:type="dxa"/>
        </w:trPr>
        <w:tc>
          <w:tcPr>
            <w:tcW w:w="0" w:type="auto"/>
            <w:vAlign w:val="center"/>
            <w:hideMark/>
          </w:tcPr>
          <w:p w14:paraId="53B4DB13" w14:textId="77777777" w:rsidR="007842B0" w:rsidRPr="007842B0" w:rsidRDefault="007842B0" w:rsidP="007842B0">
            <w:proofErr w:type="spellStart"/>
            <w:r w:rsidRPr="007842B0">
              <w:t>Duplicati</w:t>
            </w:r>
            <w:proofErr w:type="spellEnd"/>
          </w:p>
        </w:tc>
        <w:tc>
          <w:tcPr>
            <w:tcW w:w="0" w:type="auto"/>
            <w:vAlign w:val="center"/>
            <w:hideMark/>
          </w:tcPr>
          <w:p w14:paraId="5C4541BD" w14:textId="77777777" w:rsidR="007842B0" w:rsidRPr="007842B0" w:rsidRDefault="007842B0" w:rsidP="007842B0">
            <w:r w:rsidRPr="007842B0">
              <w:t>~15</w:t>
            </w:r>
          </w:p>
        </w:tc>
        <w:tc>
          <w:tcPr>
            <w:tcW w:w="0" w:type="auto"/>
            <w:vAlign w:val="center"/>
            <w:hideMark/>
          </w:tcPr>
          <w:p w14:paraId="67F7E7B1" w14:textId="77777777" w:rsidR="007842B0" w:rsidRPr="007842B0" w:rsidRDefault="007842B0" w:rsidP="007842B0">
            <w:r w:rsidRPr="007842B0">
              <w:t>75</w:t>
            </w:r>
          </w:p>
        </w:tc>
        <w:tc>
          <w:tcPr>
            <w:tcW w:w="0" w:type="auto"/>
            <w:vAlign w:val="center"/>
            <w:hideMark/>
          </w:tcPr>
          <w:p w14:paraId="2C80710E" w14:textId="77777777" w:rsidR="007842B0" w:rsidRPr="007842B0" w:rsidRDefault="007842B0" w:rsidP="007842B0">
            <w:r w:rsidRPr="007842B0">
              <w:t>100%</w:t>
            </w:r>
          </w:p>
        </w:tc>
        <w:tc>
          <w:tcPr>
            <w:tcW w:w="0" w:type="auto"/>
            <w:vAlign w:val="center"/>
            <w:hideMark/>
          </w:tcPr>
          <w:p w14:paraId="567DF44F" w14:textId="77777777" w:rsidR="007842B0" w:rsidRPr="007842B0" w:rsidRDefault="007842B0" w:rsidP="007842B0">
            <w:r w:rsidRPr="007842B0">
              <w:t>100% Match</w:t>
            </w:r>
          </w:p>
        </w:tc>
        <w:tc>
          <w:tcPr>
            <w:tcW w:w="0" w:type="auto"/>
            <w:vAlign w:val="center"/>
            <w:hideMark/>
          </w:tcPr>
          <w:p w14:paraId="39126CD1" w14:textId="77777777" w:rsidR="007842B0" w:rsidRPr="007842B0" w:rsidRDefault="007842B0" w:rsidP="007842B0">
            <w:r w:rsidRPr="007842B0">
              <w:t>0%</w:t>
            </w:r>
          </w:p>
        </w:tc>
        <w:tc>
          <w:tcPr>
            <w:tcW w:w="0" w:type="auto"/>
            <w:vAlign w:val="center"/>
            <w:hideMark/>
          </w:tcPr>
          <w:p w14:paraId="12E559E8" w14:textId="77777777" w:rsidR="007842B0" w:rsidRPr="007842B0" w:rsidRDefault="007842B0" w:rsidP="007842B0">
            <w:r w:rsidRPr="007842B0">
              <w:t>~300</w:t>
            </w:r>
          </w:p>
        </w:tc>
        <w:tc>
          <w:tcPr>
            <w:tcW w:w="0" w:type="auto"/>
            <w:vAlign w:val="center"/>
            <w:hideMark/>
          </w:tcPr>
          <w:p w14:paraId="03B6D3CE" w14:textId="77777777" w:rsidR="007842B0" w:rsidRPr="007842B0" w:rsidRDefault="007842B0" w:rsidP="007842B0">
            <w:r w:rsidRPr="007842B0">
              <w:t>Easy</w:t>
            </w:r>
          </w:p>
        </w:tc>
      </w:tr>
      <w:tr w:rsidR="007842B0" w:rsidRPr="007842B0" w14:paraId="0D041AFD" w14:textId="77777777" w:rsidTr="007842B0">
        <w:trPr>
          <w:tblCellSpacing w:w="15" w:type="dxa"/>
        </w:trPr>
        <w:tc>
          <w:tcPr>
            <w:tcW w:w="0" w:type="auto"/>
            <w:vAlign w:val="center"/>
            <w:hideMark/>
          </w:tcPr>
          <w:p w14:paraId="421F6CEB" w14:textId="77777777" w:rsidR="007842B0" w:rsidRPr="007842B0" w:rsidRDefault="007842B0" w:rsidP="007842B0">
            <w:proofErr w:type="spellStart"/>
            <w:r w:rsidRPr="007842B0">
              <w:t>UrBackup</w:t>
            </w:r>
            <w:proofErr w:type="spellEnd"/>
          </w:p>
        </w:tc>
        <w:tc>
          <w:tcPr>
            <w:tcW w:w="0" w:type="auto"/>
            <w:vAlign w:val="center"/>
            <w:hideMark/>
          </w:tcPr>
          <w:p w14:paraId="4AA23E73" w14:textId="77777777" w:rsidR="007842B0" w:rsidRPr="007842B0" w:rsidRDefault="007842B0" w:rsidP="007842B0">
            <w:r w:rsidRPr="007842B0">
              <w:t>~20–25</w:t>
            </w:r>
          </w:p>
        </w:tc>
        <w:tc>
          <w:tcPr>
            <w:tcW w:w="0" w:type="auto"/>
            <w:vAlign w:val="center"/>
            <w:hideMark/>
          </w:tcPr>
          <w:p w14:paraId="4D429BC4" w14:textId="77777777" w:rsidR="007842B0" w:rsidRPr="007842B0" w:rsidRDefault="007842B0" w:rsidP="007842B0">
            <w:r w:rsidRPr="007842B0">
              <w:t>75</w:t>
            </w:r>
          </w:p>
        </w:tc>
        <w:tc>
          <w:tcPr>
            <w:tcW w:w="0" w:type="auto"/>
            <w:vAlign w:val="center"/>
            <w:hideMark/>
          </w:tcPr>
          <w:p w14:paraId="0F5E8DD1" w14:textId="77777777" w:rsidR="007842B0" w:rsidRPr="007842B0" w:rsidRDefault="007842B0" w:rsidP="007842B0">
            <w:r w:rsidRPr="007842B0">
              <w:t>100%</w:t>
            </w:r>
          </w:p>
        </w:tc>
        <w:tc>
          <w:tcPr>
            <w:tcW w:w="0" w:type="auto"/>
            <w:vAlign w:val="center"/>
            <w:hideMark/>
          </w:tcPr>
          <w:p w14:paraId="397335B6" w14:textId="77777777" w:rsidR="007842B0" w:rsidRPr="007842B0" w:rsidRDefault="007842B0" w:rsidP="007842B0">
            <w:r w:rsidRPr="007842B0">
              <w:t>100% Match</w:t>
            </w:r>
          </w:p>
        </w:tc>
        <w:tc>
          <w:tcPr>
            <w:tcW w:w="0" w:type="auto"/>
            <w:vAlign w:val="center"/>
            <w:hideMark/>
          </w:tcPr>
          <w:p w14:paraId="13E05618" w14:textId="77777777" w:rsidR="007842B0" w:rsidRPr="007842B0" w:rsidRDefault="007842B0" w:rsidP="007842B0">
            <w:r w:rsidRPr="007842B0">
              <w:t>0%</w:t>
            </w:r>
          </w:p>
        </w:tc>
        <w:tc>
          <w:tcPr>
            <w:tcW w:w="0" w:type="auto"/>
            <w:vAlign w:val="center"/>
            <w:hideMark/>
          </w:tcPr>
          <w:p w14:paraId="20539B6E" w14:textId="77777777" w:rsidR="007842B0" w:rsidRPr="007842B0" w:rsidRDefault="007842B0" w:rsidP="007842B0">
            <w:r w:rsidRPr="007842B0">
              <w:t>~350</w:t>
            </w:r>
          </w:p>
        </w:tc>
        <w:tc>
          <w:tcPr>
            <w:tcW w:w="0" w:type="auto"/>
            <w:vAlign w:val="center"/>
            <w:hideMark/>
          </w:tcPr>
          <w:p w14:paraId="427E9417" w14:textId="77777777" w:rsidR="007842B0" w:rsidRPr="007842B0" w:rsidRDefault="007842B0" w:rsidP="007842B0">
            <w:r w:rsidRPr="007842B0">
              <w:t>Easy</w:t>
            </w:r>
          </w:p>
        </w:tc>
      </w:tr>
    </w:tbl>
    <w:p w14:paraId="718C0D36" w14:textId="77777777" w:rsidR="007842B0" w:rsidRPr="007842B0" w:rsidRDefault="007842B0" w:rsidP="007842B0">
      <w:r w:rsidRPr="007842B0">
        <w:pict w14:anchorId="5CEB249A">
          <v:rect id="_x0000_i1105" style="width:0;height:1.5pt" o:hralign="center" o:hrstd="t" o:hr="t" fillcolor="#a0a0a0" stroked="f"/>
        </w:pict>
      </w:r>
    </w:p>
    <w:p w14:paraId="24E3BE64" w14:textId="77777777" w:rsidR="007842B0" w:rsidRPr="007842B0" w:rsidRDefault="007842B0" w:rsidP="007842B0">
      <w:pPr>
        <w:rPr>
          <w:b/>
          <w:bCs/>
        </w:rPr>
      </w:pPr>
      <w:r w:rsidRPr="007842B0">
        <w:rPr>
          <w:b/>
          <w:bCs/>
        </w:rPr>
        <w:t>4. Graphical Analysis</w:t>
      </w:r>
    </w:p>
    <w:p w14:paraId="500BB9D9" w14:textId="77777777" w:rsidR="007842B0" w:rsidRPr="007842B0" w:rsidRDefault="007842B0" w:rsidP="007842B0">
      <w:pPr>
        <w:rPr>
          <w:b/>
          <w:bCs/>
        </w:rPr>
      </w:pPr>
      <w:r w:rsidRPr="007842B0">
        <w:rPr>
          <w:b/>
          <w:bCs/>
        </w:rPr>
        <w:t>Figure X: Recovery Time Comparison</w:t>
      </w:r>
    </w:p>
    <w:p w14:paraId="6CE5AA86" w14:textId="77777777" w:rsidR="007842B0" w:rsidRPr="007842B0" w:rsidRDefault="007842B0" w:rsidP="007842B0">
      <w:r w:rsidRPr="007842B0">
        <w:t xml:space="preserve">The graph illustrates that </w:t>
      </w:r>
      <w:proofErr w:type="spellStart"/>
      <w:r w:rsidRPr="007842B0">
        <w:t>Restic</w:t>
      </w:r>
      <w:proofErr w:type="spellEnd"/>
      <w:r w:rsidRPr="007842B0">
        <w:t xml:space="preserve"> achieved the fastest recovery time, followed by </w:t>
      </w:r>
      <w:proofErr w:type="spellStart"/>
      <w:r w:rsidRPr="007842B0">
        <w:t>Duplicati</w:t>
      </w:r>
      <w:proofErr w:type="spellEnd"/>
      <w:r w:rsidRPr="007842B0">
        <w:t xml:space="preserve"> and </w:t>
      </w:r>
      <w:proofErr w:type="spellStart"/>
      <w:r w:rsidRPr="007842B0">
        <w:t>UrBackup</w:t>
      </w:r>
      <w:proofErr w:type="spellEnd"/>
      <w:r w:rsidRPr="007842B0">
        <w:t>.</w:t>
      </w:r>
    </w:p>
    <w:p w14:paraId="41CBB7B6" w14:textId="77777777" w:rsidR="007842B0" w:rsidRPr="007842B0" w:rsidRDefault="007842B0" w:rsidP="007842B0">
      <w:pPr>
        <w:rPr>
          <w:b/>
          <w:bCs/>
        </w:rPr>
      </w:pPr>
      <w:r w:rsidRPr="007842B0">
        <w:rPr>
          <w:b/>
          <w:bCs/>
        </w:rPr>
        <w:t>Figure X: Recovery Rate Comparison</w:t>
      </w:r>
    </w:p>
    <w:p w14:paraId="3F53A3A6" w14:textId="77777777" w:rsidR="007842B0" w:rsidRPr="007842B0" w:rsidRDefault="007842B0" w:rsidP="007842B0">
      <w:r w:rsidRPr="007842B0">
        <w:t>All tools achieved a 100% recovery rate, demonstrating their ability to fully restore data after a ransomware attack.</w:t>
      </w:r>
    </w:p>
    <w:p w14:paraId="06B9EBAE" w14:textId="77777777" w:rsidR="007842B0" w:rsidRPr="007842B0" w:rsidRDefault="007842B0" w:rsidP="007842B0">
      <w:pPr>
        <w:rPr>
          <w:b/>
          <w:bCs/>
        </w:rPr>
      </w:pPr>
      <w:r w:rsidRPr="007842B0">
        <w:rPr>
          <w:b/>
          <w:bCs/>
        </w:rPr>
        <w:t>Figure X: Data Integrity Comparison</w:t>
      </w:r>
    </w:p>
    <w:p w14:paraId="2593138E" w14:textId="77777777" w:rsidR="007842B0" w:rsidRPr="007842B0" w:rsidRDefault="007842B0" w:rsidP="007842B0">
      <w:r w:rsidRPr="007842B0">
        <w:lastRenderedPageBreak/>
        <w:t>Hash validation confirms that all tools preserved data integrity, with no corruption detected.</w:t>
      </w:r>
    </w:p>
    <w:p w14:paraId="166201E9" w14:textId="77777777" w:rsidR="007842B0" w:rsidRPr="007842B0" w:rsidRDefault="007842B0" w:rsidP="007842B0">
      <w:r w:rsidRPr="007842B0">
        <w:pict w14:anchorId="43E81E8F">
          <v:rect id="_x0000_i1106" style="width:0;height:1.5pt" o:hralign="center" o:hrstd="t" o:hr="t" fillcolor="#a0a0a0" stroked="f"/>
        </w:pict>
      </w:r>
    </w:p>
    <w:p w14:paraId="48EFFA85" w14:textId="77777777" w:rsidR="007842B0" w:rsidRPr="007842B0" w:rsidRDefault="007842B0" w:rsidP="007842B0">
      <w:pPr>
        <w:rPr>
          <w:b/>
          <w:bCs/>
        </w:rPr>
      </w:pPr>
      <w:r w:rsidRPr="007842B0">
        <w:rPr>
          <w:b/>
          <w:bCs/>
        </w:rPr>
        <w:t>5. Performance Evaluation</w:t>
      </w:r>
    </w:p>
    <w:p w14:paraId="396AA6F8" w14:textId="77777777" w:rsidR="007842B0" w:rsidRPr="007842B0" w:rsidRDefault="007842B0" w:rsidP="007842B0">
      <w:pPr>
        <w:rPr>
          <w:b/>
          <w:bCs/>
        </w:rPr>
      </w:pPr>
      <w:r w:rsidRPr="007842B0">
        <w:rPr>
          <w:b/>
          <w:bCs/>
        </w:rPr>
        <w:t>5.1 Recovery Speed</w:t>
      </w:r>
    </w:p>
    <w:p w14:paraId="4B944C17" w14:textId="77777777" w:rsidR="007842B0" w:rsidRPr="007842B0" w:rsidRDefault="007842B0" w:rsidP="007842B0">
      <w:proofErr w:type="spellStart"/>
      <w:r w:rsidRPr="007842B0">
        <w:t>Restic</w:t>
      </w:r>
      <w:proofErr w:type="spellEnd"/>
      <w:r w:rsidRPr="007842B0">
        <w:t xml:space="preserve"> significantly outperformed the other tools in recovery speed, completing restoration in approximately 6–7 seconds. This makes it highly suitable for time-critical environments.</w:t>
      </w:r>
    </w:p>
    <w:p w14:paraId="1337D996" w14:textId="77777777" w:rsidR="007842B0" w:rsidRPr="007842B0" w:rsidRDefault="007842B0" w:rsidP="007842B0">
      <w:r w:rsidRPr="007842B0">
        <w:pict w14:anchorId="3AE91C08">
          <v:rect id="_x0000_i1107" style="width:0;height:1.5pt" o:hralign="center" o:hrstd="t" o:hr="t" fillcolor="#a0a0a0" stroked="f"/>
        </w:pict>
      </w:r>
    </w:p>
    <w:p w14:paraId="60A3110E" w14:textId="77777777" w:rsidR="007842B0" w:rsidRPr="007842B0" w:rsidRDefault="007842B0" w:rsidP="007842B0">
      <w:pPr>
        <w:rPr>
          <w:b/>
          <w:bCs/>
        </w:rPr>
      </w:pPr>
      <w:r w:rsidRPr="007842B0">
        <w:rPr>
          <w:b/>
          <w:bCs/>
        </w:rPr>
        <w:t>5.2 Data Integrity</w:t>
      </w:r>
    </w:p>
    <w:p w14:paraId="6AD21D73" w14:textId="77777777" w:rsidR="007842B0" w:rsidRPr="007842B0" w:rsidRDefault="007842B0" w:rsidP="007842B0">
      <w:r w:rsidRPr="007842B0">
        <w:t>All tools achieved perfect data integrity, confirmed through SHA256 hash comparison. This ensures that restored files are identical to the original dataset.</w:t>
      </w:r>
    </w:p>
    <w:p w14:paraId="19C0BD0A" w14:textId="77777777" w:rsidR="007842B0" w:rsidRPr="007842B0" w:rsidRDefault="007842B0" w:rsidP="007842B0">
      <w:r w:rsidRPr="007842B0">
        <w:pict w14:anchorId="1BE52EB5">
          <v:rect id="_x0000_i1108" style="width:0;height:1.5pt" o:hralign="center" o:hrstd="t" o:hr="t" fillcolor="#a0a0a0" stroked="f"/>
        </w:pict>
      </w:r>
    </w:p>
    <w:p w14:paraId="1220F0A4" w14:textId="77777777" w:rsidR="007842B0" w:rsidRPr="007842B0" w:rsidRDefault="007842B0" w:rsidP="007842B0">
      <w:pPr>
        <w:rPr>
          <w:b/>
          <w:bCs/>
        </w:rPr>
      </w:pPr>
      <w:r w:rsidRPr="007842B0">
        <w:rPr>
          <w:b/>
          <w:bCs/>
        </w:rPr>
        <w:t>5.3 Reliability</w:t>
      </w:r>
    </w:p>
    <w:p w14:paraId="14BC8C69" w14:textId="77777777" w:rsidR="007842B0" w:rsidRPr="007842B0" w:rsidRDefault="007842B0" w:rsidP="007842B0">
      <w:r w:rsidRPr="007842B0">
        <w:t>Each tool demonstrated consistent performance with no recovery failures. However:</w:t>
      </w:r>
    </w:p>
    <w:p w14:paraId="206360E7" w14:textId="77777777" w:rsidR="007842B0" w:rsidRPr="007842B0" w:rsidRDefault="007842B0" w:rsidP="007842B0">
      <w:pPr>
        <w:numPr>
          <w:ilvl w:val="0"/>
          <w:numId w:val="2"/>
        </w:numPr>
      </w:pPr>
      <w:proofErr w:type="spellStart"/>
      <w:r w:rsidRPr="007842B0">
        <w:t>Restic</w:t>
      </w:r>
      <w:proofErr w:type="spellEnd"/>
      <w:r w:rsidRPr="007842B0">
        <w:t xml:space="preserve"> showed the most stable and efficient results</w:t>
      </w:r>
    </w:p>
    <w:p w14:paraId="1F893FB5" w14:textId="77777777" w:rsidR="007842B0" w:rsidRPr="007842B0" w:rsidRDefault="007842B0" w:rsidP="007842B0">
      <w:pPr>
        <w:numPr>
          <w:ilvl w:val="0"/>
          <w:numId w:val="2"/>
        </w:numPr>
      </w:pPr>
      <w:proofErr w:type="spellStart"/>
      <w:r w:rsidRPr="007842B0">
        <w:t>Duplicati</w:t>
      </w:r>
      <w:proofErr w:type="spellEnd"/>
      <w:r w:rsidRPr="007842B0">
        <w:t xml:space="preserve"> provided consistent performance with a user-friendly interface</w:t>
      </w:r>
    </w:p>
    <w:p w14:paraId="6F5DC8A9" w14:textId="77777777" w:rsidR="007842B0" w:rsidRPr="007842B0" w:rsidRDefault="007842B0" w:rsidP="007842B0">
      <w:pPr>
        <w:numPr>
          <w:ilvl w:val="0"/>
          <w:numId w:val="2"/>
        </w:numPr>
      </w:pPr>
      <w:proofErr w:type="spellStart"/>
      <w:r w:rsidRPr="007842B0">
        <w:t>UrBackup</w:t>
      </w:r>
      <w:proofErr w:type="spellEnd"/>
      <w:r w:rsidRPr="007842B0">
        <w:t xml:space="preserve"> demonstrated reliability in a client-server setup</w:t>
      </w:r>
    </w:p>
    <w:p w14:paraId="7BE7E74A" w14:textId="77777777" w:rsidR="007842B0" w:rsidRPr="007842B0" w:rsidRDefault="007842B0" w:rsidP="007842B0">
      <w:r w:rsidRPr="007842B0">
        <w:pict w14:anchorId="423D9A63">
          <v:rect id="_x0000_i1109" style="width:0;height:1.5pt" o:hralign="center" o:hrstd="t" o:hr="t" fillcolor="#a0a0a0" stroked="f"/>
        </w:pict>
      </w:r>
    </w:p>
    <w:p w14:paraId="0AA0F14E" w14:textId="77777777" w:rsidR="007842B0" w:rsidRPr="007842B0" w:rsidRDefault="007842B0" w:rsidP="007842B0">
      <w:pPr>
        <w:rPr>
          <w:b/>
          <w:bCs/>
        </w:rPr>
      </w:pPr>
      <w:r w:rsidRPr="007842B0">
        <w:rPr>
          <w:b/>
          <w:bCs/>
        </w:rPr>
        <w:t>5.4 Storage Efficiency</w:t>
      </w:r>
    </w:p>
    <w:p w14:paraId="5B55F4B5" w14:textId="77777777" w:rsidR="007842B0" w:rsidRPr="007842B0" w:rsidRDefault="007842B0" w:rsidP="007842B0">
      <w:proofErr w:type="spellStart"/>
      <w:r w:rsidRPr="007842B0">
        <w:t>Restic</w:t>
      </w:r>
      <w:proofErr w:type="spellEnd"/>
      <w:r w:rsidRPr="007842B0">
        <w:t xml:space="preserve"> showed the best storage optimization due to compression and deduplication, resulting in smaller backup size compared to </w:t>
      </w:r>
      <w:proofErr w:type="spellStart"/>
      <w:r w:rsidRPr="007842B0">
        <w:t>Duplicati</w:t>
      </w:r>
      <w:proofErr w:type="spellEnd"/>
      <w:r w:rsidRPr="007842B0">
        <w:t xml:space="preserve"> and </w:t>
      </w:r>
      <w:proofErr w:type="spellStart"/>
      <w:r w:rsidRPr="007842B0">
        <w:t>UrBackup</w:t>
      </w:r>
      <w:proofErr w:type="spellEnd"/>
      <w:r w:rsidRPr="007842B0">
        <w:t>.</w:t>
      </w:r>
    </w:p>
    <w:p w14:paraId="0B99A683" w14:textId="77777777" w:rsidR="007842B0" w:rsidRPr="007842B0" w:rsidRDefault="007842B0" w:rsidP="007842B0">
      <w:r w:rsidRPr="007842B0">
        <w:pict w14:anchorId="5058B07D">
          <v:rect id="_x0000_i1110" style="width:0;height:1.5pt" o:hralign="center" o:hrstd="t" o:hr="t" fillcolor="#a0a0a0" stroked="f"/>
        </w:pict>
      </w:r>
    </w:p>
    <w:p w14:paraId="2095B281" w14:textId="77777777" w:rsidR="007842B0" w:rsidRPr="007842B0" w:rsidRDefault="007842B0" w:rsidP="007842B0">
      <w:pPr>
        <w:rPr>
          <w:b/>
          <w:bCs/>
        </w:rPr>
      </w:pPr>
      <w:r w:rsidRPr="007842B0">
        <w:rPr>
          <w:b/>
          <w:bCs/>
        </w:rPr>
        <w:t>5.5 Usability</w:t>
      </w:r>
    </w:p>
    <w:p w14:paraId="29EDBA35" w14:textId="77777777" w:rsidR="007842B0" w:rsidRPr="007842B0" w:rsidRDefault="007842B0" w:rsidP="007842B0">
      <w:pPr>
        <w:numPr>
          <w:ilvl w:val="0"/>
          <w:numId w:val="3"/>
        </w:numPr>
      </w:pPr>
      <w:proofErr w:type="spellStart"/>
      <w:r w:rsidRPr="007842B0">
        <w:rPr>
          <w:b/>
          <w:bCs/>
        </w:rPr>
        <w:t>Restic</w:t>
      </w:r>
      <w:proofErr w:type="spellEnd"/>
      <w:r w:rsidRPr="007842B0">
        <w:rPr>
          <w:b/>
          <w:bCs/>
        </w:rPr>
        <w:t>:</w:t>
      </w:r>
      <w:r w:rsidRPr="007842B0">
        <w:t xml:space="preserve"> Requires command-line knowledge (technical users)</w:t>
      </w:r>
    </w:p>
    <w:p w14:paraId="200D57B3" w14:textId="77777777" w:rsidR="007842B0" w:rsidRPr="007842B0" w:rsidRDefault="007842B0" w:rsidP="007842B0">
      <w:pPr>
        <w:numPr>
          <w:ilvl w:val="0"/>
          <w:numId w:val="3"/>
        </w:numPr>
      </w:pPr>
      <w:proofErr w:type="spellStart"/>
      <w:r w:rsidRPr="007842B0">
        <w:rPr>
          <w:b/>
          <w:bCs/>
        </w:rPr>
        <w:t>Duplicati</w:t>
      </w:r>
      <w:proofErr w:type="spellEnd"/>
      <w:r w:rsidRPr="007842B0">
        <w:rPr>
          <w:b/>
          <w:bCs/>
        </w:rPr>
        <w:t>:</w:t>
      </w:r>
      <w:r w:rsidRPr="007842B0">
        <w:t xml:space="preserve"> Easy to use (web interface)</w:t>
      </w:r>
    </w:p>
    <w:p w14:paraId="3AEA3CB4" w14:textId="77777777" w:rsidR="007842B0" w:rsidRPr="007842B0" w:rsidRDefault="007842B0" w:rsidP="007842B0">
      <w:pPr>
        <w:numPr>
          <w:ilvl w:val="0"/>
          <w:numId w:val="3"/>
        </w:numPr>
      </w:pPr>
      <w:proofErr w:type="spellStart"/>
      <w:r w:rsidRPr="007842B0">
        <w:rPr>
          <w:b/>
          <w:bCs/>
        </w:rPr>
        <w:t>UrBackup</w:t>
      </w:r>
      <w:proofErr w:type="spellEnd"/>
      <w:r w:rsidRPr="007842B0">
        <w:rPr>
          <w:b/>
          <w:bCs/>
        </w:rPr>
        <w:t>:</w:t>
      </w:r>
      <w:r w:rsidRPr="007842B0">
        <w:t xml:space="preserve"> Simple for network-based environments</w:t>
      </w:r>
    </w:p>
    <w:p w14:paraId="47279497" w14:textId="77777777" w:rsidR="007842B0" w:rsidRPr="007842B0" w:rsidRDefault="007842B0" w:rsidP="007842B0">
      <w:r w:rsidRPr="007842B0">
        <w:pict w14:anchorId="75779428">
          <v:rect id="_x0000_i1111" style="width:0;height:1.5pt" o:hralign="center" o:hrstd="t" o:hr="t" fillcolor="#a0a0a0" stroked="f"/>
        </w:pict>
      </w:r>
    </w:p>
    <w:p w14:paraId="547C3E78" w14:textId="77777777" w:rsidR="007842B0" w:rsidRPr="007842B0" w:rsidRDefault="007842B0" w:rsidP="007842B0">
      <w:pPr>
        <w:rPr>
          <w:b/>
          <w:bCs/>
        </w:rPr>
      </w:pPr>
      <w:r w:rsidRPr="007842B0">
        <w:rPr>
          <w:b/>
          <w:bCs/>
        </w:rPr>
        <w:t>6. Overall Performance Scoring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34"/>
        <w:gridCol w:w="715"/>
        <w:gridCol w:w="912"/>
        <w:gridCol w:w="1086"/>
        <w:gridCol w:w="1206"/>
      </w:tblGrid>
      <w:tr w:rsidR="007842B0" w:rsidRPr="007842B0" w14:paraId="5821872A" w14:textId="77777777" w:rsidTr="007842B0">
        <w:trPr>
          <w:tblHeader/>
          <w:tblCellSpacing w:w="15" w:type="dxa"/>
        </w:trPr>
        <w:tc>
          <w:tcPr>
            <w:tcW w:w="0" w:type="auto"/>
            <w:vAlign w:val="center"/>
            <w:hideMark/>
          </w:tcPr>
          <w:p w14:paraId="3D7564B9" w14:textId="77777777" w:rsidR="007842B0" w:rsidRPr="007842B0" w:rsidRDefault="007842B0" w:rsidP="007842B0">
            <w:pPr>
              <w:rPr>
                <w:b/>
                <w:bCs/>
              </w:rPr>
            </w:pPr>
            <w:r w:rsidRPr="007842B0">
              <w:rPr>
                <w:b/>
                <w:bCs/>
              </w:rPr>
              <w:t>Tool</w:t>
            </w:r>
          </w:p>
        </w:tc>
        <w:tc>
          <w:tcPr>
            <w:tcW w:w="0" w:type="auto"/>
            <w:vAlign w:val="center"/>
            <w:hideMark/>
          </w:tcPr>
          <w:p w14:paraId="5BA5F2F5" w14:textId="77777777" w:rsidR="007842B0" w:rsidRPr="007842B0" w:rsidRDefault="007842B0" w:rsidP="007842B0">
            <w:pPr>
              <w:rPr>
                <w:b/>
                <w:bCs/>
              </w:rPr>
            </w:pPr>
            <w:r w:rsidRPr="007842B0">
              <w:rPr>
                <w:b/>
                <w:bCs/>
              </w:rPr>
              <w:t>Speed</w:t>
            </w:r>
          </w:p>
        </w:tc>
        <w:tc>
          <w:tcPr>
            <w:tcW w:w="0" w:type="auto"/>
            <w:vAlign w:val="center"/>
            <w:hideMark/>
          </w:tcPr>
          <w:p w14:paraId="08669479" w14:textId="77777777" w:rsidR="007842B0" w:rsidRPr="007842B0" w:rsidRDefault="007842B0" w:rsidP="007842B0">
            <w:pPr>
              <w:rPr>
                <w:b/>
                <w:bCs/>
              </w:rPr>
            </w:pPr>
            <w:r w:rsidRPr="007842B0">
              <w:rPr>
                <w:b/>
                <w:bCs/>
              </w:rPr>
              <w:t>Integrity</w:t>
            </w:r>
          </w:p>
        </w:tc>
        <w:tc>
          <w:tcPr>
            <w:tcW w:w="0" w:type="auto"/>
            <w:vAlign w:val="center"/>
            <w:hideMark/>
          </w:tcPr>
          <w:p w14:paraId="625A95E9" w14:textId="77777777" w:rsidR="007842B0" w:rsidRPr="007842B0" w:rsidRDefault="007842B0" w:rsidP="007842B0">
            <w:pPr>
              <w:rPr>
                <w:b/>
                <w:bCs/>
              </w:rPr>
            </w:pPr>
            <w:r w:rsidRPr="007842B0">
              <w:rPr>
                <w:b/>
                <w:bCs/>
              </w:rPr>
              <w:t>Reliability</w:t>
            </w:r>
          </w:p>
        </w:tc>
        <w:tc>
          <w:tcPr>
            <w:tcW w:w="0" w:type="auto"/>
            <w:vAlign w:val="center"/>
            <w:hideMark/>
          </w:tcPr>
          <w:p w14:paraId="4835EF13" w14:textId="77777777" w:rsidR="007842B0" w:rsidRPr="007842B0" w:rsidRDefault="007842B0" w:rsidP="007842B0">
            <w:pPr>
              <w:rPr>
                <w:b/>
                <w:bCs/>
              </w:rPr>
            </w:pPr>
            <w:r w:rsidRPr="007842B0">
              <w:rPr>
                <w:b/>
                <w:bCs/>
              </w:rPr>
              <w:t>Total Score</w:t>
            </w:r>
          </w:p>
        </w:tc>
      </w:tr>
      <w:tr w:rsidR="007842B0" w:rsidRPr="007842B0" w14:paraId="784A24C6" w14:textId="77777777" w:rsidTr="007842B0">
        <w:trPr>
          <w:tblCellSpacing w:w="15" w:type="dxa"/>
        </w:trPr>
        <w:tc>
          <w:tcPr>
            <w:tcW w:w="0" w:type="auto"/>
            <w:vAlign w:val="center"/>
            <w:hideMark/>
          </w:tcPr>
          <w:p w14:paraId="194B393E" w14:textId="77777777" w:rsidR="007842B0" w:rsidRPr="007842B0" w:rsidRDefault="007842B0" w:rsidP="007842B0">
            <w:proofErr w:type="spellStart"/>
            <w:r w:rsidRPr="007842B0">
              <w:t>Restic</w:t>
            </w:r>
            <w:proofErr w:type="spellEnd"/>
          </w:p>
        </w:tc>
        <w:tc>
          <w:tcPr>
            <w:tcW w:w="0" w:type="auto"/>
            <w:vAlign w:val="center"/>
            <w:hideMark/>
          </w:tcPr>
          <w:p w14:paraId="75DFB0F9" w14:textId="77777777" w:rsidR="007842B0" w:rsidRPr="007842B0" w:rsidRDefault="007842B0" w:rsidP="007842B0">
            <w:r w:rsidRPr="007842B0">
              <w:t>10</w:t>
            </w:r>
          </w:p>
        </w:tc>
        <w:tc>
          <w:tcPr>
            <w:tcW w:w="0" w:type="auto"/>
            <w:vAlign w:val="center"/>
            <w:hideMark/>
          </w:tcPr>
          <w:p w14:paraId="21953C2A" w14:textId="77777777" w:rsidR="007842B0" w:rsidRPr="007842B0" w:rsidRDefault="007842B0" w:rsidP="007842B0">
            <w:r w:rsidRPr="007842B0">
              <w:t>10</w:t>
            </w:r>
          </w:p>
        </w:tc>
        <w:tc>
          <w:tcPr>
            <w:tcW w:w="0" w:type="auto"/>
            <w:vAlign w:val="center"/>
            <w:hideMark/>
          </w:tcPr>
          <w:p w14:paraId="7531ECE6" w14:textId="77777777" w:rsidR="007842B0" w:rsidRPr="007842B0" w:rsidRDefault="007842B0" w:rsidP="007842B0">
            <w:r w:rsidRPr="007842B0">
              <w:t>10</w:t>
            </w:r>
          </w:p>
        </w:tc>
        <w:tc>
          <w:tcPr>
            <w:tcW w:w="0" w:type="auto"/>
            <w:vAlign w:val="center"/>
            <w:hideMark/>
          </w:tcPr>
          <w:p w14:paraId="175A2500" w14:textId="77777777" w:rsidR="007842B0" w:rsidRPr="007842B0" w:rsidRDefault="007842B0" w:rsidP="007842B0">
            <w:r w:rsidRPr="007842B0">
              <w:t>30/30</w:t>
            </w:r>
          </w:p>
        </w:tc>
      </w:tr>
      <w:tr w:rsidR="007842B0" w:rsidRPr="007842B0" w14:paraId="4DAD4763" w14:textId="77777777" w:rsidTr="007842B0">
        <w:trPr>
          <w:tblCellSpacing w:w="15" w:type="dxa"/>
        </w:trPr>
        <w:tc>
          <w:tcPr>
            <w:tcW w:w="0" w:type="auto"/>
            <w:vAlign w:val="center"/>
            <w:hideMark/>
          </w:tcPr>
          <w:p w14:paraId="4F71AD79" w14:textId="77777777" w:rsidR="007842B0" w:rsidRPr="007842B0" w:rsidRDefault="007842B0" w:rsidP="007842B0">
            <w:proofErr w:type="spellStart"/>
            <w:r w:rsidRPr="007842B0">
              <w:t>Duplicati</w:t>
            </w:r>
            <w:proofErr w:type="spellEnd"/>
          </w:p>
        </w:tc>
        <w:tc>
          <w:tcPr>
            <w:tcW w:w="0" w:type="auto"/>
            <w:vAlign w:val="center"/>
            <w:hideMark/>
          </w:tcPr>
          <w:p w14:paraId="5718EA60" w14:textId="77777777" w:rsidR="007842B0" w:rsidRPr="007842B0" w:rsidRDefault="007842B0" w:rsidP="007842B0">
            <w:r w:rsidRPr="007842B0">
              <w:t>8</w:t>
            </w:r>
          </w:p>
        </w:tc>
        <w:tc>
          <w:tcPr>
            <w:tcW w:w="0" w:type="auto"/>
            <w:vAlign w:val="center"/>
            <w:hideMark/>
          </w:tcPr>
          <w:p w14:paraId="71E44288" w14:textId="77777777" w:rsidR="007842B0" w:rsidRPr="007842B0" w:rsidRDefault="007842B0" w:rsidP="007842B0">
            <w:r w:rsidRPr="007842B0">
              <w:t>10</w:t>
            </w:r>
          </w:p>
        </w:tc>
        <w:tc>
          <w:tcPr>
            <w:tcW w:w="0" w:type="auto"/>
            <w:vAlign w:val="center"/>
            <w:hideMark/>
          </w:tcPr>
          <w:p w14:paraId="5CD95D8E" w14:textId="77777777" w:rsidR="007842B0" w:rsidRPr="007842B0" w:rsidRDefault="007842B0" w:rsidP="007842B0">
            <w:r w:rsidRPr="007842B0">
              <w:t>9</w:t>
            </w:r>
          </w:p>
        </w:tc>
        <w:tc>
          <w:tcPr>
            <w:tcW w:w="0" w:type="auto"/>
            <w:vAlign w:val="center"/>
            <w:hideMark/>
          </w:tcPr>
          <w:p w14:paraId="19E6FE0F" w14:textId="77777777" w:rsidR="007842B0" w:rsidRPr="007842B0" w:rsidRDefault="007842B0" w:rsidP="007842B0">
            <w:r w:rsidRPr="007842B0">
              <w:t>27/30</w:t>
            </w:r>
          </w:p>
        </w:tc>
      </w:tr>
      <w:tr w:rsidR="007842B0" w:rsidRPr="007842B0" w14:paraId="280A6F18" w14:textId="77777777" w:rsidTr="007842B0">
        <w:trPr>
          <w:tblCellSpacing w:w="15" w:type="dxa"/>
        </w:trPr>
        <w:tc>
          <w:tcPr>
            <w:tcW w:w="0" w:type="auto"/>
            <w:vAlign w:val="center"/>
            <w:hideMark/>
          </w:tcPr>
          <w:p w14:paraId="0B9874D0" w14:textId="77777777" w:rsidR="007842B0" w:rsidRPr="007842B0" w:rsidRDefault="007842B0" w:rsidP="007842B0">
            <w:proofErr w:type="spellStart"/>
            <w:r w:rsidRPr="007842B0">
              <w:t>UrBackup</w:t>
            </w:r>
            <w:proofErr w:type="spellEnd"/>
          </w:p>
        </w:tc>
        <w:tc>
          <w:tcPr>
            <w:tcW w:w="0" w:type="auto"/>
            <w:vAlign w:val="center"/>
            <w:hideMark/>
          </w:tcPr>
          <w:p w14:paraId="72C60CDA" w14:textId="77777777" w:rsidR="007842B0" w:rsidRPr="007842B0" w:rsidRDefault="007842B0" w:rsidP="007842B0">
            <w:r w:rsidRPr="007842B0">
              <w:t>6</w:t>
            </w:r>
          </w:p>
        </w:tc>
        <w:tc>
          <w:tcPr>
            <w:tcW w:w="0" w:type="auto"/>
            <w:vAlign w:val="center"/>
            <w:hideMark/>
          </w:tcPr>
          <w:p w14:paraId="32E7F75D" w14:textId="77777777" w:rsidR="007842B0" w:rsidRPr="007842B0" w:rsidRDefault="007842B0" w:rsidP="007842B0">
            <w:r w:rsidRPr="007842B0">
              <w:t>10</w:t>
            </w:r>
          </w:p>
        </w:tc>
        <w:tc>
          <w:tcPr>
            <w:tcW w:w="0" w:type="auto"/>
            <w:vAlign w:val="center"/>
            <w:hideMark/>
          </w:tcPr>
          <w:p w14:paraId="0809817B" w14:textId="77777777" w:rsidR="007842B0" w:rsidRPr="007842B0" w:rsidRDefault="007842B0" w:rsidP="007842B0">
            <w:r w:rsidRPr="007842B0">
              <w:t>8</w:t>
            </w:r>
          </w:p>
        </w:tc>
        <w:tc>
          <w:tcPr>
            <w:tcW w:w="0" w:type="auto"/>
            <w:vAlign w:val="center"/>
            <w:hideMark/>
          </w:tcPr>
          <w:p w14:paraId="6FB9053A" w14:textId="77777777" w:rsidR="007842B0" w:rsidRPr="007842B0" w:rsidRDefault="007842B0" w:rsidP="007842B0">
            <w:r w:rsidRPr="007842B0">
              <w:t>24/30</w:t>
            </w:r>
          </w:p>
        </w:tc>
      </w:tr>
    </w:tbl>
    <w:p w14:paraId="3354AA49" w14:textId="77777777" w:rsidR="007842B0" w:rsidRPr="007842B0" w:rsidRDefault="007842B0" w:rsidP="007842B0">
      <w:r w:rsidRPr="007842B0">
        <w:lastRenderedPageBreak/>
        <w:pict w14:anchorId="077BC031">
          <v:rect id="_x0000_i1112" style="width:0;height:1.5pt" o:hralign="center" o:hrstd="t" o:hr="t" fillcolor="#a0a0a0" stroked="f"/>
        </w:pict>
      </w:r>
    </w:p>
    <w:p w14:paraId="52157FB2" w14:textId="77777777" w:rsidR="007842B0" w:rsidRPr="007842B0" w:rsidRDefault="007842B0" w:rsidP="007842B0">
      <w:pPr>
        <w:rPr>
          <w:b/>
          <w:bCs/>
        </w:rPr>
      </w:pPr>
      <w:r w:rsidRPr="007842B0">
        <w:rPr>
          <w:b/>
          <w:bCs/>
        </w:rPr>
        <w:t>7. Key Findings</w:t>
      </w:r>
    </w:p>
    <w:p w14:paraId="1DD0ACF4" w14:textId="77777777" w:rsidR="007842B0" w:rsidRPr="007842B0" w:rsidRDefault="007842B0" w:rsidP="007842B0">
      <w:pPr>
        <w:numPr>
          <w:ilvl w:val="0"/>
          <w:numId w:val="4"/>
        </w:numPr>
      </w:pPr>
      <w:r w:rsidRPr="007842B0">
        <w:t xml:space="preserve">All tools achieved </w:t>
      </w:r>
      <w:r w:rsidRPr="007842B0">
        <w:rPr>
          <w:b/>
          <w:bCs/>
        </w:rPr>
        <w:t>100% recovery and zero data loss</w:t>
      </w:r>
    </w:p>
    <w:p w14:paraId="6987C595" w14:textId="77777777" w:rsidR="007842B0" w:rsidRPr="007842B0" w:rsidRDefault="007842B0" w:rsidP="007842B0">
      <w:pPr>
        <w:numPr>
          <w:ilvl w:val="0"/>
          <w:numId w:val="4"/>
        </w:numPr>
      </w:pPr>
      <w:proofErr w:type="spellStart"/>
      <w:r w:rsidRPr="007842B0">
        <w:t>Restic</w:t>
      </w:r>
      <w:proofErr w:type="spellEnd"/>
      <w:r w:rsidRPr="007842B0">
        <w:t xml:space="preserve"> provided the </w:t>
      </w:r>
      <w:r w:rsidRPr="007842B0">
        <w:rPr>
          <w:b/>
          <w:bCs/>
        </w:rPr>
        <w:t>fastest and most efficient recovery</w:t>
      </w:r>
    </w:p>
    <w:p w14:paraId="18B3E722" w14:textId="77777777" w:rsidR="007842B0" w:rsidRPr="007842B0" w:rsidRDefault="007842B0" w:rsidP="007842B0">
      <w:pPr>
        <w:numPr>
          <w:ilvl w:val="0"/>
          <w:numId w:val="4"/>
        </w:numPr>
      </w:pPr>
      <w:proofErr w:type="spellStart"/>
      <w:r w:rsidRPr="007842B0">
        <w:t>Duplicati</w:t>
      </w:r>
      <w:proofErr w:type="spellEnd"/>
      <w:r w:rsidRPr="007842B0">
        <w:t xml:space="preserve"> offered the </w:t>
      </w:r>
      <w:r w:rsidRPr="007842B0">
        <w:rPr>
          <w:b/>
          <w:bCs/>
        </w:rPr>
        <w:t>best usability</w:t>
      </w:r>
    </w:p>
    <w:p w14:paraId="48B6BC72" w14:textId="77777777" w:rsidR="007842B0" w:rsidRPr="007842B0" w:rsidRDefault="007842B0" w:rsidP="007842B0">
      <w:pPr>
        <w:numPr>
          <w:ilvl w:val="0"/>
          <w:numId w:val="4"/>
        </w:numPr>
      </w:pPr>
      <w:proofErr w:type="spellStart"/>
      <w:r w:rsidRPr="007842B0">
        <w:t>UrBackup</w:t>
      </w:r>
      <w:proofErr w:type="spellEnd"/>
      <w:r w:rsidRPr="007842B0">
        <w:t xml:space="preserve"> was effective in </w:t>
      </w:r>
      <w:r w:rsidRPr="007842B0">
        <w:rPr>
          <w:b/>
          <w:bCs/>
        </w:rPr>
        <w:t>network-based backup environments</w:t>
      </w:r>
    </w:p>
    <w:p w14:paraId="25684AFD" w14:textId="77777777" w:rsidR="007842B0" w:rsidRPr="007842B0" w:rsidRDefault="007842B0" w:rsidP="007842B0">
      <w:r w:rsidRPr="007842B0">
        <w:pict w14:anchorId="3188BC71">
          <v:rect id="_x0000_i1113" style="width:0;height:1.5pt" o:hralign="center" o:hrstd="t" o:hr="t" fillcolor="#a0a0a0" stroked="f"/>
        </w:pict>
      </w:r>
    </w:p>
    <w:p w14:paraId="2D11A321" w14:textId="77777777" w:rsidR="007842B0" w:rsidRPr="007842B0" w:rsidRDefault="007842B0" w:rsidP="007842B0">
      <w:pPr>
        <w:rPr>
          <w:b/>
          <w:bCs/>
        </w:rPr>
      </w:pPr>
      <w:r w:rsidRPr="007842B0">
        <w:rPr>
          <w:b/>
          <w:bCs/>
        </w:rPr>
        <w:t>8. Discussion</w:t>
      </w:r>
    </w:p>
    <w:p w14:paraId="18ABECF3" w14:textId="77777777" w:rsidR="007842B0" w:rsidRPr="007842B0" w:rsidRDefault="007842B0" w:rsidP="007842B0">
      <w:r w:rsidRPr="007842B0">
        <w:t xml:space="preserve">The comparative results highlight that while all backup solutions </w:t>
      </w:r>
      <w:proofErr w:type="gramStart"/>
      <w:r w:rsidRPr="007842B0">
        <w:t>are capable of mitigating</w:t>
      </w:r>
      <w:proofErr w:type="gramEnd"/>
      <w:r w:rsidRPr="007842B0">
        <w:t xml:space="preserve"> ransomware attacks, their performance varies based on efficiency and usability. </w:t>
      </w:r>
      <w:proofErr w:type="spellStart"/>
      <w:r w:rsidRPr="007842B0">
        <w:t>Restic</w:t>
      </w:r>
      <w:proofErr w:type="spellEnd"/>
      <w:r w:rsidRPr="007842B0">
        <w:t xml:space="preserve"> stands out due to its speed and storage efficiency, making it ideal for environments where downtime must be minimized. Duplicati, on the other hand, is better suited for users who prefer a graphical interface, while </w:t>
      </w:r>
      <w:proofErr w:type="spellStart"/>
      <w:r w:rsidRPr="007842B0">
        <w:t>UrBackup</w:t>
      </w:r>
      <w:proofErr w:type="spellEnd"/>
      <w:r w:rsidRPr="007842B0">
        <w:t xml:space="preserve"> provides a scalable solution for network-based backups.</w:t>
      </w:r>
    </w:p>
    <w:p w14:paraId="16ADF674" w14:textId="77777777" w:rsidR="007842B0" w:rsidRPr="007842B0" w:rsidRDefault="007842B0" w:rsidP="007842B0">
      <w:r w:rsidRPr="007842B0">
        <w:pict w14:anchorId="65B20E12">
          <v:rect id="_x0000_i1114" style="width:0;height:1.5pt" o:hralign="center" o:hrstd="t" o:hr="t" fillcolor="#a0a0a0" stroked="f"/>
        </w:pict>
      </w:r>
    </w:p>
    <w:p w14:paraId="2AD48141" w14:textId="77777777" w:rsidR="007842B0" w:rsidRPr="007842B0" w:rsidRDefault="007842B0" w:rsidP="007842B0">
      <w:pPr>
        <w:rPr>
          <w:b/>
          <w:bCs/>
        </w:rPr>
      </w:pPr>
      <w:r w:rsidRPr="007842B0">
        <w:rPr>
          <w:b/>
          <w:bCs/>
        </w:rPr>
        <w:t>9. Conclusion</w:t>
      </w:r>
    </w:p>
    <w:p w14:paraId="356F6E89" w14:textId="77777777" w:rsidR="007842B0" w:rsidRPr="007842B0" w:rsidRDefault="007842B0" w:rsidP="007842B0">
      <w:r w:rsidRPr="007842B0">
        <w:t xml:space="preserve">The analysis confirms that </w:t>
      </w:r>
      <w:proofErr w:type="spellStart"/>
      <w:r w:rsidRPr="007842B0">
        <w:t>Restic</w:t>
      </w:r>
      <w:proofErr w:type="spellEnd"/>
      <w:r w:rsidRPr="007842B0">
        <w:t xml:space="preserve"> is the most effective backup solution in this project due to its superior recovery speed, storage efficiency, and reliability. However, </w:t>
      </w:r>
      <w:proofErr w:type="spellStart"/>
      <w:r w:rsidRPr="007842B0">
        <w:t>Duplicati</w:t>
      </w:r>
      <w:proofErr w:type="spellEnd"/>
      <w:r w:rsidRPr="007842B0">
        <w:t xml:space="preserve"> and </w:t>
      </w:r>
      <w:proofErr w:type="spellStart"/>
      <w:r w:rsidRPr="007842B0">
        <w:t>UrBackup</w:t>
      </w:r>
      <w:proofErr w:type="spellEnd"/>
      <w:r w:rsidRPr="007842B0">
        <w:t xml:space="preserve"> remain strong alternatives depending on user requirements and system architecture.</w:t>
      </w:r>
    </w:p>
    <w:p w14:paraId="0EF04208" w14:textId="77777777" w:rsidR="007842B0" w:rsidRPr="007842B0" w:rsidRDefault="007842B0" w:rsidP="007842B0">
      <w:r w:rsidRPr="007842B0">
        <w:pict w14:anchorId="7AD2AC44">
          <v:rect id="_x0000_i1115" style="width:0;height:1.5pt" o:hralign="center" o:hrstd="t" o:hr="t" fillcolor="#a0a0a0" stroked="f"/>
        </w:pict>
      </w:r>
    </w:p>
    <w:p w14:paraId="3E37BAFE" w14:textId="77777777" w:rsidR="00195751" w:rsidRDefault="00195751"/>
    <w:sectPr w:rsidR="0019575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B624C5"/>
    <w:multiLevelType w:val="multilevel"/>
    <w:tmpl w:val="9B4AF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A2346D"/>
    <w:multiLevelType w:val="multilevel"/>
    <w:tmpl w:val="D4987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522CC9"/>
    <w:multiLevelType w:val="multilevel"/>
    <w:tmpl w:val="BA2EE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37C678F"/>
    <w:multiLevelType w:val="multilevel"/>
    <w:tmpl w:val="4A647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2619982">
    <w:abstractNumId w:val="1"/>
  </w:num>
  <w:num w:numId="2" w16cid:durableId="714742470">
    <w:abstractNumId w:val="0"/>
  </w:num>
  <w:num w:numId="3" w16cid:durableId="1720130252">
    <w:abstractNumId w:val="3"/>
  </w:num>
  <w:num w:numId="4" w16cid:durableId="134481829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42B0"/>
    <w:rsid w:val="00195751"/>
    <w:rsid w:val="006E4A2C"/>
    <w:rsid w:val="007842B0"/>
    <w:rsid w:val="00B8038D"/>
    <w:rsid w:val="00EC23CB"/>
    <w:rsid w:val="00F804F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A0748"/>
  <w15:chartTrackingRefBased/>
  <w15:docId w15:val="{8305E2EB-BB72-4576-96A4-EE70C5D79A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42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42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42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42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42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42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42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42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42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42B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42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42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42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42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42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42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42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42B0"/>
    <w:rPr>
      <w:rFonts w:eastAsiaTheme="majorEastAsia" w:cstheme="majorBidi"/>
      <w:color w:val="272727" w:themeColor="text1" w:themeTint="D8"/>
    </w:rPr>
  </w:style>
  <w:style w:type="paragraph" w:styleId="Title">
    <w:name w:val="Title"/>
    <w:basedOn w:val="Normal"/>
    <w:next w:val="Normal"/>
    <w:link w:val="TitleChar"/>
    <w:uiPriority w:val="10"/>
    <w:qFormat/>
    <w:rsid w:val="007842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42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42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42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42B0"/>
    <w:pPr>
      <w:spacing w:before="160"/>
      <w:jc w:val="center"/>
    </w:pPr>
    <w:rPr>
      <w:i/>
      <w:iCs/>
      <w:color w:val="404040" w:themeColor="text1" w:themeTint="BF"/>
    </w:rPr>
  </w:style>
  <w:style w:type="character" w:customStyle="1" w:styleId="QuoteChar">
    <w:name w:val="Quote Char"/>
    <w:basedOn w:val="DefaultParagraphFont"/>
    <w:link w:val="Quote"/>
    <w:uiPriority w:val="29"/>
    <w:rsid w:val="007842B0"/>
    <w:rPr>
      <w:i/>
      <w:iCs/>
      <w:color w:val="404040" w:themeColor="text1" w:themeTint="BF"/>
    </w:rPr>
  </w:style>
  <w:style w:type="paragraph" w:styleId="ListParagraph">
    <w:name w:val="List Paragraph"/>
    <w:basedOn w:val="Normal"/>
    <w:uiPriority w:val="34"/>
    <w:qFormat/>
    <w:rsid w:val="007842B0"/>
    <w:pPr>
      <w:ind w:left="720"/>
      <w:contextualSpacing/>
    </w:pPr>
  </w:style>
  <w:style w:type="character" w:styleId="IntenseEmphasis">
    <w:name w:val="Intense Emphasis"/>
    <w:basedOn w:val="DefaultParagraphFont"/>
    <w:uiPriority w:val="21"/>
    <w:qFormat/>
    <w:rsid w:val="007842B0"/>
    <w:rPr>
      <w:i/>
      <w:iCs/>
      <w:color w:val="0F4761" w:themeColor="accent1" w:themeShade="BF"/>
    </w:rPr>
  </w:style>
  <w:style w:type="paragraph" w:styleId="IntenseQuote">
    <w:name w:val="Intense Quote"/>
    <w:basedOn w:val="Normal"/>
    <w:next w:val="Normal"/>
    <w:link w:val="IntenseQuoteChar"/>
    <w:uiPriority w:val="30"/>
    <w:qFormat/>
    <w:rsid w:val="007842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42B0"/>
    <w:rPr>
      <w:i/>
      <w:iCs/>
      <w:color w:val="0F4761" w:themeColor="accent1" w:themeShade="BF"/>
    </w:rPr>
  </w:style>
  <w:style w:type="character" w:styleId="IntenseReference">
    <w:name w:val="Intense Reference"/>
    <w:basedOn w:val="DefaultParagraphFont"/>
    <w:uiPriority w:val="32"/>
    <w:qFormat/>
    <w:rsid w:val="007842B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505</Words>
  <Characters>2880</Characters>
  <Application>Microsoft Office Word</Application>
  <DocSecurity>0</DocSecurity>
  <Lines>24</Lines>
  <Paragraphs>6</Paragraphs>
  <ScaleCrop>false</ScaleCrop>
  <Company/>
  <LinksUpToDate>false</LinksUpToDate>
  <CharactersWithSpaces>3379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Maureen Gitau</dc:creator>
  <cp:keywords/>
  <dc:description/>
  <cp:lastModifiedBy>Maureen Gitau</cp:lastModifiedBy>
  <cp:revision>1</cp:revision>
  <dcterms:created xsi:type="dcterms:W3CDTF">2026-04-21T03:58:00Z</dcterms:created>
  <dcterms:modified xsi:type="dcterms:W3CDTF">2026-04-21T03:59:00Z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36b294f6-007e-45f1-97ee-107a5667edf5</vt:lpwstr>
  </property>
</Properties>
</file>