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pict>
          <v:shape type="#_x0000_t75" style="width:800px; height:128,10146650813px; margin-left:0px; margin-top:10px; mso-position-horizontal:left; mso-position-vertical:top; mso-position-horizontal-relative:char; mso-position-vertical-relative:line;">
            <w10:wrap type="inline"/>
            <v:imagedata r:id="rId7" o:title=""/>
          </v:shape>
        </w:pict>
      </w:r>
    </w:p>
    <w:p>
      <w:pPr>
        <w:jc w:val="center"/>
      </w:pPr>
      <w:r>
        <w:rPr>
          <w:rFonts w:ascii="Arial" w:hAnsi="Arial" w:eastAsia="Arial" w:cs="Arial"/>
          <w:sz w:val="28"/>
          <w:szCs w:val="28"/>
          <w:u w:val="single"/>
        </w:rPr>
        <w:t xml:space="preserve">MEMORANDUM SALóN BERGé VILA</w:t>
      </w:r>
    </w:p>
    <w:p>
      <w:pPr>
        <w:jc w:val="center"/>
      </w:pPr>
      <w:r>
        <w:rPr>
          <w:rFonts w:ascii="Arial" w:hAnsi="Arial" w:eastAsia="Arial" w:cs="Arial"/>
          <w:sz w:val="24"/>
          <w:szCs w:val="24"/>
          <w:u w:val="single"/>
        </w:rPr>
        <w:t xml:space="preserve">Del 03 de diciembre de 2025 al 03 de diciembre de 2025</w:t>
      </w:r>
    </w:p>
    <w:p/>
    <w:p>
      <w:pPr/>
      <w:r>
        <w:rPr>
          <w:rFonts w:ascii="Arial" w:hAnsi="Arial" w:eastAsia="Arial" w:cs="Arial"/>
          <w:sz w:val="22"/>
          <w:szCs w:val="22"/>
        </w:rPr>
        <w:t xml:space="preserve">	De: Secretaría General de Cultura y Extensión Universitaria</w:t>
      </w:r>
    </w:p>
    <w:p>
      <w:pPr/>
      <w:r>
        <w:rPr>
          <w:rFonts w:ascii="Arial" w:hAnsi="Arial" w:eastAsia="Arial" w:cs="Arial"/>
          <w:sz w:val="22"/>
          <w:szCs w:val="22"/>
        </w:rPr>
        <w:t xml:space="preserve">A: Dirección de Intendencia, Dirección de Medios Audiovisuales</w:t>
      </w:r>
    </w:p>
    <w:p>
      <w:pPr/>
      <w:r>
        <w:rPr>
          <w:rFonts w:ascii="Arial" w:hAnsi="Arial" w:eastAsia="Arial" w:cs="Arial"/>
          <w:sz w:val="22"/>
          <w:szCs w:val="22"/>
        </w:rPr>
        <w:t xml:space="preserve">-OBJETO: Comunicar las siguientes actividades:</w:t>
      </w:r>
    </w:p>
    <w:p/>
    <w:tbl>
      <w:tblGrid>
        <w:gridCol w:w="1300" w:type="dxa"/>
        <w:gridCol w:w="1300" w:type="dxa"/>
        <w:gridCol w:w="4000" w:type="dxa"/>
        <w:gridCol w:w="3000" w:type="dxa"/>
        <w:gridCol w:w="4000" w:type="dxa"/>
        <w:gridCol w:w="4000" w:type="dxa"/>
        <w:gridCol w:w="3500" w:type="dxa"/>
        <w:gridCol w:w="4000" w:type="dxa"/>
      </w:tblGrid>
      <w:tblPr>
        <w:tblStyle w:val="mitabla"/>
      </w:tblPr>
      <w:tr>
        <w:trPr/>
        <w:tc>
          <w:tcPr>
            <w:tcW w:w="1300" w:type="dxa"/>
            <w:vAlign w:val="center"/>
          </w:tcPr>
          <w:p>
            <w:pPr/>
            <w:r>
              <w:rPr/>
              <w:t xml:space="preserve">Día/hora</w:t>
            </w:r>
          </w:p>
        </w:tc>
        <w:tc>
          <w:tcPr>
            <w:tcW w:w="1300" w:type="dxa"/>
            <w:vAlign w:val="center"/>
          </w:tcPr>
          <w:p>
            <w:pPr/>
            <w:r>
              <w:rPr/>
              <w:t xml:space="preserve">Sala</w:t>
            </w:r>
          </w:p>
        </w:tc>
        <w:tc>
          <w:tcPr>
            <w:tcW w:w="4000" w:type="dxa"/>
            <w:vAlign w:val="center"/>
          </w:tcPr>
          <w:p>
            <w:pPr/>
            <w:r>
              <w:rPr/>
              <w:t xml:space="preserve">Evento</w:t>
            </w:r>
          </w:p>
        </w:tc>
        <w:tc>
          <w:tcPr>
            <w:tcW w:w="3000" w:type="dxa"/>
            <w:vAlign w:val="center"/>
          </w:tcPr>
          <w:p>
            <w:pPr/>
            <w:r>
              <w:rPr/>
              <w:t xml:space="preserve">Descripción</w:t>
            </w:r>
          </w:p>
        </w:tc>
        <w:tc>
          <w:tcPr>
            <w:tcW w:w="4000" w:type="dxa"/>
            <w:vAlign w:val="center"/>
          </w:tcPr>
          <w:p>
            <w:pPr/>
            <w:r>
              <w:rPr/>
              <w:t xml:space="preserve">Contacto</w:t>
            </w:r>
          </w:p>
        </w:tc>
        <w:tc>
          <w:tcPr>
            <w:tcW w:w="4000" w:type="dxa"/>
            <w:vAlign w:val="center"/>
          </w:tcPr>
          <w:p>
            <w:pPr/>
            <w:r>
              <w:rPr/>
              <w:t xml:space="preserve">Entidad</w:t>
            </w:r>
          </w:p>
        </w:tc>
        <w:tc>
          <w:tcPr>
            <w:tcW w:w="3500" w:type="dxa"/>
            <w:vAlign w:val="center"/>
          </w:tcPr>
          <w:p>
            <w:pPr/>
            <w:r>
              <w:rPr/>
              <w:t xml:space="preserve">Audiovisuales</w:t>
            </w:r>
          </w:p>
        </w:tc>
        <w:tc>
          <w:tcPr>
            <w:tcW w:w="4000" w:type="dxa"/>
            <w:vAlign w:val="center"/>
          </w:tcPr>
          <w:p>
            <w:pPr/>
            <w:r>
              <w:rPr/>
              <w:t xml:space="preserve">Mayordomía</w:t>
            </w:r>
          </w:p>
        </w:tc>
      </w:tr>
      <w:tr>
        <w:trPr/>
        <w:tc>
          <w:tcPr>
            <w:tcW w:w="1300" w:type="dxa"/>
            <w:vAlign w:val="center"/>
            <w:shd w:val="clear" w:color="" w:fill="63ef68"/>
          </w:tcPr>
          <w:p>
            <w:pPr/>
            <w:r>
              <w:rPr/>
              <w:t xml:space="preserve">Miércoles 03/12/2025 08:00 a 13:00</w:t>
            </w:r>
          </w:p>
        </w:tc>
        <w:tc>
          <w:tcPr>
            <w:tcW w:w="3000" w:type="dxa"/>
            <w:vAlign w:val="center"/>
            <w:shd w:val="clear" w:color="" w:fill="63ef68"/>
          </w:tcPr>
          <w:p>
            <w:pPr/>
            <w:r>
              <w:rPr/>
              <w:t xml:space="preserve">SALóN BERGé VILA</w:t>
            </w:r>
          </w:p>
        </w:tc>
        <w:tc>
          <w:tcPr>
            <w:tcW w:w="3000" w:type="dxa"/>
            <w:vAlign w:val="center"/>
            <w:shd w:val="clear" w:color="" w:fill="63ef68"/>
          </w:tcPr>
          <w:p>
            <w:pPr/>
            <w:r>
              <w:rPr/>
              <w:t xml:space="preserve">Acto recreativo: lenguajes expresivos</w:t>
            </w:r>
          </w:p>
        </w:tc>
        <w:tc>
          <w:tcPr>
            <w:tcW w:w="4000" w:type="dxa"/>
            <w:vAlign w:val="center"/>
            <w:shd w:val="clear" w:color="" w:fill="63ef68"/>
          </w:tcPr>
          <w:p>
            <w:pPr/>
            <w:r>
              <w:rPr/>
              <w:t xml:space="preserve">Armado: 8 hs
Evento: 8.30hs a 10hs aproximado- 10.15 a 11.30hs 
Dearme 11:30 a 12:30 hs</w:t>
            </w:r>
          </w:p>
        </w:tc>
        <w:tc>
          <w:tcPr>
            <w:tcW w:w="4000" w:type="dxa"/>
            <w:vAlign w:val="center"/>
            <w:shd w:val="clear" w:color="" w:fill="63ef68"/>
          </w:tcPr>
          <w:p>
            <w:pPr/>
            <w:r>
              <w:rPr/>
              <w:t xml:space="preserve">Soledad Gerardi 291 4322570-</w:t>
            </w:r>
          </w:p>
        </w:tc>
        <w:tc>
          <w:tcPr>
            <w:tcW w:w="4000" w:type="dxa"/>
            <w:vAlign w:val="center"/>
            <w:shd w:val="clear" w:color="" w:fill="63ef68"/>
          </w:tcPr>
          <w:p>
            <w:pPr/>
            <w:r>
              <w:rPr/>
              <w:t xml:space="preserve">Jardín 921</w:t>
            </w:r>
          </w:p>
        </w:tc>
        <w:tc>
          <w:tcPr>
            <w:tcW w:w="3500" w:type="dxa"/>
            <w:vAlign w:val="center"/>
            <w:shd w:val="clear" w:color="" w:fill="63ef68"/>
          </w:tcPr>
          <w:p>
            <w:pPr/>
            <w:r>
              <w:rPr/>
              <w:t xml:space="preserve">Luces y sonido</w:t>
            </w:r>
          </w:p>
        </w:tc>
        <w:tc>
          <w:tcPr>
            <w:tcW w:w="4000" w:type="dxa"/>
            <w:vAlign w:val="center"/>
            <w:shd w:val="clear" w:color="" w:fill="63ef68"/>
          </w:tcPr>
          <w:p>
            <w:pPr/>
            <w:r>
              <w:rPr/>
              <w:t xml:space="preserve">Turno Mañana: Comienza 8.30hs
1)	 Inicia: La sala maternal con una expresión corporal y juegos libres.
2)	Obra de las salas conjuntamente con expresión corporal.
3)	Cierre musical a cargo de la profe de educación física.
                      Turno tarde: comienza 10.15hs 
1)	Posible video. 
2)	Obra de las salas conjuntamente con expresión corporal.
3)	Canción con profe de música (profe de Música).
4)	Cierre músical
5)	Cierre musical (profe de Música).
</w:t>
            </w:r>
          </w:p>
        </w:tc>
      </w:tr>
      <w:tr>
        <w:trPr/>
        <w:tc>
          <w:tcPr>
            <w:tcW w:w="1300" w:type="dxa"/>
            <w:vAlign w:val="center"/>
            <w:shd w:val="clear" w:color="" w:fill="fffff2"/>
          </w:tcPr>
          <w:p>
            <w:pPr/>
            <w:r>
              <w:rPr/>
              <w:t xml:space="preserve">Miércoles 03/12/2025 14:00 a 16:00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Plantas Medicinales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Vanesa Perez Cuadra 2914407604-</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Miércoles 03/12/2025 17:00 a 19:00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Cultura contemporánea B -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Mauro Ariel Fernández 1154324133-</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bl>
    <w:sectPr>
      <w:footerReference w:type="default" r:id="rId8"/>
      <w:pgSz w:orient="landscape" w:w="16787" w:h="11870"/>
      <w:pgMar w:top="500" w:right="500" w:bottom="500" w:left="500" w:header="720" w:footer="720" w:gutter="0"/>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t xml:space="preserve">Página </w:t>
    </w:r>
    <w:r>
      <w:fldChar w:fldCharType="begin"/>
    </w:r>
    <w:r>
      <w:instrText xml:space="preserve">PAGE</w:instrText>
    </w:r>
    <w:r>
      <w:fldChar w:fldCharType="separate"/>
    </w:r>
    <w:r>
      <w:fldChar w:fldCharType="end"/>
    </w:r>
    <w:r>
      <w:t xml:space="preserve"> de </w:t>
    </w:r>
    <w:r>
      <w:fldChar w:fldCharType="begin"/>
    </w:r>
    <w:r>
      <w:instrText xml:space="preserve">NUMPAGES</w:instrText>
    </w:r>
    <w:r>
      <w:fldChar w:fldCharType="separate"/>
    </w:r>
    <w:r>
      <w:fldChar w:fldCharType="end"/>
    </w:r>
    <w:r>
      <w:t xml:space="preserve"> - 03 de diciembre de 2025 al 03 de diciembre de 2025</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zoom w:percent="100"/>
  <w:defaultTabStop w:val="708"/>
  <w:hyphenationZone w:val="425"/>
  <w:characterSpacingControl w:val="doNotCompress"/>
  <w:themeFontLang w:val="en-U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mitabla">
    <w:name w:val="mitabla"/>
    <w:uiPriority w:val="99"/>
    <w:tblPr>
      <w:tblW w:w="15000" w:type="auto"/>
      <w:tblCellMar>
        <w:top w:w="20" w:type="dxa"/>
        <w:left w:w="20" w:type="dxa"/>
        <w:right w:w="20" w:type="dxa"/>
        <w:bottom w:w="20" w:type="dxa"/>
      </w:tblCellMar>
      <w:tblBorders>
        <w:top w:val="single" w:sz="5" w:color="08897d"/>
        <w:left w:val="single" w:sz="5" w:color="08897d"/>
        <w:right w:val="single" w:sz="5" w:color="08897d"/>
        <w:bottom w:val="single" w:sz="5" w:color="08897d"/>
        <w:insideH w:val="single" w:sz="5" w:color="08897d"/>
        <w:insideV w:val="single" w:sz="5" w:color="08897d"/>
      </w:tblBorders>
    </w:tblPr>
    <w:tcPr>
      <w:shd w:val="clear" w:color="" w:fill="a5dda7"/>
    </w:tcPr>
    <w:tblStylePr w:type="firstRow">
      <w:tcPr>
        <w:tcPr>
          <w:shd w:val="clear" w:color="" w:fill="F2F2F2"/>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2025-11-25T10:33:04-03:00</dcterms:created>
  <dcterms:modified xsi:type="dcterms:W3CDTF">2025-11-25T10:33:04-03:00</dcterms:modified>
</cp:coreProperties>
</file>

<file path=docProps/custom.xml><?xml version="1.0" encoding="utf-8"?>
<Properties xmlns="http://schemas.openxmlformats.org/officeDocument/2006/custom-properties" xmlns:vt="http://schemas.openxmlformats.org/officeDocument/2006/docPropsVTypes"/>
</file>